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B81A8" w14:textId="77777777" w:rsidR="00B34939" w:rsidRPr="00B11A03" w:rsidRDefault="00B34939" w:rsidP="000F0480">
      <w:pPr>
        <w:pStyle w:val="NormalnyWeb"/>
        <w:spacing w:before="0" w:beforeAutospacing="0" w:after="0" w:afterAutospacing="0"/>
        <w:rPr>
          <w:sz w:val="22"/>
          <w:szCs w:val="22"/>
        </w:rPr>
      </w:pPr>
    </w:p>
    <w:p w14:paraId="484D7DD4" w14:textId="77777777" w:rsidR="008B2157" w:rsidRPr="00B11A03" w:rsidRDefault="008B2157" w:rsidP="000F0480">
      <w:pPr>
        <w:pStyle w:val="NormalnyWeb"/>
        <w:spacing w:before="0" w:beforeAutospacing="0" w:after="0" w:afterAutospacing="0"/>
        <w:rPr>
          <w:sz w:val="22"/>
          <w:szCs w:val="22"/>
        </w:rPr>
      </w:pPr>
      <w:bookmarkStart w:id="0" w:name="_Toc258314242"/>
      <w:r w:rsidRPr="00B11A03">
        <w:rPr>
          <w:sz w:val="22"/>
          <w:szCs w:val="22"/>
        </w:rPr>
        <w:t>Uniwersytet im. Adama Mickiewicza w Poznaniu</w:t>
      </w:r>
    </w:p>
    <w:p w14:paraId="5FE1017C" w14:textId="77777777" w:rsidR="008B2157" w:rsidRPr="00B11A03" w:rsidRDefault="008B2157" w:rsidP="000F0480">
      <w:pPr>
        <w:pStyle w:val="pkt"/>
        <w:spacing w:before="0" w:after="0"/>
        <w:ind w:left="0" w:firstLine="0"/>
        <w:rPr>
          <w:bCs/>
          <w:sz w:val="22"/>
          <w:szCs w:val="22"/>
        </w:rPr>
      </w:pPr>
      <w:r w:rsidRPr="00B11A03">
        <w:rPr>
          <w:bCs/>
          <w:sz w:val="22"/>
          <w:szCs w:val="22"/>
        </w:rPr>
        <w:t xml:space="preserve">ul. Wieniawskiego 1 </w:t>
      </w:r>
    </w:p>
    <w:p w14:paraId="5602D939" w14:textId="77777777" w:rsidR="008B2157" w:rsidRPr="00B11A03" w:rsidRDefault="008B2157" w:rsidP="000F0480">
      <w:pPr>
        <w:pStyle w:val="pkt"/>
        <w:spacing w:before="0" w:after="0"/>
        <w:ind w:left="0" w:firstLine="0"/>
        <w:rPr>
          <w:b/>
          <w:sz w:val="22"/>
          <w:szCs w:val="22"/>
        </w:rPr>
      </w:pPr>
      <w:r w:rsidRPr="00B11A03">
        <w:rPr>
          <w:bCs/>
          <w:sz w:val="22"/>
          <w:szCs w:val="22"/>
        </w:rPr>
        <w:t>61-712 Poznań</w:t>
      </w:r>
    </w:p>
    <w:p w14:paraId="46543E1E" w14:textId="77777777" w:rsidR="008B2157" w:rsidRPr="00B11A03" w:rsidRDefault="008B2157" w:rsidP="000F0480">
      <w:pPr>
        <w:pStyle w:val="pkt"/>
        <w:spacing w:before="0" w:after="0"/>
        <w:rPr>
          <w:sz w:val="22"/>
          <w:szCs w:val="22"/>
        </w:rPr>
      </w:pPr>
    </w:p>
    <w:p w14:paraId="28DFD9A5" w14:textId="77777777" w:rsidR="008B2157" w:rsidRPr="00B11A03" w:rsidRDefault="008B2157" w:rsidP="000F0480">
      <w:pPr>
        <w:pStyle w:val="pkt"/>
        <w:spacing w:before="0" w:after="0"/>
        <w:rPr>
          <w:sz w:val="22"/>
          <w:szCs w:val="22"/>
        </w:rPr>
      </w:pPr>
    </w:p>
    <w:p w14:paraId="2EAD5321" w14:textId="77777777" w:rsidR="008B2157" w:rsidRPr="00B11A03" w:rsidRDefault="008B2157" w:rsidP="000F0480">
      <w:pPr>
        <w:pStyle w:val="pkt"/>
        <w:spacing w:before="0" w:after="0"/>
        <w:rPr>
          <w:sz w:val="22"/>
          <w:szCs w:val="22"/>
        </w:rPr>
      </w:pPr>
    </w:p>
    <w:p w14:paraId="4A5AD7B4" w14:textId="1C9EF880" w:rsidR="008B2157" w:rsidRPr="00B11A03" w:rsidRDefault="008B2157" w:rsidP="000F0480">
      <w:pPr>
        <w:pStyle w:val="pkt"/>
        <w:tabs>
          <w:tab w:val="right" w:pos="9214"/>
        </w:tabs>
        <w:spacing w:before="0" w:after="0"/>
        <w:ind w:left="0" w:firstLine="0"/>
        <w:rPr>
          <w:sz w:val="22"/>
          <w:szCs w:val="22"/>
        </w:rPr>
      </w:pPr>
      <w:r w:rsidRPr="00B11A03">
        <w:rPr>
          <w:bCs/>
          <w:sz w:val="22"/>
          <w:szCs w:val="22"/>
        </w:rPr>
        <w:t>Znak sprawy:</w:t>
      </w:r>
      <w:r w:rsidRPr="00B11A03">
        <w:rPr>
          <w:b/>
          <w:sz w:val="22"/>
          <w:szCs w:val="22"/>
        </w:rPr>
        <w:t xml:space="preserve"> </w:t>
      </w:r>
      <w:r w:rsidRPr="00B11A03">
        <w:rPr>
          <w:sz w:val="22"/>
          <w:szCs w:val="22"/>
        </w:rPr>
        <w:t>ZP</w:t>
      </w:r>
      <w:r w:rsidR="008108F8" w:rsidRPr="00B11A03">
        <w:rPr>
          <w:sz w:val="22"/>
          <w:szCs w:val="22"/>
        </w:rPr>
        <w:t>3</w:t>
      </w:r>
      <w:r w:rsidR="005F43B4">
        <w:rPr>
          <w:sz w:val="22"/>
          <w:szCs w:val="22"/>
        </w:rPr>
        <w:t>/7306</w:t>
      </w:r>
      <w:r w:rsidRPr="00B11A03">
        <w:rPr>
          <w:sz w:val="22"/>
          <w:szCs w:val="22"/>
        </w:rPr>
        <w:t>/2</w:t>
      </w:r>
      <w:r w:rsidR="00A72E65">
        <w:rPr>
          <w:sz w:val="22"/>
          <w:szCs w:val="22"/>
        </w:rPr>
        <w:t>6</w:t>
      </w:r>
      <w:r w:rsidRPr="00B11A03">
        <w:rPr>
          <w:sz w:val="22"/>
          <w:szCs w:val="22"/>
        </w:rPr>
        <w:tab/>
        <w:t>Poznań,</w:t>
      </w:r>
      <w:r w:rsidR="00D14AB2">
        <w:rPr>
          <w:sz w:val="22"/>
          <w:szCs w:val="22"/>
        </w:rPr>
        <w:t xml:space="preserve"> </w:t>
      </w:r>
      <w:r w:rsidR="000F0480">
        <w:rPr>
          <w:sz w:val="22"/>
          <w:szCs w:val="22"/>
        </w:rPr>
        <w:t>05.02.</w:t>
      </w:r>
      <w:r w:rsidRPr="00B11A03">
        <w:rPr>
          <w:sz w:val="22"/>
          <w:szCs w:val="22"/>
        </w:rPr>
        <w:t>202</w:t>
      </w:r>
      <w:r w:rsidR="005F43B4">
        <w:rPr>
          <w:sz w:val="22"/>
          <w:szCs w:val="22"/>
        </w:rPr>
        <w:t>6</w:t>
      </w:r>
      <w:r w:rsidRPr="00B11A03">
        <w:rPr>
          <w:sz w:val="22"/>
          <w:szCs w:val="22"/>
        </w:rPr>
        <w:t xml:space="preserve"> r.</w:t>
      </w:r>
    </w:p>
    <w:p w14:paraId="7E28BC0D" w14:textId="77777777" w:rsidR="008B2157" w:rsidRPr="00B11A03" w:rsidRDefault="008B2157" w:rsidP="000F0480">
      <w:pPr>
        <w:jc w:val="center"/>
        <w:rPr>
          <w:b/>
          <w:color w:val="FF0000"/>
          <w:sz w:val="32"/>
          <w:szCs w:val="32"/>
        </w:rPr>
      </w:pPr>
    </w:p>
    <w:p w14:paraId="099C3DEC" w14:textId="77777777" w:rsidR="000F0480" w:rsidRDefault="000F0480" w:rsidP="000F0480">
      <w:pPr>
        <w:pStyle w:val="Tytu"/>
        <w:spacing w:before="0" w:after="0"/>
        <w:rPr>
          <w:rFonts w:cs="Times New Roman"/>
          <w:sz w:val="24"/>
          <w:szCs w:val="22"/>
        </w:rPr>
      </w:pPr>
    </w:p>
    <w:p w14:paraId="08A8BA0E" w14:textId="77777777" w:rsidR="000F0480" w:rsidRDefault="000F0480" w:rsidP="000F0480">
      <w:pPr>
        <w:pStyle w:val="Tytu"/>
        <w:spacing w:before="0" w:after="0"/>
        <w:rPr>
          <w:rFonts w:cs="Times New Roman"/>
          <w:sz w:val="24"/>
          <w:szCs w:val="22"/>
        </w:rPr>
      </w:pPr>
    </w:p>
    <w:p w14:paraId="19A8373A" w14:textId="77777777" w:rsidR="000F0480" w:rsidRDefault="000F0480" w:rsidP="000F0480"/>
    <w:p w14:paraId="7DD4CADF" w14:textId="77777777" w:rsidR="000F0480" w:rsidRPr="000F0480" w:rsidRDefault="000F0480" w:rsidP="000F0480"/>
    <w:p w14:paraId="57E0B75C" w14:textId="4A004D77" w:rsidR="00D14AB2" w:rsidRPr="00B11A03" w:rsidRDefault="00D14AB2" w:rsidP="000F0480">
      <w:pPr>
        <w:pStyle w:val="Tytu"/>
        <w:spacing w:before="0" w:after="0"/>
        <w:rPr>
          <w:rFonts w:cs="Times New Roman"/>
          <w:sz w:val="24"/>
          <w:szCs w:val="22"/>
        </w:rPr>
      </w:pPr>
      <w:r w:rsidRPr="00B11A03">
        <w:rPr>
          <w:rFonts w:cs="Times New Roman"/>
          <w:sz w:val="24"/>
          <w:szCs w:val="22"/>
        </w:rPr>
        <w:t>SPECYFIKACJA WARUNKÓW ZAMÓWIENIA</w:t>
      </w:r>
    </w:p>
    <w:p w14:paraId="62E72D9F" w14:textId="77777777" w:rsidR="00D14AB2" w:rsidRPr="00B11A03" w:rsidRDefault="00D14AB2" w:rsidP="000F0480">
      <w:pPr>
        <w:keepNext/>
        <w:suppressAutoHyphens/>
        <w:jc w:val="center"/>
        <w:outlineLvl w:val="1"/>
        <w:rPr>
          <w:b/>
          <w:szCs w:val="22"/>
          <w:lang w:eastAsia="ar-SA"/>
        </w:rPr>
      </w:pPr>
      <w:r w:rsidRPr="00B11A03">
        <w:rPr>
          <w:szCs w:val="22"/>
          <w:lang w:eastAsia="ar-SA"/>
        </w:rPr>
        <w:t>zwana dalej</w:t>
      </w:r>
      <w:r w:rsidRPr="00B11A03">
        <w:rPr>
          <w:b/>
          <w:szCs w:val="22"/>
          <w:lang w:eastAsia="ar-SA"/>
        </w:rPr>
        <w:t xml:space="preserve"> (SWZ)</w:t>
      </w:r>
    </w:p>
    <w:p w14:paraId="47C712C4" w14:textId="77777777" w:rsidR="000F0480" w:rsidRDefault="000F0480" w:rsidP="000F0480">
      <w:pPr>
        <w:keepNext/>
        <w:suppressAutoHyphens/>
        <w:jc w:val="center"/>
        <w:outlineLvl w:val="1"/>
        <w:rPr>
          <w:szCs w:val="28"/>
        </w:rPr>
      </w:pPr>
    </w:p>
    <w:p w14:paraId="59CE0780" w14:textId="4BF66D2C" w:rsidR="00D14AB2" w:rsidRDefault="00D14AB2" w:rsidP="000F0480">
      <w:pPr>
        <w:keepNext/>
        <w:suppressAutoHyphens/>
        <w:jc w:val="center"/>
        <w:outlineLvl w:val="1"/>
        <w:rPr>
          <w:szCs w:val="28"/>
        </w:rPr>
      </w:pPr>
      <w:r w:rsidRPr="00B11A03">
        <w:rPr>
          <w:szCs w:val="28"/>
        </w:rPr>
        <w:t xml:space="preserve">na </w:t>
      </w:r>
    </w:p>
    <w:p w14:paraId="7FAEABF3" w14:textId="77777777" w:rsidR="000F0480" w:rsidRPr="00B11A03" w:rsidRDefault="000F0480" w:rsidP="000F0480">
      <w:pPr>
        <w:keepNext/>
        <w:suppressAutoHyphens/>
        <w:jc w:val="center"/>
        <w:outlineLvl w:val="1"/>
        <w:rPr>
          <w:szCs w:val="28"/>
        </w:rPr>
      </w:pPr>
    </w:p>
    <w:p w14:paraId="50029211" w14:textId="4AB892A7" w:rsidR="00D14AB2" w:rsidRPr="00D14AB2" w:rsidRDefault="000F0480" w:rsidP="000F0480">
      <w:pPr>
        <w:keepNext/>
        <w:suppressAutoHyphens/>
        <w:jc w:val="center"/>
        <w:outlineLvl w:val="1"/>
        <w:rPr>
          <w:b/>
        </w:rPr>
      </w:pPr>
      <w:r w:rsidRPr="000F0480">
        <w:rPr>
          <w:b/>
          <w:bCs/>
          <w:iCs/>
        </w:rPr>
        <w:t xml:space="preserve">świadczenie usługi serwisowej i rozwoju w zakresie systemów informatycznych Axapta AX 3.0 oraz MS Dynamics AX 2012 wraz z modułem Honoraria i Formularze oraz funkcjonalnościami przygotowanymi dla </w:t>
      </w:r>
      <w:r w:rsidRPr="000F0480">
        <w:rPr>
          <w:b/>
          <w:bCs/>
        </w:rPr>
        <w:t>Uniwersytetu im. Adama Mickiewicza w Poznaniu z prawem opcji</w:t>
      </w:r>
      <w:r w:rsidR="00D14AB2" w:rsidRPr="00D14AB2">
        <w:rPr>
          <w:b/>
        </w:rPr>
        <w:t xml:space="preserve"> </w:t>
      </w:r>
    </w:p>
    <w:p w14:paraId="5C761312" w14:textId="38C68549" w:rsidR="00C9098D" w:rsidRPr="00B11A03" w:rsidRDefault="00C9098D" w:rsidP="000F0480">
      <w:pPr>
        <w:jc w:val="center"/>
        <w:rPr>
          <w:b/>
          <w:color w:val="FF0000"/>
          <w:sz w:val="32"/>
          <w:szCs w:val="32"/>
        </w:rPr>
      </w:pPr>
    </w:p>
    <w:p w14:paraId="32F42301" w14:textId="5AEF9CE7" w:rsidR="00C9098D" w:rsidRPr="00B11A03" w:rsidRDefault="00C9098D" w:rsidP="000F0480">
      <w:pPr>
        <w:jc w:val="center"/>
        <w:rPr>
          <w:b/>
          <w:color w:val="FF0000"/>
          <w:sz w:val="32"/>
          <w:szCs w:val="32"/>
        </w:rPr>
      </w:pPr>
    </w:p>
    <w:p w14:paraId="356324F5" w14:textId="378D9914" w:rsidR="00C9098D" w:rsidRPr="00B11A03" w:rsidRDefault="00C9098D" w:rsidP="000F0480">
      <w:pPr>
        <w:jc w:val="center"/>
        <w:rPr>
          <w:b/>
          <w:color w:val="FF0000"/>
          <w:sz w:val="32"/>
          <w:szCs w:val="32"/>
        </w:rPr>
      </w:pPr>
    </w:p>
    <w:p w14:paraId="4E367872" w14:textId="1AB781A3" w:rsidR="00C9098D" w:rsidRPr="00B11A03" w:rsidRDefault="00C9098D" w:rsidP="000F0480">
      <w:pPr>
        <w:jc w:val="center"/>
        <w:rPr>
          <w:b/>
          <w:color w:val="FF0000"/>
          <w:sz w:val="32"/>
          <w:szCs w:val="32"/>
        </w:rPr>
      </w:pPr>
    </w:p>
    <w:p w14:paraId="0CF503FD" w14:textId="2EA6B61C" w:rsidR="00C9098D" w:rsidRPr="00B11A03" w:rsidRDefault="00C9098D" w:rsidP="000F0480">
      <w:pPr>
        <w:jc w:val="center"/>
        <w:rPr>
          <w:b/>
          <w:color w:val="FF0000"/>
          <w:sz w:val="32"/>
          <w:szCs w:val="32"/>
        </w:rPr>
      </w:pPr>
    </w:p>
    <w:p w14:paraId="4CA528A9" w14:textId="7715C916" w:rsidR="00C9098D" w:rsidRPr="00B11A03" w:rsidRDefault="00C9098D" w:rsidP="000F0480">
      <w:pPr>
        <w:jc w:val="center"/>
        <w:rPr>
          <w:b/>
          <w:color w:val="FF0000"/>
          <w:sz w:val="32"/>
          <w:szCs w:val="32"/>
        </w:rPr>
      </w:pPr>
    </w:p>
    <w:p w14:paraId="19D04E33" w14:textId="6754C215" w:rsidR="00C9098D" w:rsidRPr="00B11A03" w:rsidRDefault="00C9098D" w:rsidP="000F0480">
      <w:pPr>
        <w:jc w:val="center"/>
        <w:rPr>
          <w:b/>
          <w:color w:val="FF0000"/>
          <w:sz w:val="32"/>
          <w:szCs w:val="32"/>
        </w:rPr>
      </w:pPr>
    </w:p>
    <w:p w14:paraId="39A68B60" w14:textId="453DC35B" w:rsidR="00C9098D" w:rsidRPr="00B11A03" w:rsidRDefault="00C9098D" w:rsidP="000F0480">
      <w:pPr>
        <w:jc w:val="center"/>
        <w:rPr>
          <w:b/>
          <w:color w:val="FF0000"/>
          <w:sz w:val="32"/>
          <w:szCs w:val="32"/>
        </w:rPr>
      </w:pPr>
    </w:p>
    <w:p w14:paraId="2722F055" w14:textId="77777777" w:rsidR="008B2157" w:rsidRPr="00B11A03" w:rsidRDefault="008B2157" w:rsidP="000F0480">
      <w:pPr>
        <w:jc w:val="center"/>
        <w:rPr>
          <w:b/>
          <w:sz w:val="32"/>
          <w:szCs w:val="32"/>
        </w:rPr>
      </w:pPr>
    </w:p>
    <w:p w14:paraId="026AC5F9" w14:textId="48E7CA6E" w:rsidR="008B2157" w:rsidRPr="00B11A03" w:rsidRDefault="008B2157" w:rsidP="000F0480">
      <w:pPr>
        <w:jc w:val="both"/>
        <w:rPr>
          <w:sz w:val="20"/>
          <w:szCs w:val="22"/>
        </w:rPr>
      </w:pPr>
      <w:r w:rsidRPr="00B11A03">
        <w:rPr>
          <w:sz w:val="20"/>
          <w:szCs w:val="22"/>
        </w:rPr>
        <w:t>Postępowanie o udzielenie zamówienia prowadzone jest na podstawie ustawy z dnia 11 września 2019 r. Prawo zamówień publicznych (</w:t>
      </w:r>
      <w:r w:rsidR="00A66524" w:rsidRPr="00B11A03">
        <w:rPr>
          <w:sz w:val="20"/>
          <w:szCs w:val="22"/>
        </w:rPr>
        <w:t xml:space="preserve">t.j. </w:t>
      </w:r>
      <w:r w:rsidRPr="00B11A03">
        <w:rPr>
          <w:sz w:val="20"/>
          <w:szCs w:val="22"/>
        </w:rPr>
        <w:t>Dz.U. z 202</w:t>
      </w:r>
      <w:r w:rsidR="00B11A03">
        <w:rPr>
          <w:sz w:val="20"/>
          <w:szCs w:val="22"/>
        </w:rPr>
        <w:t>4</w:t>
      </w:r>
      <w:r w:rsidRPr="00B11A03">
        <w:rPr>
          <w:sz w:val="20"/>
          <w:szCs w:val="22"/>
        </w:rPr>
        <w:t xml:space="preserve"> r. poz. </w:t>
      </w:r>
      <w:r w:rsidR="00B11A03">
        <w:rPr>
          <w:sz w:val="20"/>
          <w:szCs w:val="22"/>
        </w:rPr>
        <w:t>132</w:t>
      </w:r>
      <w:r w:rsidR="00D46B3A">
        <w:rPr>
          <w:sz w:val="20"/>
          <w:szCs w:val="22"/>
        </w:rPr>
        <w:t>0</w:t>
      </w:r>
      <w:r w:rsidRPr="00B11A03">
        <w:rPr>
          <w:sz w:val="20"/>
          <w:szCs w:val="22"/>
        </w:rPr>
        <w:t xml:space="preserve"> ze zm.), zwanej dalej ”ustawą Pzp”. Wartość szacunkowa zamówienia jest równa lub wyższa od progów unijnych określonych na podstawie art. 3 ustawy Pzp.</w:t>
      </w:r>
    </w:p>
    <w:p w14:paraId="42382040" w14:textId="46B08D73" w:rsidR="0023428C" w:rsidRDefault="0023428C" w:rsidP="000F0480">
      <w:pPr>
        <w:jc w:val="both"/>
        <w:rPr>
          <w:sz w:val="20"/>
          <w:szCs w:val="22"/>
        </w:rPr>
      </w:pPr>
    </w:p>
    <w:p w14:paraId="7E2F57AE" w14:textId="7943A56B" w:rsidR="00D14AB2" w:rsidRDefault="00D14AB2" w:rsidP="000F0480">
      <w:pPr>
        <w:jc w:val="both"/>
        <w:rPr>
          <w:sz w:val="20"/>
          <w:szCs w:val="22"/>
        </w:rPr>
      </w:pPr>
    </w:p>
    <w:p w14:paraId="29CBE977" w14:textId="77777777" w:rsidR="00D14AB2" w:rsidRPr="00D14AB2" w:rsidRDefault="00D14AB2" w:rsidP="000F0480">
      <w:pPr>
        <w:jc w:val="both"/>
        <w:rPr>
          <w:sz w:val="20"/>
          <w:szCs w:val="22"/>
        </w:rPr>
      </w:pPr>
      <w:r w:rsidRPr="00D14AB2">
        <w:rPr>
          <w:sz w:val="20"/>
          <w:szCs w:val="22"/>
        </w:rPr>
        <w:t xml:space="preserve">Załącznikami do niniejszego dokumentu są: </w:t>
      </w:r>
    </w:p>
    <w:p w14:paraId="0EC84BD5" w14:textId="77777777" w:rsidR="00D14AB2" w:rsidRPr="00D14AB2" w:rsidRDefault="00D14AB2" w:rsidP="000F0480">
      <w:pPr>
        <w:jc w:val="both"/>
        <w:rPr>
          <w:sz w:val="20"/>
          <w:szCs w:val="22"/>
        </w:rPr>
      </w:pPr>
      <w:r w:rsidRPr="00D14AB2">
        <w:rPr>
          <w:sz w:val="20"/>
          <w:szCs w:val="22"/>
        </w:rPr>
        <w:t>Załącznik Nr 1 – Formularz oferty</w:t>
      </w:r>
    </w:p>
    <w:p w14:paraId="4C314B28" w14:textId="1BFEDDD0" w:rsidR="00D14AB2" w:rsidRDefault="00D14AB2" w:rsidP="000F0480">
      <w:pPr>
        <w:jc w:val="both"/>
        <w:rPr>
          <w:sz w:val="20"/>
          <w:szCs w:val="22"/>
        </w:rPr>
      </w:pPr>
      <w:r w:rsidRPr="00D14AB2">
        <w:rPr>
          <w:sz w:val="20"/>
          <w:szCs w:val="22"/>
        </w:rPr>
        <w:t xml:space="preserve">Załącznik Nr </w:t>
      </w:r>
      <w:r>
        <w:rPr>
          <w:sz w:val="20"/>
          <w:szCs w:val="22"/>
        </w:rPr>
        <w:t>2</w:t>
      </w:r>
      <w:r w:rsidRPr="00D14AB2">
        <w:rPr>
          <w:sz w:val="20"/>
          <w:szCs w:val="22"/>
        </w:rPr>
        <w:t xml:space="preserve"> – JEDZ </w:t>
      </w:r>
    </w:p>
    <w:p w14:paraId="3511D670" w14:textId="1B902CB0" w:rsidR="00D14AB2" w:rsidRPr="00D14AB2" w:rsidRDefault="00D14AB2" w:rsidP="000F0480">
      <w:pPr>
        <w:jc w:val="both"/>
        <w:rPr>
          <w:sz w:val="20"/>
          <w:szCs w:val="22"/>
        </w:rPr>
      </w:pPr>
      <w:r w:rsidRPr="00D14AB2">
        <w:rPr>
          <w:sz w:val="20"/>
          <w:szCs w:val="22"/>
        </w:rPr>
        <w:t>Załączni</w:t>
      </w:r>
      <w:r>
        <w:rPr>
          <w:sz w:val="20"/>
          <w:szCs w:val="22"/>
        </w:rPr>
        <w:t>k Nr 2a –</w:t>
      </w:r>
      <w:r w:rsidRPr="00D14AB2">
        <w:rPr>
          <w:sz w:val="20"/>
          <w:szCs w:val="22"/>
        </w:rPr>
        <w:t xml:space="preserve"> instrukcja wypełnienia JEDZ</w:t>
      </w:r>
    </w:p>
    <w:p w14:paraId="5A457E30" w14:textId="43FF405E" w:rsidR="00D14AB2" w:rsidRPr="00D14AB2" w:rsidRDefault="00D14AB2" w:rsidP="000F0480">
      <w:pPr>
        <w:jc w:val="both"/>
        <w:rPr>
          <w:sz w:val="20"/>
          <w:szCs w:val="22"/>
        </w:rPr>
      </w:pPr>
      <w:r w:rsidRPr="00D14AB2">
        <w:rPr>
          <w:sz w:val="20"/>
          <w:szCs w:val="22"/>
        </w:rPr>
        <w:t xml:space="preserve">Załącznik Nr </w:t>
      </w:r>
      <w:r>
        <w:rPr>
          <w:sz w:val="20"/>
          <w:szCs w:val="22"/>
        </w:rPr>
        <w:t>2b</w:t>
      </w:r>
      <w:r w:rsidRPr="00D14AB2">
        <w:rPr>
          <w:sz w:val="20"/>
          <w:szCs w:val="22"/>
        </w:rPr>
        <w:t xml:space="preserve"> – Oświadczenie dotyczące braku podstaw odrzucenia – wykonawca /wykonawcy występujący wspólnie</w:t>
      </w:r>
    </w:p>
    <w:p w14:paraId="7BE46625" w14:textId="6B7DE1E6" w:rsidR="00D14AB2" w:rsidRPr="00D14AB2" w:rsidRDefault="00D14AB2" w:rsidP="000F0480">
      <w:pPr>
        <w:jc w:val="both"/>
        <w:rPr>
          <w:sz w:val="20"/>
          <w:szCs w:val="22"/>
        </w:rPr>
      </w:pPr>
      <w:r w:rsidRPr="00D14AB2">
        <w:rPr>
          <w:sz w:val="20"/>
          <w:szCs w:val="22"/>
        </w:rPr>
        <w:t xml:space="preserve">Załącznik Nr </w:t>
      </w:r>
      <w:r>
        <w:rPr>
          <w:sz w:val="20"/>
          <w:szCs w:val="22"/>
        </w:rPr>
        <w:t>2c</w:t>
      </w:r>
      <w:r w:rsidRPr="00D14AB2">
        <w:rPr>
          <w:sz w:val="20"/>
          <w:szCs w:val="22"/>
        </w:rPr>
        <w:t xml:space="preserve"> – Oświadczenie dotyczące braku podstaw odrzucenia – podmiot udostępniający zasoby</w:t>
      </w:r>
    </w:p>
    <w:p w14:paraId="29E4F47F" w14:textId="254EF075" w:rsidR="00D14AB2" w:rsidRPr="00D14AB2" w:rsidRDefault="00D14AB2" w:rsidP="000F0480">
      <w:pPr>
        <w:jc w:val="both"/>
        <w:rPr>
          <w:sz w:val="20"/>
          <w:szCs w:val="22"/>
        </w:rPr>
      </w:pPr>
      <w:r w:rsidRPr="00D14AB2">
        <w:rPr>
          <w:sz w:val="20"/>
          <w:szCs w:val="22"/>
        </w:rPr>
        <w:t xml:space="preserve">Załącznik Nr </w:t>
      </w:r>
      <w:r>
        <w:rPr>
          <w:sz w:val="20"/>
          <w:szCs w:val="22"/>
        </w:rPr>
        <w:t>3</w:t>
      </w:r>
      <w:r w:rsidRPr="00D14AB2">
        <w:rPr>
          <w:sz w:val="20"/>
          <w:szCs w:val="22"/>
        </w:rPr>
        <w:t xml:space="preserve"> – Zobowiązanie innych podmiotów do udostępnienia zasobów.</w:t>
      </w:r>
    </w:p>
    <w:p w14:paraId="085C590A" w14:textId="4BA9DA13" w:rsidR="00D14AB2" w:rsidRPr="00D14AB2" w:rsidRDefault="00D14AB2" w:rsidP="000F0480">
      <w:pPr>
        <w:jc w:val="both"/>
        <w:rPr>
          <w:sz w:val="20"/>
          <w:szCs w:val="22"/>
        </w:rPr>
      </w:pPr>
      <w:r w:rsidRPr="00D14AB2">
        <w:rPr>
          <w:sz w:val="20"/>
          <w:szCs w:val="22"/>
        </w:rPr>
        <w:t xml:space="preserve">Załącznik Nr </w:t>
      </w:r>
      <w:r>
        <w:rPr>
          <w:sz w:val="20"/>
          <w:szCs w:val="22"/>
        </w:rPr>
        <w:t>4</w:t>
      </w:r>
      <w:r w:rsidRPr="00D14AB2">
        <w:rPr>
          <w:sz w:val="20"/>
          <w:szCs w:val="22"/>
        </w:rPr>
        <w:t xml:space="preserve"> – Oświadczenie wykonawców wspólnie ubiegających się o zamówienie..</w:t>
      </w:r>
    </w:p>
    <w:p w14:paraId="04983B42" w14:textId="77777777" w:rsidR="00D14AB2" w:rsidRPr="00D14AB2" w:rsidRDefault="00D14AB2" w:rsidP="000F0480">
      <w:pPr>
        <w:jc w:val="both"/>
        <w:rPr>
          <w:sz w:val="20"/>
          <w:szCs w:val="22"/>
        </w:rPr>
      </w:pPr>
      <w:r w:rsidRPr="00D14AB2">
        <w:rPr>
          <w:sz w:val="20"/>
          <w:szCs w:val="22"/>
        </w:rPr>
        <w:t>Załącznik Nr 5 – Wykaz usług.</w:t>
      </w:r>
    </w:p>
    <w:p w14:paraId="2DD7A4CE" w14:textId="4FEC6C28" w:rsidR="00D14AB2" w:rsidRPr="00D14AB2" w:rsidRDefault="00D14AB2" w:rsidP="000F0480">
      <w:pPr>
        <w:jc w:val="both"/>
        <w:rPr>
          <w:sz w:val="20"/>
          <w:szCs w:val="22"/>
        </w:rPr>
      </w:pPr>
      <w:r w:rsidRPr="00D14AB2">
        <w:rPr>
          <w:sz w:val="20"/>
          <w:szCs w:val="22"/>
        </w:rPr>
        <w:t xml:space="preserve">Załącznik Nr </w:t>
      </w:r>
      <w:r>
        <w:rPr>
          <w:sz w:val="20"/>
          <w:szCs w:val="22"/>
        </w:rPr>
        <w:t>6</w:t>
      </w:r>
      <w:r w:rsidRPr="00D14AB2">
        <w:rPr>
          <w:sz w:val="20"/>
          <w:szCs w:val="22"/>
        </w:rPr>
        <w:t xml:space="preserve"> – oświadczenia wykonawcy - wzór.</w:t>
      </w:r>
    </w:p>
    <w:p w14:paraId="0C945358" w14:textId="77777777" w:rsidR="00D14AB2" w:rsidRPr="00D14AB2" w:rsidRDefault="00D14AB2" w:rsidP="000F0480">
      <w:pPr>
        <w:jc w:val="both"/>
        <w:rPr>
          <w:sz w:val="20"/>
          <w:szCs w:val="22"/>
        </w:rPr>
      </w:pPr>
      <w:r w:rsidRPr="00D14AB2">
        <w:rPr>
          <w:sz w:val="20"/>
          <w:szCs w:val="22"/>
        </w:rPr>
        <w:t xml:space="preserve">Załącznik Nr 7 – Oświadczenie o przynależności do grupy kapitałowej </w:t>
      </w:r>
    </w:p>
    <w:p w14:paraId="314E15FC" w14:textId="77777777" w:rsidR="00D14AB2" w:rsidRPr="00D14AB2" w:rsidRDefault="00D14AB2" w:rsidP="000F0480">
      <w:pPr>
        <w:jc w:val="both"/>
        <w:rPr>
          <w:sz w:val="20"/>
          <w:szCs w:val="22"/>
        </w:rPr>
      </w:pPr>
      <w:r w:rsidRPr="00D14AB2">
        <w:rPr>
          <w:sz w:val="20"/>
          <w:szCs w:val="22"/>
        </w:rPr>
        <w:t>Załącznik Nr 8 – Projektowanie postanowienia umowy.</w:t>
      </w:r>
    </w:p>
    <w:p w14:paraId="7B404297" w14:textId="2100B9E5" w:rsidR="00D14AB2" w:rsidRPr="00D14AB2" w:rsidRDefault="00D14AB2" w:rsidP="000F0480">
      <w:pPr>
        <w:jc w:val="both"/>
        <w:rPr>
          <w:sz w:val="20"/>
          <w:szCs w:val="22"/>
        </w:rPr>
      </w:pPr>
      <w:r w:rsidRPr="00D14AB2">
        <w:rPr>
          <w:sz w:val="20"/>
          <w:szCs w:val="22"/>
        </w:rPr>
        <w:t>Załączniki A</w:t>
      </w:r>
      <w:r>
        <w:rPr>
          <w:sz w:val="20"/>
          <w:szCs w:val="22"/>
        </w:rPr>
        <w:t xml:space="preserve"> </w:t>
      </w:r>
      <w:r w:rsidRPr="00D14AB2">
        <w:rPr>
          <w:sz w:val="20"/>
          <w:szCs w:val="22"/>
        </w:rPr>
        <w:t>– Opis przedmiotu zamówienia</w:t>
      </w:r>
    </w:p>
    <w:p w14:paraId="332DF9C6" w14:textId="05D3FD2C" w:rsidR="00D14AB2" w:rsidRDefault="00D14AB2" w:rsidP="000F0480">
      <w:pPr>
        <w:jc w:val="both"/>
        <w:rPr>
          <w:sz w:val="20"/>
          <w:szCs w:val="22"/>
        </w:rPr>
      </w:pPr>
    </w:p>
    <w:p w14:paraId="30A4251A" w14:textId="24301F0E" w:rsidR="00D14AB2" w:rsidRDefault="00D14AB2" w:rsidP="000F0480">
      <w:pPr>
        <w:jc w:val="both"/>
        <w:rPr>
          <w:sz w:val="20"/>
          <w:szCs w:val="22"/>
        </w:rPr>
      </w:pPr>
    </w:p>
    <w:p w14:paraId="65240FEF" w14:textId="576346AC" w:rsidR="00D14AB2" w:rsidRDefault="00D14AB2" w:rsidP="000F0480">
      <w:pPr>
        <w:jc w:val="both"/>
        <w:rPr>
          <w:sz w:val="20"/>
          <w:szCs w:val="22"/>
        </w:rPr>
      </w:pPr>
    </w:p>
    <w:p w14:paraId="162FD22C" w14:textId="77777777"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lastRenderedPageBreak/>
        <w:t>Nazwa</w:t>
      </w:r>
      <w:r w:rsidRPr="00B11A03">
        <w:rPr>
          <w:rFonts w:ascii="Times New Roman" w:hAnsi="Times New Roman" w:cs="Times New Roman"/>
          <w:highlight w:val="lightGray"/>
          <w:lang w:val="pl-PL"/>
        </w:rPr>
        <w:t xml:space="preserve"> oraz adres </w:t>
      </w:r>
      <w:r w:rsidRPr="00B11A03">
        <w:rPr>
          <w:rFonts w:ascii="Times New Roman" w:hAnsi="Times New Roman" w:cs="Times New Roman"/>
          <w:highlight w:val="lightGray"/>
        </w:rPr>
        <w:t>Zamawiającego</w:t>
      </w:r>
      <w:bookmarkEnd w:id="0"/>
    </w:p>
    <w:p w14:paraId="439EA186" w14:textId="77777777" w:rsidR="006C7295" w:rsidRPr="00B11A03" w:rsidRDefault="00CA73DE" w:rsidP="000F0480">
      <w:pPr>
        <w:pStyle w:val="Tekstpodstawowy"/>
        <w:spacing w:after="0"/>
        <w:ind w:left="360"/>
        <w:rPr>
          <w:b/>
          <w:sz w:val="22"/>
          <w:szCs w:val="22"/>
        </w:rPr>
      </w:pPr>
      <w:r w:rsidRPr="00B11A03">
        <w:rPr>
          <w:b/>
          <w:sz w:val="22"/>
          <w:szCs w:val="22"/>
        </w:rPr>
        <w:t xml:space="preserve"> </w:t>
      </w:r>
      <w:r w:rsidR="006C7295" w:rsidRPr="00B11A03">
        <w:rPr>
          <w:b/>
          <w:sz w:val="22"/>
          <w:szCs w:val="22"/>
          <w:lang w:val="x-none"/>
        </w:rPr>
        <w:t>Uniwersytet im. Adama Mickiewicza w Poznaniu</w:t>
      </w:r>
    </w:p>
    <w:p w14:paraId="37A76CB8" w14:textId="77777777" w:rsidR="006C7295" w:rsidRPr="00B11A03" w:rsidRDefault="006C7295" w:rsidP="000F0480">
      <w:pPr>
        <w:pStyle w:val="Tekstpodstawowy"/>
        <w:spacing w:after="0"/>
        <w:ind w:left="360"/>
        <w:rPr>
          <w:b/>
          <w:sz w:val="22"/>
          <w:szCs w:val="22"/>
        </w:rPr>
      </w:pPr>
      <w:r w:rsidRPr="00B11A03">
        <w:rPr>
          <w:b/>
          <w:sz w:val="22"/>
          <w:szCs w:val="22"/>
        </w:rPr>
        <w:t xml:space="preserve"> ul. Wieniawskiego 1, 61-712 Poznań</w:t>
      </w:r>
    </w:p>
    <w:p w14:paraId="2D029CEC" w14:textId="77777777" w:rsidR="006C7295" w:rsidRPr="00B11A03" w:rsidRDefault="006C7295" w:rsidP="000F0480">
      <w:pPr>
        <w:pStyle w:val="Tekstpodstawowy"/>
        <w:spacing w:after="0"/>
        <w:ind w:left="360"/>
        <w:rPr>
          <w:sz w:val="22"/>
          <w:szCs w:val="22"/>
        </w:rPr>
      </w:pPr>
      <w:r w:rsidRPr="00B11A03">
        <w:rPr>
          <w:sz w:val="22"/>
          <w:szCs w:val="22"/>
        </w:rPr>
        <w:t xml:space="preserve"> Adres poczty elektronicznej: dzpuam@amu.edu.pl</w:t>
      </w:r>
    </w:p>
    <w:p w14:paraId="584AC78D" w14:textId="77777777" w:rsidR="006C7295" w:rsidRPr="00B11A03" w:rsidRDefault="006C7295" w:rsidP="000F0480">
      <w:pPr>
        <w:pStyle w:val="Tekstpodstawowy"/>
        <w:spacing w:after="0"/>
        <w:ind w:left="426"/>
        <w:jc w:val="both"/>
        <w:rPr>
          <w:rStyle w:val="Hipercze"/>
          <w:color w:val="auto"/>
          <w:sz w:val="22"/>
          <w:szCs w:val="22"/>
        </w:rPr>
      </w:pPr>
      <w:r w:rsidRPr="00B11A03">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7" w:history="1">
        <w:r w:rsidRPr="00B11A03">
          <w:rPr>
            <w:rStyle w:val="Hipercze"/>
            <w:b/>
            <w:color w:val="auto"/>
            <w:sz w:val="22"/>
            <w:szCs w:val="22"/>
            <w:highlight w:val="lightGray"/>
          </w:rPr>
          <w:t>https://e-ProPublico.pl/</w:t>
        </w:r>
      </w:hyperlink>
      <w:r w:rsidRPr="00B11A03">
        <w:rPr>
          <w:rStyle w:val="Hipercze"/>
          <w:b/>
          <w:color w:val="auto"/>
          <w:sz w:val="22"/>
          <w:szCs w:val="22"/>
        </w:rPr>
        <w:t xml:space="preserve"> </w:t>
      </w:r>
    </w:p>
    <w:p w14:paraId="47D64071" w14:textId="77777777" w:rsidR="006C7295" w:rsidRDefault="006C7295" w:rsidP="000F0480">
      <w:pPr>
        <w:pStyle w:val="Tekstpodstawowy"/>
        <w:spacing w:after="0"/>
        <w:ind w:left="426"/>
        <w:jc w:val="both"/>
      </w:pPr>
      <w:r w:rsidRPr="00B11A03">
        <w:rPr>
          <w:sz w:val="22"/>
          <w:szCs w:val="22"/>
        </w:rPr>
        <w:t xml:space="preserve">oraz </w:t>
      </w:r>
      <w:hyperlink r:id="rId8" w:history="1">
        <w:r w:rsidRPr="00B11A03">
          <w:rPr>
            <w:rStyle w:val="Hipercze"/>
            <w:color w:val="auto"/>
            <w:sz w:val="22"/>
            <w:szCs w:val="22"/>
            <w:u w:val="none"/>
          </w:rPr>
          <w:t>http://zamowienia.amu.edu.pl/ogloszenia</w:t>
        </w:r>
      </w:hyperlink>
    </w:p>
    <w:p w14:paraId="3E5EE548" w14:textId="77777777" w:rsidR="000F0480" w:rsidRDefault="000F0480" w:rsidP="000F0480">
      <w:pPr>
        <w:pStyle w:val="Tekstpodstawowy"/>
        <w:spacing w:after="0"/>
        <w:ind w:left="426"/>
        <w:jc w:val="both"/>
      </w:pPr>
    </w:p>
    <w:p w14:paraId="5B1D751C" w14:textId="77777777" w:rsidR="005F43B4" w:rsidRPr="00B11A03" w:rsidRDefault="005F43B4" w:rsidP="000F0480">
      <w:pPr>
        <w:pStyle w:val="Tekstpodstawowy"/>
        <w:spacing w:after="0"/>
        <w:ind w:left="426"/>
        <w:jc w:val="both"/>
        <w:rPr>
          <w:rStyle w:val="Hipercze"/>
          <w:color w:val="auto"/>
          <w:sz w:val="22"/>
          <w:szCs w:val="22"/>
          <w:u w:val="none"/>
        </w:rPr>
      </w:pPr>
    </w:p>
    <w:p w14:paraId="71272282" w14:textId="77777777" w:rsidR="00B01985" w:rsidRPr="00B11A03" w:rsidRDefault="00B01985" w:rsidP="000F0480">
      <w:pPr>
        <w:pStyle w:val="Nagwek1"/>
        <w:spacing w:before="0" w:after="0"/>
        <w:rPr>
          <w:rFonts w:ascii="Times New Roman" w:hAnsi="Times New Roman" w:cs="Times New Roman"/>
          <w:highlight w:val="lightGray"/>
        </w:rPr>
      </w:pPr>
      <w:bookmarkStart w:id="1" w:name="_Toc258314243"/>
      <w:r w:rsidRPr="00B11A03">
        <w:rPr>
          <w:rFonts w:ascii="Times New Roman" w:hAnsi="Times New Roman" w:cs="Times New Roman"/>
          <w:highlight w:val="lightGray"/>
        </w:rPr>
        <w:t>Tryb udzielenia zamówienia</w:t>
      </w:r>
      <w:bookmarkEnd w:id="1"/>
    </w:p>
    <w:p w14:paraId="0563B91C" w14:textId="77777777" w:rsidR="00AE6BE6" w:rsidRPr="00B11A03" w:rsidRDefault="00AE6BE6" w:rsidP="000F0480">
      <w:pPr>
        <w:pStyle w:val="Tekstpodstawowywcity"/>
        <w:spacing w:after="0"/>
        <w:ind w:left="426"/>
        <w:jc w:val="both"/>
        <w:rPr>
          <w:b/>
          <w:sz w:val="22"/>
          <w:szCs w:val="22"/>
        </w:rPr>
      </w:pPr>
      <w:r w:rsidRPr="00B11A03">
        <w:rPr>
          <w:sz w:val="22"/>
          <w:szCs w:val="22"/>
        </w:rPr>
        <w:t xml:space="preserve">Postępowanie prowadzone jest w trybie: </w:t>
      </w:r>
      <w:r w:rsidRPr="00B11A03">
        <w:rPr>
          <w:b/>
          <w:sz w:val="22"/>
          <w:szCs w:val="22"/>
        </w:rPr>
        <w:t xml:space="preserve">przetargu nieograniczonego. </w:t>
      </w:r>
    </w:p>
    <w:p w14:paraId="5DC11F97" w14:textId="22304B99" w:rsidR="00AE6BE6" w:rsidRDefault="00AE6BE6" w:rsidP="000F0480">
      <w:pPr>
        <w:pStyle w:val="Tekstpodstawowywcity"/>
        <w:spacing w:after="0"/>
        <w:ind w:left="426"/>
        <w:jc w:val="both"/>
        <w:rPr>
          <w:sz w:val="22"/>
          <w:szCs w:val="22"/>
        </w:rPr>
      </w:pPr>
      <w:r w:rsidRPr="00B11A03">
        <w:rPr>
          <w:sz w:val="22"/>
          <w:szCs w:val="22"/>
        </w:rPr>
        <w:t>W zakresie nieuregulowanym niniejszą Specyfikacją warunków zamówienia, zwanej dalej „SWZ” zastosowanie maja przepisy ustawy Prawo zamówień publicznych (Dz. U. 202</w:t>
      </w:r>
      <w:r w:rsidR="00B11A03">
        <w:rPr>
          <w:sz w:val="22"/>
          <w:szCs w:val="22"/>
        </w:rPr>
        <w:t>4</w:t>
      </w:r>
      <w:r w:rsidRPr="00B11A03">
        <w:rPr>
          <w:sz w:val="22"/>
          <w:szCs w:val="22"/>
        </w:rPr>
        <w:t xml:space="preserve"> poz. </w:t>
      </w:r>
      <w:r w:rsidR="00B11A03">
        <w:rPr>
          <w:sz w:val="22"/>
          <w:szCs w:val="22"/>
        </w:rPr>
        <w:t>1320</w:t>
      </w:r>
      <w:r w:rsidRPr="00B11A03">
        <w:rPr>
          <w:sz w:val="22"/>
          <w:szCs w:val="22"/>
        </w:rPr>
        <w:t xml:space="preserve"> ze zm.).</w:t>
      </w:r>
    </w:p>
    <w:p w14:paraId="5577645D" w14:textId="77777777" w:rsidR="000F0480" w:rsidRPr="00B11A03" w:rsidRDefault="000F0480" w:rsidP="000F0480">
      <w:pPr>
        <w:pStyle w:val="Tekstpodstawowywcity"/>
        <w:spacing w:after="0"/>
        <w:ind w:left="426"/>
        <w:jc w:val="both"/>
        <w:rPr>
          <w:sz w:val="22"/>
          <w:szCs w:val="22"/>
        </w:rPr>
      </w:pPr>
    </w:p>
    <w:p w14:paraId="0B5ADB1F" w14:textId="77777777" w:rsidR="0023428C" w:rsidRPr="00B11A03" w:rsidRDefault="0023428C" w:rsidP="000F0480">
      <w:pPr>
        <w:pStyle w:val="Tekstpodstawowywcity"/>
        <w:spacing w:after="0"/>
        <w:ind w:left="426"/>
        <w:jc w:val="both"/>
        <w:rPr>
          <w:sz w:val="22"/>
          <w:szCs w:val="22"/>
        </w:rPr>
      </w:pPr>
    </w:p>
    <w:p w14:paraId="23F30A22" w14:textId="7406BC6F" w:rsidR="005F43B4" w:rsidRPr="005F43B4" w:rsidRDefault="00B01985" w:rsidP="000F0480">
      <w:pPr>
        <w:pStyle w:val="Nagwek1"/>
        <w:spacing w:before="0" w:after="0"/>
        <w:rPr>
          <w:rFonts w:ascii="Times New Roman" w:hAnsi="Times New Roman" w:cs="Times New Roman"/>
          <w:highlight w:val="lightGray"/>
        </w:rPr>
      </w:pPr>
      <w:bookmarkStart w:id="2" w:name="_Toc258314244"/>
      <w:r w:rsidRPr="00B11A03">
        <w:rPr>
          <w:rFonts w:ascii="Times New Roman" w:hAnsi="Times New Roman" w:cs="Times New Roman"/>
          <w:highlight w:val="lightGray"/>
        </w:rPr>
        <w:t>informacje ogólne</w:t>
      </w:r>
    </w:p>
    <w:p w14:paraId="5B06DCDB" w14:textId="28E77371" w:rsidR="005F43B4" w:rsidRDefault="005F43B4" w:rsidP="000F0480">
      <w:pPr>
        <w:numPr>
          <w:ilvl w:val="1"/>
          <w:numId w:val="20"/>
        </w:numPr>
        <w:tabs>
          <w:tab w:val="clear" w:pos="1248"/>
          <w:tab w:val="num" w:pos="680"/>
          <w:tab w:val="num" w:pos="3091"/>
        </w:tabs>
        <w:ind w:left="709"/>
        <w:jc w:val="both"/>
        <w:outlineLvl w:val="1"/>
        <w:rPr>
          <w:color w:val="FF0000"/>
          <w:sz w:val="22"/>
          <w:szCs w:val="22"/>
        </w:rPr>
      </w:pPr>
      <w:r w:rsidRPr="00B11A03">
        <w:rPr>
          <w:sz w:val="22"/>
          <w:szCs w:val="22"/>
        </w:rPr>
        <w:t xml:space="preserve">Przedmiotem zamówienia jest </w:t>
      </w:r>
      <w:r w:rsidR="000F0480" w:rsidRPr="000F0480">
        <w:rPr>
          <w:b/>
          <w:bCs/>
          <w:iCs/>
          <w:sz w:val="22"/>
          <w:szCs w:val="22"/>
        </w:rPr>
        <w:t xml:space="preserve">świadczenie usługi serwisowej i rozwoju w zakresie systemów informatycznych Axapta AX 3.0 oraz MS Dynamics AX 2012 wraz z modułem Honoraria i Formularze oraz funkcjonalnościami przygotowanymi dla </w:t>
      </w:r>
      <w:r w:rsidR="000F0480" w:rsidRPr="000F0480">
        <w:rPr>
          <w:b/>
          <w:bCs/>
          <w:sz w:val="22"/>
          <w:szCs w:val="22"/>
        </w:rPr>
        <w:t>Uniwersytetu im. Adama Mickiewicza w Poznaniu z prawem opcji</w:t>
      </w:r>
      <w:r w:rsidRPr="00B11A03">
        <w:rPr>
          <w:b/>
          <w:bCs/>
          <w:sz w:val="22"/>
          <w:szCs w:val="22"/>
        </w:rPr>
        <w:t>.</w:t>
      </w:r>
    </w:p>
    <w:p w14:paraId="3153984C" w14:textId="5B19302C" w:rsidR="005F43B4" w:rsidRDefault="005F43B4" w:rsidP="000F0480">
      <w:pPr>
        <w:numPr>
          <w:ilvl w:val="1"/>
          <w:numId w:val="1"/>
        </w:numPr>
        <w:tabs>
          <w:tab w:val="clear" w:pos="1248"/>
          <w:tab w:val="num" w:pos="680"/>
          <w:tab w:val="num" w:pos="3091"/>
        </w:tabs>
        <w:ind w:left="680"/>
        <w:jc w:val="both"/>
        <w:outlineLvl w:val="1"/>
        <w:rPr>
          <w:color w:val="FF0000"/>
          <w:sz w:val="22"/>
          <w:szCs w:val="22"/>
        </w:rPr>
      </w:pPr>
      <w:r w:rsidRPr="00D46B3A">
        <w:rPr>
          <w:bCs/>
          <w:iCs/>
          <w:color w:val="000000"/>
          <w:sz w:val="22"/>
          <w:szCs w:val="22"/>
          <w:lang w:eastAsia="x-none"/>
        </w:rPr>
        <w:t xml:space="preserve">Szczegółowy opis przedmiotu zamówienia zawarty został w załączniku A do SWZ. </w:t>
      </w:r>
      <w:r w:rsidRPr="00D46B3A">
        <w:rPr>
          <w:iCs/>
          <w:sz w:val="22"/>
          <w:szCs w:val="22"/>
          <w:lang w:eastAsia="x-none"/>
        </w:rPr>
        <w:t>Wspólny Słownik Zamówień, CPV 72590000-7.</w:t>
      </w:r>
    </w:p>
    <w:p w14:paraId="6F06742C" w14:textId="77777777" w:rsidR="005F43B4" w:rsidRPr="000F0480" w:rsidRDefault="005F43B4" w:rsidP="000F0480">
      <w:pPr>
        <w:numPr>
          <w:ilvl w:val="1"/>
          <w:numId w:val="1"/>
        </w:numPr>
        <w:tabs>
          <w:tab w:val="clear" w:pos="1248"/>
          <w:tab w:val="num" w:pos="680"/>
          <w:tab w:val="num" w:pos="3091"/>
        </w:tabs>
        <w:ind w:left="680"/>
        <w:jc w:val="both"/>
        <w:outlineLvl w:val="1"/>
        <w:rPr>
          <w:color w:val="FF0000"/>
          <w:sz w:val="22"/>
          <w:szCs w:val="22"/>
        </w:rPr>
      </w:pPr>
      <w:r w:rsidRPr="000F0480">
        <w:rPr>
          <w:bCs/>
          <w:iCs/>
          <w:sz w:val="22"/>
          <w:szCs w:val="22"/>
          <w:lang w:eastAsia="x-none"/>
        </w:rPr>
        <w:t>Wykonawca musi posiadać prawo do świadczenia usług serwisowych będących przedmiotem niniejszej umowy.</w:t>
      </w:r>
    </w:p>
    <w:p w14:paraId="65A3B0A5" w14:textId="77777777" w:rsidR="005F43B4" w:rsidRPr="000F0480" w:rsidRDefault="005F43B4" w:rsidP="000F0480">
      <w:pPr>
        <w:numPr>
          <w:ilvl w:val="1"/>
          <w:numId w:val="1"/>
        </w:numPr>
        <w:tabs>
          <w:tab w:val="clear" w:pos="1248"/>
          <w:tab w:val="num" w:pos="680"/>
          <w:tab w:val="num" w:pos="3091"/>
        </w:tabs>
        <w:ind w:left="680"/>
        <w:jc w:val="both"/>
        <w:outlineLvl w:val="1"/>
        <w:rPr>
          <w:color w:val="FF0000"/>
          <w:sz w:val="22"/>
          <w:szCs w:val="22"/>
        </w:rPr>
      </w:pPr>
      <w:r w:rsidRPr="000F0480">
        <w:rPr>
          <w:bCs/>
          <w:iCs/>
          <w:sz w:val="22"/>
          <w:szCs w:val="22"/>
          <w:lang w:eastAsia="x-none"/>
        </w:rPr>
        <w:t>Zamawiający zastrzega, że wszystkie ewentualnie podane w SWZ bądź innym integralnym z SWZ dokumencie, nazwy własne materiałów (wyrobów) nie mają na celu naruszenia ustawy Pzp, a mają jedynie za zadanie sprecyzowanie oczekiwań jakościowych i technologicznych Zamawiającego. Należy rozumieć to jako określenie wymaganych minimalnych parametrów użytkowych, funkcjonalnych i technicznych lub standardów jakościowych.</w:t>
      </w:r>
    </w:p>
    <w:p w14:paraId="53BCA319" w14:textId="77777777" w:rsidR="005F43B4" w:rsidRPr="000F0480" w:rsidRDefault="005F43B4" w:rsidP="000F0480">
      <w:pPr>
        <w:numPr>
          <w:ilvl w:val="1"/>
          <w:numId w:val="1"/>
        </w:numPr>
        <w:tabs>
          <w:tab w:val="clear" w:pos="1248"/>
          <w:tab w:val="num" w:pos="680"/>
          <w:tab w:val="num" w:pos="3091"/>
        </w:tabs>
        <w:ind w:left="680"/>
        <w:jc w:val="both"/>
        <w:outlineLvl w:val="1"/>
        <w:rPr>
          <w:color w:val="FF0000"/>
          <w:sz w:val="22"/>
          <w:szCs w:val="22"/>
        </w:rPr>
      </w:pPr>
      <w:r w:rsidRPr="000F0480">
        <w:rPr>
          <w:sz w:val="22"/>
          <w:szCs w:val="22"/>
        </w:rPr>
        <w:t>Przedmiot zamówienia nie może być dzielony przez Wykonawców, oferty nie zawierające wyceny pełnego zakresu przedmiotu zamówienia zostaną odrzucone.</w:t>
      </w:r>
    </w:p>
    <w:p w14:paraId="55F40C67"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t xml:space="preserve">Zamawiający wskazuje, iż przewiduje prawo opcji, o którym mowa w art. 31 ust. 2 oraz 441 ustawy Pzp Zamawiający – przejawiające się w uprawnieniu oczekiwania od Wykonawcy świadczenia usług w zakresie czynności określonych w pkt 2) OPZ, do maksymalnego limitu 1500 dodatkowych Godzin Roboczych w całym okresie obowiązywania umowy, po przekroczeniu limitu Godzin Roboczych w miesiącu kalendarzowym świadczenia usługi, w zakresie wskazanym w pkt 3) OPZ zaś w zakresie szkoleń - w pkt 2 lit. g) OPZ, z zastrzeżeniem ograniczeń określonych odpowiednio w pkt. 4 i 5 OPZ. </w:t>
      </w:r>
    </w:p>
    <w:p w14:paraId="0E8CBF2F"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t>Zamawiający w całym okresie obowiązywania umowy jest uprawniony do wymagania zrealizowania przez Wykonawcę usługi lub usług objętych zamówieniem opcjonalnym, o którym mowa w lit. a, o ile w okresie rozliczeniowym zaistnieje uzasadniona potrzeba wykonania czynności, o których mowa w pkt. 2 OPZ, której łączny uzgodniony czas realizacji w okresie rozliczeniowym, z wyłączeniem przypadków określonych w pkt 5 OPZ oraz z zastrzeżeniem pkt 3 i  4, spowoduje przekroczenie godzinowego limitu miesięcznego, o którym mowa w pkt  3.</w:t>
      </w:r>
    </w:p>
    <w:p w14:paraId="488F39E7"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t xml:space="preserve">Zamawiający nie jest zobowiązany do skorzystania z zastrzeżonego prawa opcji (zależy to wyłącznie od decyzji i potrzeby Zamawiającego), natomiast Wykonawca jest zobowiązany do wykonania zamówienia opcjonalnego w zakresie i w czasie wskazanym przez Zamawiającego, w przypadku skorzystania przez Zamawiającego z prawa opcji, które zostanie uruchomione każdorazowo na podstawie zgłoszenia przekazanego przez Zamawiającego na adres mailowy Wykonawcy podany w umowie. </w:t>
      </w:r>
    </w:p>
    <w:p w14:paraId="39AD25DD"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t xml:space="preserve">Wykonawca nie jest uprawniony do samodzielnego przystąpienia do wykonywania czynność kwalifikujących się do zamówienia opcjonalnego przed otrzymaniem stosownego zgłoszenia o którym mowa w lit. c.  </w:t>
      </w:r>
    </w:p>
    <w:p w14:paraId="42926C0C"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t xml:space="preserve">Zamawiający może skorzystać z prawa opcji w zakresie pełnym lub częściowym, jak i nie skorzystać z prawa opcji w ogóle. </w:t>
      </w:r>
    </w:p>
    <w:p w14:paraId="0647DD42"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lastRenderedPageBreak/>
        <w:t xml:space="preserve">Zamawiający jest uprawniony do skorzystania z zamówienia objętego prawem opcji wielokrotnie w terminie obowiązywania niniejszej umowy, nie więcej jednak niż do limitu 1500 Godzin Roboczych, rozliczanego według stawki godzinowej podanej przez Wykonawcę w ofercie oraz odpowiednio w §3 ust. 1 lit. b, do maksymalnej  wartości zamówienia opcjonalnego ustalonego w umowie, przy zastosowaniu tej stawki godzinowej i maksymalnego limitu - 1500 dodatkowych Godzin Roboczych w całym okresie obowiązywania Umowy. </w:t>
      </w:r>
    </w:p>
    <w:p w14:paraId="0DFFD8BD" w14:textId="77777777" w:rsidR="000F0480" w:rsidRPr="000F0480" w:rsidRDefault="000F0480" w:rsidP="000F0480">
      <w:pPr>
        <w:numPr>
          <w:ilvl w:val="1"/>
          <w:numId w:val="1"/>
        </w:numPr>
        <w:tabs>
          <w:tab w:val="clear" w:pos="1248"/>
          <w:tab w:val="num" w:pos="680"/>
          <w:tab w:val="num" w:pos="3091"/>
        </w:tabs>
        <w:ind w:left="680"/>
        <w:jc w:val="both"/>
        <w:outlineLvl w:val="1"/>
        <w:rPr>
          <w:sz w:val="22"/>
          <w:szCs w:val="22"/>
        </w:rPr>
      </w:pPr>
      <w:r w:rsidRPr="000F0480">
        <w:rPr>
          <w:sz w:val="22"/>
          <w:szCs w:val="22"/>
        </w:rPr>
        <w:t>W przypadku niezrealizowania w całości lub w części przedmiotu umowy w ramach zamówienia objętego prawem opcji, Wykonawcy nie przysługuje żadne roszczenie z tego tytułu w stosunku do Zamawiającego.</w:t>
      </w:r>
    </w:p>
    <w:p w14:paraId="6575A5B2" w14:textId="2B2A8122" w:rsidR="00E4759E" w:rsidRPr="000F0480" w:rsidRDefault="00E4759E" w:rsidP="000F0480">
      <w:pPr>
        <w:tabs>
          <w:tab w:val="num" w:pos="4118"/>
        </w:tabs>
        <w:ind w:left="680"/>
        <w:jc w:val="both"/>
        <w:outlineLvl w:val="1"/>
        <w:rPr>
          <w:color w:val="FF0000"/>
          <w:sz w:val="22"/>
          <w:szCs w:val="22"/>
        </w:rPr>
      </w:pPr>
    </w:p>
    <w:p w14:paraId="131EE302" w14:textId="4F777DBD" w:rsidR="0023428C" w:rsidRDefault="0023428C" w:rsidP="000F0480">
      <w:pPr>
        <w:pStyle w:val="Nagwek2"/>
        <w:numPr>
          <w:ilvl w:val="0"/>
          <w:numId w:val="0"/>
        </w:numPr>
        <w:spacing w:before="0" w:after="0"/>
        <w:ind w:left="709"/>
      </w:pPr>
    </w:p>
    <w:p w14:paraId="1756CC04" w14:textId="3DFBE6D5"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Opis przedmiotu zamówienia</w:t>
      </w:r>
      <w:bookmarkEnd w:id="2"/>
    </w:p>
    <w:p w14:paraId="6E006349" w14:textId="77777777" w:rsidR="005F43B4" w:rsidRPr="005F43B4" w:rsidRDefault="005F43B4" w:rsidP="000F0480">
      <w:pPr>
        <w:pStyle w:val="Nagwek2"/>
        <w:spacing w:before="0" w:after="0"/>
      </w:pPr>
      <w:r w:rsidRPr="005F43B4">
        <w:t>Zamawiający na podstawie art. 95 ust. 1 ustawy Pzp wymaga zatrudnienia przez  wykonawcę lub podwykonawcę, na podstawie stosunku pracy, osób wykonujących czynności objęte przedmiotem zamówienia, których wykonanie polega na wykonywaniu pracy w sposób określony w art. 22 § 1 ustawy z dnia 26 czerwca 1974 r. – Kodeks pracy (t. j. Dz. U. z 2023 r. poz. 1465, z późn. zm. ) tj. w zakresie czynności związanych z świadczeniem usługi Helpdesk. Zamawiający nie określa wymiaru etatu na jaki mają być zatrudnieni pracownicy Wykonawcy lub podwykonawcy.</w:t>
      </w:r>
    </w:p>
    <w:p w14:paraId="1FEDDC43" w14:textId="77777777" w:rsidR="005F43B4" w:rsidRPr="005F43B4" w:rsidRDefault="005F43B4" w:rsidP="000F0480">
      <w:pPr>
        <w:pStyle w:val="Nagwek2"/>
        <w:spacing w:before="0" w:after="0"/>
      </w:pPr>
      <w:r w:rsidRPr="005F43B4">
        <w:t>Zamawiający nie przewiduje wymagań w zakresie zatrudnienia osób, o których mowa w art. 96 ust. 2 pkt 2 ustawy Pzp.</w:t>
      </w:r>
    </w:p>
    <w:p w14:paraId="0327A9D2" w14:textId="77777777" w:rsidR="005F43B4" w:rsidRPr="005F43B4" w:rsidRDefault="005F43B4" w:rsidP="000F0480">
      <w:pPr>
        <w:pStyle w:val="Nagwek2"/>
        <w:spacing w:before="0" w:after="0"/>
      </w:pPr>
      <w:r w:rsidRPr="005F43B4">
        <w:t>Zamawiający nie zastrzega obowiązku osobistego wykonania przez Wykonawcę kluczowych zadań zgodnie z art. 60 i art. 121 ustawy Pzp.</w:t>
      </w:r>
    </w:p>
    <w:p w14:paraId="23AA889A" w14:textId="77777777" w:rsidR="005F43B4" w:rsidRPr="005F43B4" w:rsidRDefault="005F43B4" w:rsidP="000F0480">
      <w:pPr>
        <w:pStyle w:val="Nagwek2"/>
        <w:spacing w:before="0" w:after="0"/>
      </w:pPr>
      <w:r w:rsidRPr="005F43B4">
        <w:t xml:space="preserve">Zamawiający nie zastrzega możliwości ubiegania się o udzielenie zamówienia wyłącznie przez wykonawców, o których mowa w art. 94 ustawy Pzp. </w:t>
      </w:r>
    </w:p>
    <w:p w14:paraId="60472EF9" w14:textId="77777777" w:rsidR="005F43B4" w:rsidRPr="005F43B4" w:rsidRDefault="005F43B4" w:rsidP="000F0480">
      <w:pPr>
        <w:pStyle w:val="Nagwek2"/>
        <w:spacing w:before="0" w:after="0"/>
      </w:pPr>
      <w:r w:rsidRPr="005F43B4">
        <w:t>Zamawiający nie prowadzi postępowania w celu zawarcia umowy ramowej.</w:t>
      </w:r>
    </w:p>
    <w:p w14:paraId="25E1EBB0" w14:textId="77777777" w:rsidR="005F43B4" w:rsidRPr="005F43B4" w:rsidRDefault="005F43B4" w:rsidP="000F0480">
      <w:pPr>
        <w:pStyle w:val="Nagwek2"/>
        <w:spacing w:before="0" w:after="0"/>
      </w:pPr>
      <w:r w:rsidRPr="005F43B4">
        <w:t>Zamawiający nie przewiduje obowiązku odbycia przez Wykonawcę wizji lokalnej lub sprawdzenia przez Wykonawcę dokumentów niezbędnych do realizacji zamówienia.</w:t>
      </w:r>
    </w:p>
    <w:p w14:paraId="671B819F" w14:textId="77777777" w:rsidR="005F43B4" w:rsidRPr="005F43B4" w:rsidRDefault="005F43B4" w:rsidP="000F0480">
      <w:pPr>
        <w:pStyle w:val="Nagwek2"/>
        <w:spacing w:before="0" w:after="0"/>
      </w:pPr>
      <w:r w:rsidRPr="005F43B4">
        <w:t>Zamawiający nie przewiduje udzielenia zaliczek na poczet wykonania zamówienia.</w:t>
      </w:r>
    </w:p>
    <w:p w14:paraId="2548A3EE" w14:textId="77777777" w:rsidR="005F43B4" w:rsidRPr="005F43B4" w:rsidRDefault="005F43B4" w:rsidP="000F0480">
      <w:pPr>
        <w:pStyle w:val="Nagwek2"/>
        <w:spacing w:before="0" w:after="0"/>
      </w:pPr>
      <w:r w:rsidRPr="005F43B4">
        <w:t>Zamawiający nie wymaga złożenia ofert w postaci katalogów elektronicznych.</w:t>
      </w:r>
    </w:p>
    <w:p w14:paraId="6EC59BE7" w14:textId="77777777" w:rsidR="005F43B4" w:rsidRPr="005F43B4" w:rsidRDefault="005F43B4" w:rsidP="000F0480">
      <w:pPr>
        <w:pStyle w:val="Nagwek2"/>
        <w:spacing w:before="0" w:after="0"/>
      </w:pPr>
      <w:r w:rsidRPr="005F43B4">
        <w:t>Zamawiający nie dopuszcza składania ofert wariantowych.</w:t>
      </w:r>
    </w:p>
    <w:p w14:paraId="2DFAE0D5" w14:textId="77777777" w:rsidR="005F43B4" w:rsidRPr="005F43B4" w:rsidRDefault="005F43B4" w:rsidP="000F0480">
      <w:pPr>
        <w:pStyle w:val="Nagwek2"/>
        <w:spacing w:before="0" w:after="0"/>
      </w:pPr>
      <w:r w:rsidRPr="005F43B4">
        <w:t>Zamawiający nie przewiduje rozliczenia w walutach obcych.</w:t>
      </w:r>
    </w:p>
    <w:p w14:paraId="0C902539" w14:textId="77777777" w:rsidR="005F43B4" w:rsidRPr="005F43B4" w:rsidRDefault="005F43B4" w:rsidP="000F0480">
      <w:pPr>
        <w:pStyle w:val="Nagwek2"/>
        <w:spacing w:before="0" w:after="0"/>
      </w:pPr>
      <w:r w:rsidRPr="005F43B4">
        <w:t>Zamawiający nie przewiduje zwrotu kosztów udziału w postępowaniu.</w:t>
      </w:r>
    </w:p>
    <w:p w14:paraId="10F0A705" w14:textId="77777777" w:rsidR="005F43B4" w:rsidRPr="005F43B4" w:rsidRDefault="005F43B4" w:rsidP="000F0480">
      <w:pPr>
        <w:pStyle w:val="Nagwek2"/>
        <w:spacing w:before="0" w:after="0"/>
      </w:pPr>
      <w:r w:rsidRPr="005F43B4">
        <w:t>Zamawiający nie przewiduje odwróconej kolejności oceny, zgodnie z art. 139 ustawy Pzp.</w:t>
      </w:r>
    </w:p>
    <w:p w14:paraId="7B441DD7" w14:textId="77777777" w:rsidR="005F43B4" w:rsidRPr="005F43B4" w:rsidRDefault="005F43B4" w:rsidP="000F0480">
      <w:pPr>
        <w:pStyle w:val="Nagwek2"/>
        <w:spacing w:before="0" w:after="0"/>
      </w:pPr>
      <w:r w:rsidRPr="005F43B4">
        <w:t>Zamawiający nie dopuszcza możliwość składania ofert częściowych.</w:t>
      </w:r>
    </w:p>
    <w:p w14:paraId="35C17EC6" w14:textId="60521C6C" w:rsidR="00167F5B" w:rsidRPr="000F0480" w:rsidRDefault="005F43B4" w:rsidP="000F0480">
      <w:pPr>
        <w:pStyle w:val="Nagwek2"/>
        <w:spacing w:before="0" w:after="0"/>
        <w:rPr>
          <w:color w:val="FF0000"/>
        </w:rPr>
      </w:pPr>
      <w:r w:rsidRPr="005F43B4">
        <w:t>Do spraw nieuregulowanych w niniejszej SWZ mają zastosowanie przepisy ustawy z dnia 11 września 2019 roku Prawo zamówień publicznych.</w:t>
      </w:r>
    </w:p>
    <w:p w14:paraId="6C26513F" w14:textId="77777777" w:rsidR="000F0480" w:rsidRPr="00D46B3A" w:rsidRDefault="000F0480" w:rsidP="000F0480">
      <w:pPr>
        <w:pStyle w:val="Nagwek2"/>
        <w:numPr>
          <w:ilvl w:val="0"/>
          <w:numId w:val="0"/>
        </w:numPr>
        <w:spacing w:before="0" w:after="0"/>
        <w:ind w:left="709"/>
        <w:rPr>
          <w:color w:val="FF0000"/>
        </w:rPr>
      </w:pPr>
    </w:p>
    <w:p w14:paraId="3705190D" w14:textId="77777777" w:rsidR="00B11A03" w:rsidRPr="00B11A03" w:rsidRDefault="00B11A03" w:rsidP="000F0480">
      <w:pPr>
        <w:pStyle w:val="Nagwek2"/>
        <w:numPr>
          <w:ilvl w:val="0"/>
          <w:numId w:val="0"/>
        </w:numPr>
        <w:spacing w:before="0" w:after="0"/>
        <w:ind w:left="709"/>
      </w:pPr>
    </w:p>
    <w:p w14:paraId="597F7C81" w14:textId="4CD7F155" w:rsidR="00B01985" w:rsidRPr="00B11A03" w:rsidRDefault="00B01985" w:rsidP="000F0480">
      <w:pPr>
        <w:pStyle w:val="Nagwek1"/>
        <w:spacing w:before="0" w:after="0"/>
        <w:rPr>
          <w:rFonts w:ascii="Times New Roman" w:hAnsi="Times New Roman" w:cs="Times New Roman"/>
          <w:highlight w:val="lightGray"/>
        </w:rPr>
      </w:pPr>
      <w:bookmarkStart w:id="3" w:name="_Toc258314245"/>
      <w:r w:rsidRPr="00B11A03">
        <w:rPr>
          <w:rFonts w:ascii="Times New Roman" w:hAnsi="Times New Roman" w:cs="Times New Roman"/>
          <w:highlight w:val="lightGray"/>
        </w:rPr>
        <w:t>Informacja o przewidywanych zamówieniach</w:t>
      </w:r>
      <w:r w:rsidRPr="00B11A03">
        <w:rPr>
          <w:rFonts w:ascii="Times New Roman" w:hAnsi="Times New Roman" w:cs="Times New Roman"/>
          <w:highlight w:val="lightGray"/>
          <w:lang w:val="pl-PL"/>
        </w:rPr>
        <w:t>,</w:t>
      </w:r>
      <w:r w:rsidRPr="00B11A03">
        <w:rPr>
          <w:rFonts w:ascii="Times New Roman" w:hAnsi="Times New Roman" w:cs="Times New Roman"/>
          <w:highlight w:val="lightGray"/>
        </w:rPr>
        <w:t xml:space="preserve"> o których mowa w art. </w:t>
      </w:r>
      <w:r w:rsidRPr="00B11A03">
        <w:rPr>
          <w:rFonts w:ascii="Times New Roman" w:hAnsi="Times New Roman" w:cs="Times New Roman"/>
          <w:highlight w:val="lightGray"/>
          <w:lang w:val="pl-PL"/>
        </w:rPr>
        <w:t>214</w:t>
      </w:r>
      <w:r w:rsidRPr="00B11A03">
        <w:rPr>
          <w:rFonts w:ascii="Times New Roman" w:hAnsi="Times New Roman" w:cs="Times New Roman"/>
          <w:highlight w:val="lightGray"/>
        </w:rPr>
        <w:t xml:space="preserve"> ust. 1 pkt </w:t>
      </w:r>
      <w:r w:rsidRPr="00B11A03">
        <w:rPr>
          <w:rFonts w:ascii="Times New Roman" w:hAnsi="Times New Roman" w:cs="Times New Roman"/>
          <w:highlight w:val="lightGray"/>
          <w:lang w:val="pl-PL"/>
        </w:rPr>
        <w:t>7</w:t>
      </w:r>
      <w:r w:rsidR="000958DD" w:rsidRPr="00B11A03">
        <w:rPr>
          <w:rFonts w:ascii="Times New Roman" w:hAnsi="Times New Roman" w:cs="Times New Roman"/>
          <w:highlight w:val="lightGray"/>
          <w:lang w:val="pl-PL"/>
        </w:rPr>
        <w:t xml:space="preserve"> </w:t>
      </w:r>
      <w:r w:rsidR="00804DA3" w:rsidRPr="00B11A03">
        <w:rPr>
          <w:rFonts w:ascii="Times New Roman" w:hAnsi="Times New Roman" w:cs="Times New Roman"/>
          <w:highlight w:val="lightGray"/>
          <w:lang w:val="pl-PL"/>
        </w:rPr>
        <w:t>i</w:t>
      </w:r>
      <w:r w:rsidRPr="00B11A03">
        <w:rPr>
          <w:rFonts w:ascii="Times New Roman" w:hAnsi="Times New Roman" w:cs="Times New Roman"/>
          <w:highlight w:val="lightGray"/>
        </w:rPr>
        <w:t xml:space="preserve"> </w:t>
      </w:r>
      <w:r w:rsidRPr="00B11A03">
        <w:rPr>
          <w:rFonts w:ascii="Times New Roman" w:hAnsi="Times New Roman" w:cs="Times New Roman"/>
          <w:highlight w:val="lightGray"/>
          <w:lang w:val="pl-PL"/>
        </w:rPr>
        <w:t>8</w:t>
      </w:r>
      <w:r w:rsidRPr="00B11A03">
        <w:rPr>
          <w:rFonts w:ascii="Times New Roman" w:hAnsi="Times New Roman" w:cs="Times New Roman"/>
          <w:highlight w:val="lightGray"/>
        </w:rPr>
        <w:t xml:space="preserve"> </w:t>
      </w:r>
      <w:r w:rsidRPr="00B11A03">
        <w:rPr>
          <w:rFonts w:ascii="Times New Roman" w:hAnsi="Times New Roman" w:cs="Times New Roman"/>
          <w:highlight w:val="lightGray"/>
          <w:lang w:val="pl-PL"/>
        </w:rPr>
        <w:t>USTAWY PZP</w:t>
      </w:r>
      <w:bookmarkEnd w:id="3"/>
      <w:r w:rsidRPr="00B11A03">
        <w:rPr>
          <w:rFonts w:ascii="Times New Roman" w:hAnsi="Times New Roman" w:cs="Times New Roman"/>
          <w:highlight w:val="lightGray"/>
          <w:lang w:val="pl-PL"/>
        </w:rPr>
        <w:t>.</w:t>
      </w:r>
    </w:p>
    <w:p w14:paraId="0AD859CD" w14:textId="77777777" w:rsidR="00804DA3" w:rsidRDefault="00804DA3" w:rsidP="000F0480">
      <w:pPr>
        <w:pStyle w:val="Nagwek2"/>
        <w:numPr>
          <w:ilvl w:val="0"/>
          <w:numId w:val="0"/>
        </w:numPr>
        <w:spacing w:before="0" w:after="0"/>
        <w:ind w:left="29"/>
      </w:pPr>
      <w:r w:rsidRPr="00B11A03">
        <w:t xml:space="preserve">Zamawiający </w:t>
      </w:r>
      <w:r w:rsidRPr="00B11A03">
        <w:rPr>
          <w:b/>
        </w:rPr>
        <w:t>nie przewiduje</w:t>
      </w:r>
      <w:r w:rsidRPr="00B11A03">
        <w:t xml:space="preserve"> udzielenia zamówień, o których mowa w art. 214 ust. 1 pkt 7 i 8 ustawy Pzp.</w:t>
      </w:r>
    </w:p>
    <w:p w14:paraId="74E7D7F2" w14:textId="77777777" w:rsidR="000F0480" w:rsidRDefault="000F0480" w:rsidP="000F0480">
      <w:pPr>
        <w:pStyle w:val="Nagwek2"/>
        <w:numPr>
          <w:ilvl w:val="0"/>
          <w:numId w:val="0"/>
        </w:numPr>
        <w:spacing w:before="0" w:after="0"/>
        <w:ind w:left="29"/>
      </w:pPr>
    </w:p>
    <w:p w14:paraId="3558398D" w14:textId="77777777" w:rsidR="005F43B4" w:rsidRPr="00B11A03" w:rsidRDefault="005F43B4" w:rsidP="000F0480">
      <w:pPr>
        <w:pStyle w:val="Nagwek2"/>
        <w:numPr>
          <w:ilvl w:val="0"/>
          <w:numId w:val="0"/>
        </w:numPr>
        <w:spacing w:before="0" w:after="0"/>
        <w:ind w:left="709"/>
      </w:pPr>
    </w:p>
    <w:p w14:paraId="28F9C765" w14:textId="1690C7A3" w:rsidR="00B01985" w:rsidRPr="00B11A03" w:rsidRDefault="00B01985" w:rsidP="000F0480">
      <w:pPr>
        <w:pStyle w:val="Nagwek1"/>
        <w:spacing w:before="0" w:after="0"/>
        <w:rPr>
          <w:rFonts w:ascii="Times New Roman" w:hAnsi="Times New Roman" w:cs="Times New Roman"/>
          <w:highlight w:val="lightGray"/>
        </w:rPr>
      </w:pPr>
      <w:bookmarkStart w:id="4" w:name="_Toc258314246"/>
      <w:r w:rsidRPr="00B11A03">
        <w:rPr>
          <w:rFonts w:ascii="Times New Roman" w:hAnsi="Times New Roman" w:cs="Times New Roman"/>
          <w:highlight w:val="lightGray"/>
        </w:rPr>
        <w:t>Termin wykonania zamówienia</w:t>
      </w:r>
      <w:bookmarkEnd w:id="4"/>
    </w:p>
    <w:p w14:paraId="3495F438" w14:textId="059C5AB1" w:rsidR="001565F9" w:rsidRDefault="00A31174" w:rsidP="000F0480">
      <w:pPr>
        <w:ind w:left="426" w:hanging="426"/>
        <w:jc w:val="both"/>
        <w:rPr>
          <w:b/>
          <w:sz w:val="22"/>
          <w:szCs w:val="22"/>
        </w:rPr>
      </w:pPr>
      <w:bookmarkStart w:id="5" w:name="_Toc258314247"/>
      <w:r w:rsidRPr="00B11A03">
        <w:rPr>
          <w:sz w:val="22"/>
          <w:szCs w:val="22"/>
          <w:lang w:val="x-none" w:eastAsia="x-none"/>
        </w:rPr>
        <w:t>Zamówienie musi zostać zrealizowane:</w:t>
      </w:r>
      <w:r w:rsidRPr="00B11A03">
        <w:rPr>
          <w:b/>
          <w:sz w:val="22"/>
          <w:szCs w:val="22"/>
          <w:lang w:eastAsia="x-none"/>
        </w:rPr>
        <w:t xml:space="preserve"> </w:t>
      </w:r>
      <w:r w:rsidR="001565F9" w:rsidRPr="00B11A03">
        <w:rPr>
          <w:b/>
          <w:sz w:val="22"/>
          <w:szCs w:val="22"/>
        </w:rPr>
        <w:t>przez okres 12 miesięcy od dnia zawarcia umowy.</w:t>
      </w:r>
    </w:p>
    <w:p w14:paraId="2898563C" w14:textId="77777777" w:rsidR="000F0480" w:rsidRDefault="000F0480" w:rsidP="000F0480">
      <w:pPr>
        <w:ind w:left="426" w:hanging="426"/>
        <w:jc w:val="both"/>
        <w:rPr>
          <w:b/>
          <w:sz w:val="22"/>
          <w:szCs w:val="22"/>
        </w:rPr>
      </w:pPr>
    </w:p>
    <w:p w14:paraId="58FEBB7C" w14:textId="77777777" w:rsidR="005F43B4" w:rsidRPr="00B11A03" w:rsidRDefault="005F43B4" w:rsidP="000F0480">
      <w:pPr>
        <w:ind w:left="426" w:hanging="426"/>
        <w:jc w:val="both"/>
        <w:rPr>
          <w:b/>
          <w:color w:val="FF0000"/>
          <w:sz w:val="20"/>
          <w:szCs w:val="18"/>
        </w:rPr>
      </w:pPr>
    </w:p>
    <w:p w14:paraId="5433DD42" w14:textId="22636A47"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lang w:val="pl-PL"/>
        </w:rPr>
        <w:t>Informacja o warunkach</w:t>
      </w:r>
      <w:r w:rsidRPr="00B11A03">
        <w:rPr>
          <w:rFonts w:ascii="Times New Roman" w:hAnsi="Times New Roman" w:cs="Times New Roman"/>
          <w:highlight w:val="lightGray"/>
        </w:rPr>
        <w:t xml:space="preserve"> udziału w postępowaniu</w:t>
      </w:r>
      <w:bookmarkEnd w:id="5"/>
    </w:p>
    <w:p w14:paraId="1BB90FF9" w14:textId="25A6809A" w:rsidR="00950370" w:rsidRDefault="00B01985" w:rsidP="000F0480">
      <w:pPr>
        <w:pStyle w:val="Nagwek2"/>
        <w:spacing w:before="0" w:after="0"/>
      </w:pPr>
      <w:r w:rsidRPr="00B11A03">
        <w:t>O udzielenie zamówienia mogą ubiegać się Wykonawcy, którzy nie podlegają wykluczeniu oraz spełniają wymag</w:t>
      </w:r>
      <w:r w:rsidR="00D46B3A">
        <w:t>ania określone w niniejszej SWZ.</w:t>
      </w:r>
    </w:p>
    <w:p w14:paraId="1E9A57DD" w14:textId="468948C2" w:rsidR="00B01985" w:rsidRPr="00B11A03" w:rsidRDefault="007B54A1" w:rsidP="000F0480">
      <w:pPr>
        <w:pStyle w:val="Nagwek2"/>
        <w:spacing w:before="0" w:after="0"/>
      </w:pPr>
      <w:r w:rsidRPr="00B11A03">
        <w:t>Zamawiający, na podstawie art. 112 ustawy Pzp określa następujące warunki udziału w postępowaniu: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tblGrid>
      <w:tr w:rsidR="008108F8" w:rsidRPr="00B11A03" w14:paraId="5E26A73F" w14:textId="77777777" w:rsidTr="00315ECC">
        <w:tc>
          <w:tcPr>
            <w:tcW w:w="8647" w:type="dxa"/>
            <w:tcBorders>
              <w:top w:val="single" w:sz="4" w:space="0" w:color="auto"/>
              <w:left w:val="single" w:sz="4" w:space="0" w:color="auto"/>
              <w:bottom w:val="single" w:sz="4" w:space="0" w:color="auto"/>
              <w:right w:val="single" w:sz="4" w:space="0" w:color="auto"/>
            </w:tcBorders>
            <w:shd w:val="clear" w:color="auto" w:fill="F3F3F3"/>
            <w:vAlign w:val="center"/>
          </w:tcPr>
          <w:p w14:paraId="0B6FE165" w14:textId="77777777" w:rsidR="00315ECC" w:rsidRPr="00B11A03" w:rsidRDefault="00315ECC" w:rsidP="000F0480">
            <w:pPr>
              <w:pStyle w:val="Tekstpodstawowy"/>
              <w:spacing w:after="0"/>
              <w:jc w:val="both"/>
              <w:rPr>
                <w:color w:val="FF0000"/>
                <w:sz w:val="22"/>
                <w:szCs w:val="22"/>
                <w:lang w:eastAsia="en-US"/>
              </w:rPr>
            </w:pPr>
            <w:r w:rsidRPr="00B11A03">
              <w:rPr>
                <w:sz w:val="22"/>
                <w:szCs w:val="22"/>
                <w:lang w:eastAsia="en-US"/>
              </w:rPr>
              <w:t>Warunek do spełnienia:</w:t>
            </w:r>
          </w:p>
        </w:tc>
      </w:tr>
      <w:tr w:rsidR="008108F8" w:rsidRPr="00B11A03" w14:paraId="472E1232" w14:textId="77777777" w:rsidTr="00315ECC">
        <w:trPr>
          <w:trHeight w:val="480"/>
        </w:trPr>
        <w:tc>
          <w:tcPr>
            <w:tcW w:w="8647" w:type="dxa"/>
            <w:tcBorders>
              <w:top w:val="single" w:sz="4" w:space="0" w:color="auto"/>
              <w:left w:val="single" w:sz="4" w:space="0" w:color="auto"/>
              <w:bottom w:val="single" w:sz="4" w:space="0" w:color="auto"/>
              <w:right w:val="single" w:sz="4" w:space="0" w:color="auto"/>
            </w:tcBorders>
          </w:tcPr>
          <w:p w14:paraId="2174225A" w14:textId="77777777" w:rsidR="00315ECC" w:rsidRPr="00B11A03" w:rsidRDefault="00315ECC" w:rsidP="000F0480">
            <w:pPr>
              <w:pStyle w:val="Tekstpodstawowy"/>
              <w:spacing w:after="0"/>
              <w:jc w:val="both"/>
              <w:rPr>
                <w:sz w:val="22"/>
                <w:szCs w:val="22"/>
                <w:lang w:eastAsia="en-US"/>
              </w:rPr>
            </w:pPr>
            <w:r w:rsidRPr="00B11A03">
              <w:rPr>
                <w:sz w:val="22"/>
                <w:szCs w:val="22"/>
                <w:u w:val="single"/>
              </w:rPr>
              <w:t>Warunek dotyczący zdolności technicznej lub zawodowej</w:t>
            </w:r>
            <w:r w:rsidRPr="00B11A03">
              <w:rPr>
                <w:sz w:val="22"/>
                <w:szCs w:val="22"/>
              </w:rPr>
              <w:t xml:space="preserve">: </w:t>
            </w:r>
            <w:r w:rsidRPr="00B11A03">
              <w:rPr>
                <w:sz w:val="22"/>
                <w:szCs w:val="22"/>
                <w:lang w:eastAsia="en-US"/>
              </w:rPr>
              <w:t xml:space="preserve"> </w:t>
            </w:r>
          </w:p>
          <w:p w14:paraId="7841659D" w14:textId="7CA6DA8B" w:rsidR="00AE3670" w:rsidRPr="00B11A03" w:rsidRDefault="00AE3670" w:rsidP="000F0480">
            <w:pPr>
              <w:jc w:val="both"/>
              <w:outlineLvl w:val="1"/>
              <w:rPr>
                <w:b/>
                <w:bCs/>
                <w:iCs/>
                <w:sz w:val="22"/>
                <w:szCs w:val="22"/>
                <w:lang w:eastAsia="x-none"/>
              </w:rPr>
            </w:pPr>
            <w:r w:rsidRPr="00B11A03">
              <w:rPr>
                <w:bCs/>
                <w:sz w:val="22"/>
                <w:szCs w:val="22"/>
              </w:rPr>
              <w:lastRenderedPageBreak/>
              <w:t>Wykonawca spełni warunek jeżeli wykaże, że wykonał, a w przypadku świadczeń okresowych lub ciągłych również wykonuje, w okresie ostatnich 3 lat przed upływem terminu składania ofert, a jeżeli okres prowadzenia działalności jest krótszy – w tym okresie,</w:t>
            </w:r>
            <w:r w:rsidRPr="00B11A03">
              <w:rPr>
                <w:b/>
                <w:sz w:val="22"/>
                <w:szCs w:val="22"/>
              </w:rPr>
              <w:t xml:space="preserve"> co najmniej 1 usługę, której przedmiotem było serwisowania oprogramowania MS Dynamics AX 2012, w tym polskiej wersji modułu płacowo-kadrowego AX Honoraria 2012 o wartości nie mniejszej niż </w:t>
            </w:r>
            <w:r w:rsidR="0095693C" w:rsidRPr="00B11A03">
              <w:rPr>
                <w:b/>
                <w:sz w:val="22"/>
                <w:szCs w:val="22"/>
              </w:rPr>
              <w:t>75</w:t>
            </w:r>
            <w:r w:rsidRPr="00B11A03">
              <w:rPr>
                <w:b/>
                <w:sz w:val="22"/>
                <w:szCs w:val="22"/>
              </w:rPr>
              <w:t xml:space="preserve">0.000,00 zł brutto </w:t>
            </w:r>
            <w:r w:rsidRPr="00B11A03">
              <w:rPr>
                <w:sz w:val="22"/>
                <w:szCs w:val="22"/>
              </w:rPr>
              <w:t>oraz załączy dowody określające czy te usługi zostały wykonane lub są wykonywane należycie, przy czym dowodami, o których mowa, są referencje bądź inne dokumenty</w:t>
            </w:r>
            <w:r w:rsidR="0095693C" w:rsidRPr="00B11A03">
              <w:rPr>
                <w:sz w:val="22"/>
                <w:szCs w:val="22"/>
              </w:rPr>
              <w:t xml:space="preserve"> sporządzone</w:t>
            </w:r>
            <w:r w:rsidRPr="00B11A03">
              <w:rPr>
                <w:sz w:val="22"/>
                <w:szCs w:val="22"/>
              </w:rPr>
              <w:t xml:space="preserve"> przez podmiot, na rzecz którego </w:t>
            </w:r>
            <w:r w:rsidR="0095693C" w:rsidRPr="00B11A03">
              <w:rPr>
                <w:sz w:val="22"/>
                <w:szCs w:val="22"/>
              </w:rPr>
              <w:t>usługi</w:t>
            </w:r>
            <w:r w:rsidRPr="00B11A03">
              <w:rPr>
                <w:sz w:val="22"/>
                <w:szCs w:val="22"/>
              </w:rPr>
              <w:t xml:space="preserve"> </w:t>
            </w:r>
            <w:r w:rsidR="0095693C" w:rsidRPr="00B11A03">
              <w:rPr>
                <w:sz w:val="22"/>
                <w:szCs w:val="22"/>
              </w:rPr>
              <w:t>zostały</w:t>
            </w:r>
            <w:r w:rsidRPr="00B11A03">
              <w:rPr>
                <w:sz w:val="22"/>
                <w:szCs w:val="22"/>
              </w:rPr>
              <w:t xml:space="preserve"> wykon</w:t>
            </w:r>
            <w:r w:rsidR="0095693C" w:rsidRPr="00B11A03">
              <w:rPr>
                <w:sz w:val="22"/>
                <w:szCs w:val="22"/>
              </w:rPr>
              <w:t>ane</w:t>
            </w:r>
            <w:r w:rsidRPr="00B11A03">
              <w:rPr>
                <w:sz w:val="22"/>
                <w:szCs w:val="22"/>
              </w:rPr>
              <w:t xml:space="preserve">, a w przypadku świadczeń </w:t>
            </w:r>
            <w:r w:rsidR="0095693C" w:rsidRPr="00B11A03">
              <w:rPr>
                <w:sz w:val="22"/>
                <w:szCs w:val="22"/>
              </w:rPr>
              <w:t>powtarzających się</w:t>
            </w:r>
            <w:r w:rsidRPr="00B11A03">
              <w:rPr>
                <w:sz w:val="22"/>
                <w:szCs w:val="22"/>
              </w:rPr>
              <w:t xml:space="preserve"> lub ciągłych są wykonywane, a jeżeli</w:t>
            </w:r>
            <w:r w:rsidR="0093088A" w:rsidRPr="00B11A03">
              <w:rPr>
                <w:sz w:val="22"/>
                <w:szCs w:val="22"/>
              </w:rPr>
              <w:t xml:space="preserve"> wykonawca</w:t>
            </w:r>
            <w:r w:rsidRPr="00B11A03">
              <w:rPr>
                <w:sz w:val="22"/>
                <w:szCs w:val="22"/>
              </w:rPr>
              <w:t xml:space="preserve"> z  przyczyn</w:t>
            </w:r>
            <w:r w:rsidR="0093088A" w:rsidRPr="00B11A03">
              <w:rPr>
                <w:sz w:val="22"/>
                <w:szCs w:val="22"/>
              </w:rPr>
              <w:t xml:space="preserve"> niezależnych</w:t>
            </w:r>
            <w:r w:rsidRPr="00B11A03">
              <w:rPr>
                <w:sz w:val="22"/>
                <w:szCs w:val="22"/>
              </w:rPr>
              <w:t xml:space="preserve"> </w:t>
            </w:r>
            <w:r w:rsidR="0093088A" w:rsidRPr="00B11A03">
              <w:rPr>
                <w:sz w:val="22"/>
                <w:szCs w:val="22"/>
              </w:rPr>
              <w:t xml:space="preserve">od niego nie jest </w:t>
            </w:r>
            <w:r w:rsidRPr="00B11A03">
              <w:rPr>
                <w:sz w:val="22"/>
                <w:szCs w:val="22"/>
              </w:rPr>
              <w:t>w stanie uzyskać dokumentów - oświadczenie wykonawcy.</w:t>
            </w:r>
          </w:p>
          <w:p w14:paraId="7FE42E91" w14:textId="77777777" w:rsidR="00AE3670" w:rsidRPr="00B11A03" w:rsidRDefault="00AE3670" w:rsidP="000F0480">
            <w:pPr>
              <w:jc w:val="both"/>
              <w:outlineLvl w:val="1"/>
              <w:rPr>
                <w:b/>
                <w:bCs/>
                <w:iCs/>
                <w:sz w:val="22"/>
                <w:szCs w:val="22"/>
                <w:lang w:eastAsia="x-none"/>
              </w:rPr>
            </w:pPr>
            <w:r w:rsidRPr="00B11A03">
              <w:rPr>
                <w:b/>
                <w:bCs/>
                <w:iCs/>
                <w:sz w:val="22"/>
                <w:szCs w:val="22"/>
                <w:lang w:eastAsia="x-none"/>
              </w:rPr>
              <w:t>W przypadku usług wykonywanych  (tj. rozpoczętych a nie zakończonych):</w:t>
            </w:r>
          </w:p>
          <w:p w14:paraId="6FDB7EAA" w14:textId="77777777" w:rsidR="00AE3670" w:rsidRPr="00B11A03" w:rsidRDefault="00AE3670" w:rsidP="000F0480">
            <w:pPr>
              <w:jc w:val="both"/>
              <w:outlineLvl w:val="1"/>
              <w:rPr>
                <w:b/>
                <w:bCs/>
                <w:iCs/>
                <w:sz w:val="22"/>
                <w:szCs w:val="22"/>
                <w:lang w:eastAsia="x-none"/>
              </w:rPr>
            </w:pPr>
            <w:r w:rsidRPr="00B11A03">
              <w:rPr>
                <w:b/>
                <w:bCs/>
                <w:iCs/>
                <w:sz w:val="22"/>
                <w:szCs w:val="22"/>
                <w:lang w:eastAsia="x-none"/>
              </w:rPr>
              <w:t>- na poczet wymaganej wiedzy i doświadczenia  zaliczona będzie wyłącznie ich zrealizowana część,</w:t>
            </w:r>
          </w:p>
          <w:p w14:paraId="529721B0" w14:textId="77777777" w:rsidR="00AE3670" w:rsidRPr="00B11A03" w:rsidRDefault="00AE3670" w:rsidP="000F0480">
            <w:pPr>
              <w:jc w:val="both"/>
              <w:outlineLvl w:val="1"/>
              <w:rPr>
                <w:b/>
                <w:bCs/>
                <w:iCs/>
                <w:sz w:val="22"/>
                <w:szCs w:val="22"/>
                <w:lang w:eastAsia="x-none"/>
              </w:rPr>
            </w:pPr>
            <w:r w:rsidRPr="00B11A03">
              <w:rPr>
                <w:b/>
                <w:bCs/>
                <w:iCs/>
                <w:sz w:val="22"/>
                <w:szCs w:val="22"/>
                <w:lang w:eastAsia="x-none"/>
              </w:rPr>
              <w:t>- poświadczenia w odniesieniu do tych usług winny być wystawione nie wcześniej niż 3 miesiące przed upływem terminu składania ofert.</w:t>
            </w:r>
          </w:p>
          <w:p w14:paraId="55561EFA" w14:textId="77777777" w:rsidR="00AE3670" w:rsidRDefault="00AE3670" w:rsidP="000F0480">
            <w:pPr>
              <w:pStyle w:val="paragraph"/>
              <w:spacing w:before="0" w:beforeAutospacing="0" w:after="0" w:afterAutospacing="0"/>
              <w:jc w:val="both"/>
              <w:textAlignment w:val="baseline"/>
              <w:rPr>
                <w:b/>
                <w:sz w:val="22"/>
                <w:szCs w:val="22"/>
              </w:rPr>
            </w:pPr>
            <w:r w:rsidRPr="00B11A03">
              <w:rPr>
                <w:b/>
                <w:sz w:val="22"/>
                <w:szCs w:val="22"/>
              </w:rPr>
              <w:t>UWAGA jedna usługa oznacza usługę wykonaną na podstawie jednej umowy.</w:t>
            </w:r>
          </w:p>
          <w:p w14:paraId="3263D032" w14:textId="77777777" w:rsidR="005F43B4" w:rsidRDefault="005F43B4" w:rsidP="000F0480">
            <w:pPr>
              <w:pStyle w:val="paragraph"/>
              <w:spacing w:before="0" w:beforeAutospacing="0" w:after="0" w:afterAutospacing="0"/>
              <w:jc w:val="both"/>
              <w:textAlignment w:val="baseline"/>
              <w:rPr>
                <w:b/>
                <w:sz w:val="22"/>
                <w:szCs w:val="22"/>
              </w:rPr>
            </w:pPr>
          </w:p>
          <w:p w14:paraId="3CBA03BC" w14:textId="6B87D729" w:rsidR="00950370" w:rsidRPr="00B11A03" w:rsidRDefault="00950370" w:rsidP="000F0480">
            <w:pPr>
              <w:pStyle w:val="paragraph"/>
              <w:spacing w:before="0" w:beforeAutospacing="0" w:after="0" w:afterAutospacing="0"/>
              <w:jc w:val="both"/>
              <w:textAlignment w:val="baseline"/>
              <w:rPr>
                <w:b/>
                <w:bCs/>
                <w:color w:val="FF0000"/>
                <w:sz w:val="22"/>
                <w:szCs w:val="22"/>
              </w:rPr>
            </w:pPr>
          </w:p>
        </w:tc>
      </w:tr>
    </w:tbl>
    <w:p w14:paraId="19B38543" w14:textId="77777777" w:rsidR="000F0480" w:rsidRDefault="000F0480" w:rsidP="000F0480">
      <w:pPr>
        <w:pStyle w:val="Nagwek1"/>
        <w:numPr>
          <w:ilvl w:val="0"/>
          <w:numId w:val="0"/>
        </w:numPr>
        <w:spacing w:before="0" w:after="0"/>
        <w:ind w:left="431"/>
        <w:rPr>
          <w:rFonts w:ascii="Times New Roman" w:hAnsi="Times New Roman" w:cs="Times New Roman"/>
          <w:highlight w:val="lightGray"/>
        </w:rPr>
      </w:pPr>
    </w:p>
    <w:p w14:paraId="0A295482" w14:textId="77777777" w:rsidR="000F0480" w:rsidRPr="000F0480" w:rsidRDefault="000F0480" w:rsidP="0076530C">
      <w:pPr>
        <w:pStyle w:val="Nagwek2"/>
        <w:numPr>
          <w:ilvl w:val="0"/>
          <w:numId w:val="0"/>
        </w:numPr>
        <w:ind w:left="709"/>
        <w:rPr>
          <w:highlight w:val="lightGray"/>
          <w:lang w:val="x-none"/>
        </w:rPr>
      </w:pPr>
    </w:p>
    <w:p w14:paraId="4D7CEC45" w14:textId="6D1A015F"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Podstawy wykluczenia wykonawcy Z POSTĘPOWANIA</w:t>
      </w:r>
    </w:p>
    <w:p w14:paraId="7B451269" w14:textId="23E03258" w:rsidR="00950370" w:rsidRDefault="00875276" w:rsidP="000F0480">
      <w:pPr>
        <w:pStyle w:val="Nagwek2"/>
        <w:spacing w:before="0" w:after="0"/>
        <w:rPr>
          <w:b/>
        </w:rPr>
      </w:pPr>
      <w:r w:rsidRPr="00B11A03">
        <w:t>Zamawiający wykluczy z postępowania o udzielenie zamówienia Wykonawcę, wobec którego zachodzą podstawy wykluczenia, o których mowa w art. 108 ust 1 ustawy Pzp oraz w art. 7 ust. 1 Ustawy z dnia 13 kwietnia 2022 r. o szczególnych ro</w:t>
      </w:r>
      <w:r w:rsidR="00B11A03">
        <w:t>związaniach</w:t>
      </w:r>
      <w:r w:rsidR="009F62FB" w:rsidRPr="00B11A03">
        <w:t xml:space="preserve"> </w:t>
      </w:r>
      <w:r w:rsidRPr="00B11A03">
        <w:t>w zakresie przeciwdziałania wspieraniu agresji na Ukrainę oraz służących ochronie bezpieczeństwa narodowego oraz 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w:t>
      </w:r>
      <w:r w:rsidR="00D46B3A">
        <w:t>rainie (Dz.U. L 111 z 8.4.2022).</w:t>
      </w:r>
    </w:p>
    <w:p w14:paraId="13257240" w14:textId="77777777" w:rsidR="00950370" w:rsidRDefault="00875276" w:rsidP="000F0480">
      <w:pPr>
        <w:pStyle w:val="Nagwek2"/>
        <w:spacing w:before="0" w:after="0"/>
        <w:rPr>
          <w:b/>
        </w:rPr>
      </w:pPr>
      <w:r w:rsidRPr="00B11A03">
        <w:t>Wykluczenie Wykonawcy nastąpi w przypadkach, o których mowa w art. 111 ustawy Pzp.</w:t>
      </w:r>
    </w:p>
    <w:p w14:paraId="630188E4" w14:textId="77777777" w:rsidR="00950370" w:rsidRDefault="00875276" w:rsidP="000F0480">
      <w:pPr>
        <w:pStyle w:val="Nagwek2"/>
        <w:spacing w:before="0" w:after="0"/>
        <w:rPr>
          <w:b/>
        </w:rPr>
      </w:pPr>
      <w:r w:rsidRPr="00B11A03">
        <w:t>Wykonawca nie podlega wykluczeniu w okolicznościach określonych w art. 108 ust. 1 pkt 1, 2, 5 i 6, jeżeli udowodni Zamawiającemu, że spełnił łącznie przesłanki określone w art. 110 ust. 2 ustawy Pzp.</w:t>
      </w:r>
    </w:p>
    <w:p w14:paraId="0B283ACB" w14:textId="77777777" w:rsidR="00950370" w:rsidRDefault="00875276" w:rsidP="000F0480">
      <w:pPr>
        <w:pStyle w:val="Nagwek2"/>
        <w:spacing w:before="0" w:after="0"/>
        <w:rPr>
          <w:b/>
        </w:rPr>
      </w:pPr>
      <w:r w:rsidRPr="00B11A03">
        <w:t>Zamawiający oceni, czy podjęte przez Wykonawcę czynności są wystarczające do wykazania jego rzetelności, uwzględniając wagę i szczególne okoliczności czynu Wykonawcy, a jeżeli uzna, że nie są wystarczające, wykluczy Wykonawcę.</w:t>
      </w:r>
    </w:p>
    <w:p w14:paraId="77DF59FA" w14:textId="77777777" w:rsidR="00950370" w:rsidRDefault="00875276" w:rsidP="000F0480">
      <w:pPr>
        <w:pStyle w:val="Nagwek2"/>
        <w:spacing w:before="0" w:after="0"/>
        <w:rPr>
          <w:b/>
        </w:rPr>
      </w:pPr>
      <w:r w:rsidRPr="00B11A03">
        <w:t>Zamawiający może wykluczyć Wykonawcę na każdym etapie postępowania. Zamawiający odrzuca ofertę, jeżeli została złożona przez wykonawcę podlegającego wykluczeniu z postępowania.</w:t>
      </w:r>
    </w:p>
    <w:p w14:paraId="4945CB01" w14:textId="1D26E301" w:rsidR="00875276" w:rsidRPr="000F0480" w:rsidRDefault="00875276" w:rsidP="000F0480">
      <w:pPr>
        <w:pStyle w:val="Nagwek2"/>
        <w:spacing w:before="0" w:after="0"/>
        <w:rPr>
          <w:b/>
        </w:rPr>
      </w:pPr>
      <w:r w:rsidRPr="00D46B3A">
        <w:t>Zamawiający nie przewiduje wykluczenia wykonawcy na podstawie art. 109 ustawy Pzp.</w:t>
      </w:r>
    </w:p>
    <w:p w14:paraId="67120A54" w14:textId="77777777" w:rsidR="000F0480" w:rsidRPr="00950370" w:rsidRDefault="000F0480" w:rsidP="000F0480">
      <w:pPr>
        <w:pStyle w:val="Nagwek2"/>
        <w:numPr>
          <w:ilvl w:val="0"/>
          <w:numId w:val="0"/>
        </w:numPr>
        <w:spacing w:before="0" w:after="0"/>
        <w:ind w:left="709"/>
        <w:rPr>
          <w:b/>
        </w:rPr>
      </w:pPr>
    </w:p>
    <w:p w14:paraId="1A2780D1" w14:textId="77777777" w:rsidR="00B11A03" w:rsidRPr="00B11A03" w:rsidRDefault="00B11A03" w:rsidP="000F0480">
      <w:pPr>
        <w:tabs>
          <w:tab w:val="num" w:pos="4118"/>
        </w:tabs>
        <w:ind w:left="680"/>
        <w:jc w:val="both"/>
        <w:outlineLvl w:val="1"/>
        <w:rPr>
          <w:bCs/>
          <w:iCs/>
          <w:sz w:val="22"/>
          <w:szCs w:val="22"/>
          <w:lang w:eastAsia="x-none"/>
        </w:rPr>
      </w:pPr>
    </w:p>
    <w:p w14:paraId="1589CD24" w14:textId="77777777" w:rsidR="00B01985" w:rsidRPr="00B11A03" w:rsidRDefault="00B01985" w:rsidP="000F0480">
      <w:pPr>
        <w:pStyle w:val="Nagwek1"/>
        <w:spacing w:before="0" w:after="0"/>
        <w:rPr>
          <w:rFonts w:ascii="Times New Roman" w:hAnsi="Times New Roman" w:cs="Times New Roman"/>
          <w:highlight w:val="lightGray"/>
        </w:rPr>
      </w:pPr>
      <w:bookmarkStart w:id="6" w:name="_Toc258314248"/>
      <w:r w:rsidRPr="00B11A03">
        <w:rPr>
          <w:rFonts w:ascii="Times New Roman" w:hAnsi="Times New Roman" w:cs="Times New Roman"/>
          <w:highlight w:val="lightGray"/>
        </w:rPr>
        <w:t xml:space="preserve">wykaz </w:t>
      </w:r>
      <w:bookmarkEnd w:id="6"/>
      <w:r w:rsidR="00505A6C" w:rsidRPr="00B11A03">
        <w:rPr>
          <w:rFonts w:ascii="Times New Roman" w:hAnsi="Times New Roman" w:cs="Times New Roman"/>
          <w:highlight w:val="lightGray"/>
        </w:rPr>
        <w:t>DOKUMENTÓW SKŁADANYCH WRAZ Z OFERTĄ</w:t>
      </w:r>
      <w:r w:rsidR="00374C4D" w:rsidRPr="00B11A03">
        <w:rPr>
          <w:rFonts w:ascii="Times New Roman" w:hAnsi="Times New Roman" w:cs="Times New Roman"/>
          <w:highlight w:val="lightGray"/>
          <w:lang w:val="pl-PL"/>
        </w:rPr>
        <w:t xml:space="preserve"> ORAZ WYKAZ </w:t>
      </w:r>
      <w:r w:rsidR="00374C4D" w:rsidRPr="00B11A03">
        <w:rPr>
          <w:rFonts w:ascii="Times New Roman" w:hAnsi="Times New Roman" w:cs="Times New Roman"/>
          <w:highlight w:val="lightGray"/>
        </w:rPr>
        <w:t xml:space="preserve"> podmiotowych środków dowodowych</w:t>
      </w:r>
      <w:r w:rsidR="00C76D8B" w:rsidRPr="00B11A03">
        <w:rPr>
          <w:rFonts w:ascii="Times New Roman" w:hAnsi="Times New Roman" w:cs="Times New Roman"/>
          <w:highlight w:val="lightGray"/>
          <w:lang w:val="pl-PL"/>
        </w:rPr>
        <w:t xml:space="preserve"> SKŁADANYCH NA WEZWANIE</w:t>
      </w:r>
    </w:p>
    <w:p w14:paraId="628FA782" w14:textId="29AA2AB7" w:rsidR="00B01985" w:rsidRPr="00B11A03" w:rsidRDefault="00B01985" w:rsidP="000F0480">
      <w:pPr>
        <w:pStyle w:val="Nagwek2"/>
        <w:numPr>
          <w:ilvl w:val="0"/>
          <w:numId w:val="18"/>
        </w:numPr>
        <w:spacing w:before="0" w:after="0"/>
      </w:pPr>
      <w:r w:rsidRPr="00B11A03">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F20573" w:rsidRPr="00B11A03" w14:paraId="5313CEC9"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3C1A005E" w14:textId="77777777" w:rsidR="00B01985" w:rsidRPr="00B11A03" w:rsidRDefault="00B01985" w:rsidP="000F0480">
            <w:pPr>
              <w:jc w:val="center"/>
              <w:rPr>
                <w:sz w:val="20"/>
                <w:szCs w:val="20"/>
              </w:rPr>
            </w:pPr>
            <w:r w:rsidRPr="00B11A03">
              <w:rPr>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4C8CDD54" w14:textId="77777777" w:rsidR="00B01985" w:rsidRPr="00B11A03" w:rsidRDefault="00B01985" w:rsidP="000F0480">
            <w:pPr>
              <w:jc w:val="both"/>
              <w:rPr>
                <w:sz w:val="20"/>
                <w:szCs w:val="20"/>
              </w:rPr>
            </w:pPr>
            <w:r w:rsidRPr="00B11A03">
              <w:rPr>
                <w:sz w:val="20"/>
                <w:szCs w:val="20"/>
              </w:rPr>
              <w:t>Wymagany dokument</w:t>
            </w:r>
          </w:p>
        </w:tc>
      </w:tr>
      <w:tr w:rsidR="008108F8" w:rsidRPr="00B11A03" w14:paraId="17A18C5F"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0C4BE" w14:textId="77777777" w:rsidR="00F34849" w:rsidRPr="00B11A03" w:rsidRDefault="00F34849" w:rsidP="000F0480">
            <w:pPr>
              <w:jc w:val="center"/>
              <w:rPr>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8910D" w14:textId="77777777" w:rsidR="00F34849" w:rsidRPr="00B11A03" w:rsidRDefault="001022F9" w:rsidP="000F0480">
            <w:pPr>
              <w:jc w:val="center"/>
              <w:rPr>
                <w:b/>
                <w:sz w:val="20"/>
                <w:szCs w:val="20"/>
              </w:rPr>
            </w:pPr>
            <w:r w:rsidRPr="00B11A03">
              <w:rPr>
                <w:b/>
                <w:sz w:val="20"/>
                <w:szCs w:val="20"/>
              </w:rPr>
              <w:t>DOWÓD POTWIERDZAJĄCY BRAK PODSTAW WYKLUCZENIA tymczasowo zastępujący wymagane przez zamawiającego podmiotowe środki dowodowe</w:t>
            </w:r>
            <w:r w:rsidR="00695F22" w:rsidRPr="00B11A03">
              <w:rPr>
                <w:b/>
                <w:sz w:val="20"/>
                <w:szCs w:val="20"/>
              </w:rPr>
              <w:t>:</w:t>
            </w:r>
          </w:p>
        </w:tc>
      </w:tr>
      <w:tr w:rsidR="008108F8" w:rsidRPr="00B11A03" w14:paraId="0F1121EC"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B92DA86" w14:textId="77777777" w:rsidR="00A84F11" w:rsidRPr="00B11A03" w:rsidRDefault="00A84F11" w:rsidP="000F0480">
            <w:pPr>
              <w:jc w:val="center"/>
              <w:rPr>
                <w:sz w:val="20"/>
                <w:szCs w:val="20"/>
              </w:rPr>
            </w:pPr>
            <w:r w:rsidRPr="00B11A03">
              <w:rPr>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3BD6217E" w14:textId="5ADDEAC4" w:rsidR="00C72BB0" w:rsidRPr="00B11A03" w:rsidRDefault="00C72BB0" w:rsidP="000F0480">
            <w:pPr>
              <w:jc w:val="both"/>
              <w:rPr>
                <w:b/>
                <w:sz w:val="20"/>
                <w:szCs w:val="20"/>
              </w:rPr>
            </w:pPr>
            <w:r w:rsidRPr="00B11A03">
              <w:rPr>
                <w:b/>
                <w:sz w:val="22"/>
                <w:szCs w:val="20"/>
              </w:rPr>
              <w:t>Oświadczenie o niepodleganiu wykluczeniu</w:t>
            </w:r>
            <w:r w:rsidR="007F4866" w:rsidRPr="00B11A03">
              <w:rPr>
                <w:b/>
                <w:sz w:val="22"/>
                <w:szCs w:val="20"/>
              </w:rPr>
              <w:t xml:space="preserve">, </w:t>
            </w:r>
            <w:r w:rsidR="007F4866" w:rsidRPr="00B11A03">
              <w:rPr>
                <w:b/>
                <w:sz w:val="22"/>
                <w:szCs w:val="22"/>
              </w:rPr>
              <w:t>spełnieniu warunków udziału w postępowaniu</w:t>
            </w:r>
            <w:r w:rsidRPr="00B11A03">
              <w:rPr>
                <w:b/>
                <w:sz w:val="22"/>
                <w:szCs w:val="20"/>
              </w:rPr>
              <w:t xml:space="preserve"> w zakresie wskazanym przez Zamawiającego</w:t>
            </w:r>
            <w:r w:rsidRPr="00B11A03">
              <w:rPr>
                <w:b/>
                <w:sz w:val="20"/>
                <w:szCs w:val="20"/>
              </w:rPr>
              <w:t>.</w:t>
            </w:r>
          </w:p>
          <w:p w14:paraId="20CFBE4F" w14:textId="48C94F14" w:rsidR="00C72BB0" w:rsidRPr="00B11A03" w:rsidRDefault="00C72BB0" w:rsidP="000F0480">
            <w:pPr>
              <w:jc w:val="both"/>
              <w:rPr>
                <w:sz w:val="22"/>
                <w:szCs w:val="20"/>
              </w:rPr>
            </w:pPr>
            <w:r w:rsidRPr="00B11A03">
              <w:rPr>
                <w:sz w:val="22"/>
                <w:szCs w:val="20"/>
              </w:rPr>
              <w:t>Oświadczenie składa się na formularzu jednolitego europejskiego dokumentu zamówienia (JEDZ)</w:t>
            </w:r>
            <w:r w:rsidR="007F4866" w:rsidRPr="00B11A03">
              <w:rPr>
                <w:sz w:val="22"/>
                <w:szCs w:val="20"/>
              </w:rPr>
              <w:t xml:space="preserve"> </w:t>
            </w:r>
          </w:p>
          <w:p w14:paraId="5CC4A6E0" w14:textId="40E2E79D" w:rsidR="00C72BB0" w:rsidRPr="00B11A03" w:rsidRDefault="00C72BB0" w:rsidP="000F0480">
            <w:pPr>
              <w:jc w:val="both"/>
              <w:rPr>
                <w:rFonts w:eastAsia="Gulim"/>
                <w:sz w:val="22"/>
                <w:szCs w:val="22"/>
              </w:rPr>
            </w:pPr>
            <w:r w:rsidRPr="00B11A03">
              <w:rPr>
                <w:rFonts w:eastAsia="Gulim"/>
                <w:sz w:val="22"/>
                <w:szCs w:val="22"/>
              </w:rPr>
              <w:lastRenderedPageBreak/>
              <w:t xml:space="preserve">Instrukcja wypełnienia JEDZ zawarta została w załączniku nr </w:t>
            </w:r>
            <w:r w:rsidR="002945F1" w:rsidRPr="00B11A03">
              <w:rPr>
                <w:rFonts w:eastAsia="Gulim"/>
                <w:sz w:val="22"/>
                <w:szCs w:val="22"/>
              </w:rPr>
              <w:t>2</w:t>
            </w:r>
            <w:r w:rsidRPr="00B11A03">
              <w:rPr>
                <w:rFonts w:eastAsia="Gulim"/>
                <w:sz w:val="22"/>
                <w:szCs w:val="22"/>
              </w:rPr>
              <w:t xml:space="preserve">a do SWZ: należy pobrać plik ESPD będący załącznikiem nr </w:t>
            </w:r>
            <w:r w:rsidR="002945F1" w:rsidRPr="00B11A03">
              <w:rPr>
                <w:rFonts w:eastAsia="Gulim"/>
                <w:sz w:val="22"/>
                <w:szCs w:val="22"/>
              </w:rPr>
              <w:t>2</w:t>
            </w:r>
            <w:r w:rsidRPr="00B11A03">
              <w:rPr>
                <w:rFonts w:eastAsia="Gulim"/>
                <w:sz w:val="22"/>
                <w:szCs w:val="22"/>
              </w:rPr>
              <w:t xml:space="preserve"> do SIWZ, otworzyć stronę </w:t>
            </w:r>
            <w:hyperlink r:id="rId9" w:history="1">
              <w:r w:rsidRPr="00B11A03">
                <w:rPr>
                  <w:b/>
                  <w:sz w:val="22"/>
                  <w:szCs w:val="22"/>
                  <w:u w:val="single"/>
                </w:rPr>
                <w:t>http://espd.uzp.gov.pl</w:t>
              </w:r>
            </w:hyperlink>
            <w:r w:rsidRPr="00B11A03">
              <w:rPr>
                <w:sz w:val="22"/>
                <w:szCs w:val="22"/>
              </w:rPr>
              <w:t xml:space="preserve"> </w:t>
            </w:r>
            <w:r w:rsidRPr="00B11A03">
              <w:rPr>
                <w:rFonts w:eastAsia="Gulim"/>
                <w:sz w:val="22"/>
                <w:szCs w:val="22"/>
              </w:rPr>
              <w:t>i zaimportować pobrany plik.</w:t>
            </w:r>
          </w:p>
          <w:p w14:paraId="7F42D8D5" w14:textId="77777777" w:rsidR="00C72BB0" w:rsidRPr="00B11A03" w:rsidRDefault="00C72BB0" w:rsidP="000F0480">
            <w:pPr>
              <w:jc w:val="both"/>
              <w:rPr>
                <w:sz w:val="18"/>
                <w:szCs w:val="20"/>
              </w:rPr>
            </w:pPr>
            <w:r w:rsidRPr="00B11A03">
              <w:rPr>
                <w:sz w:val="18"/>
                <w:szCs w:val="20"/>
              </w:rPr>
              <w:t>Aktualne na dzień składania ofert oświadczenie Wykonawcy (w formie Jednolitego europejskiego dokumentu zamówienia) stanowi wstępne potwierdzenie spełniania warunków udziału w postępowaniu oraz braku podstaw wykluczenia.</w:t>
            </w:r>
          </w:p>
          <w:p w14:paraId="42854E14" w14:textId="77777777" w:rsidR="00A84F11" w:rsidRPr="00B11A03" w:rsidRDefault="00C72BB0" w:rsidP="000F0480">
            <w:pPr>
              <w:jc w:val="both"/>
              <w:rPr>
                <w:sz w:val="20"/>
                <w:szCs w:val="20"/>
              </w:rPr>
            </w:pPr>
            <w:r w:rsidRPr="00B11A03">
              <w:rPr>
                <w:rFonts w:eastAsia="Gulim"/>
                <w:sz w:val="18"/>
                <w:szCs w:val="20"/>
              </w:rPr>
              <w:t>W przypadku składania oferty przez wykonawców wspólnie ubiegających się o udzielenie zamówienia dokument JEDZ składany jest przez każdego z członków konsorcjum.</w:t>
            </w:r>
          </w:p>
        </w:tc>
      </w:tr>
      <w:tr w:rsidR="008108F8" w:rsidRPr="00B11A03" w14:paraId="419B8FCC"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1F4F073E" w14:textId="77777777" w:rsidR="0042781D" w:rsidRPr="00B11A03" w:rsidRDefault="0042781D" w:rsidP="000F0480">
            <w:pPr>
              <w:jc w:val="center"/>
              <w:rPr>
                <w:sz w:val="20"/>
                <w:szCs w:val="20"/>
              </w:rPr>
            </w:pPr>
            <w:r w:rsidRPr="00B11A03">
              <w:rPr>
                <w:sz w:val="20"/>
                <w:szCs w:val="20"/>
              </w:rPr>
              <w:lastRenderedPageBreak/>
              <w:t>2</w:t>
            </w:r>
          </w:p>
        </w:tc>
        <w:tc>
          <w:tcPr>
            <w:tcW w:w="8647" w:type="dxa"/>
            <w:tcBorders>
              <w:top w:val="single" w:sz="4" w:space="0" w:color="auto"/>
              <w:left w:val="single" w:sz="4" w:space="0" w:color="auto"/>
              <w:bottom w:val="single" w:sz="4" w:space="0" w:color="auto"/>
              <w:right w:val="single" w:sz="4" w:space="0" w:color="auto"/>
            </w:tcBorders>
          </w:tcPr>
          <w:p w14:paraId="611A1B70" w14:textId="2B666F6D" w:rsidR="0042781D" w:rsidRPr="00B11A03" w:rsidRDefault="004D5C65" w:rsidP="000F0480">
            <w:pPr>
              <w:jc w:val="both"/>
              <w:rPr>
                <w:sz w:val="22"/>
                <w:szCs w:val="22"/>
              </w:rPr>
            </w:pPr>
            <w:r w:rsidRPr="00B11A03">
              <w:rPr>
                <w:b/>
                <w:sz w:val="22"/>
                <w:szCs w:val="22"/>
              </w:rPr>
              <w:t>Oświadczenie</w:t>
            </w:r>
            <w:r w:rsidRPr="00B11A03">
              <w:rPr>
                <w:sz w:val="22"/>
                <w:szCs w:val="22"/>
              </w:rPr>
              <w:t xml:space="preserve"> </w:t>
            </w:r>
            <w:r w:rsidRPr="00B11A03">
              <w:rPr>
                <w:b/>
                <w:sz w:val="22"/>
                <w:szCs w:val="22"/>
              </w:rPr>
              <w:t xml:space="preserve">wykonawcy/wykonawcy wspólnie ubiegającego się o udzielenie zamówienia </w:t>
            </w:r>
            <w:r w:rsidRPr="00B11A03">
              <w:rPr>
                <w:sz w:val="22"/>
                <w:szCs w:val="22"/>
              </w:rPr>
              <w:t xml:space="preserve">dotyczące przesłanek wykluczenia z art. 5k rozporządzenia 833/2014 oraz art. 7 ust. 1 ustawy o szczególnych rozwiązaniach w zakresie przeciwdziałania wspieraniu agresji na </w:t>
            </w:r>
            <w:r w:rsidR="00AE7F88" w:rsidRPr="00B11A03">
              <w:rPr>
                <w:sz w:val="22"/>
                <w:szCs w:val="22"/>
              </w:rPr>
              <w:t>U</w:t>
            </w:r>
            <w:r w:rsidRPr="00B11A03">
              <w:rPr>
                <w:sz w:val="22"/>
                <w:szCs w:val="22"/>
              </w:rPr>
              <w:t>krainę oraz służących ochronie bezpieczeństwa narodowego</w:t>
            </w:r>
            <w:r w:rsidR="00AE7F88" w:rsidRPr="00B11A03">
              <w:rPr>
                <w:sz w:val="22"/>
                <w:szCs w:val="22"/>
              </w:rPr>
              <w:t xml:space="preserve"> </w:t>
            </w:r>
            <w:r w:rsidRPr="00B11A03">
              <w:rPr>
                <w:sz w:val="22"/>
                <w:szCs w:val="22"/>
              </w:rPr>
              <w:t>składane na podstawie art. 125 ust. 1 ustawy</w:t>
            </w:r>
            <w:r w:rsidR="00AE7F88" w:rsidRPr="00B11A03">
              <w:rPr>
                <w:sz w:val="22"/>
                <w:szCs w:val="22"/>
              </w:rPr>
              <w:t xml:space="preserve"> P</w:t>
            </w:r>
            <w:r w:rsidRPr="00B11A03">
              <w:rPr>
                <w:sz w:val="22"/>
                <w:szCs w:val="22"/>
              </w:rPr>
              <w:t>zp</w:t>
            </w:r>
            <w:r w:rsidR="00AE7F88" w:rsidRPr="00B11A03">
              <w:rPr>
                <w:sz w:val="22"/>
                <w:szCs w:val="22"/>
              </w:rPr>
              <w:t>.</w:t>
            </w:r>
            <w:r w:rsidR="0042781D" w:rsidRPr="00B11A03">
              <w:rPr>
                <w:sz w:val="20"/>
                <w:szCs w:val="22"/>
              </w:rPr>
              <w:t xml:space="preserve"> </w:t>
            </w:r>
            <w:r w:rsidR="0042781D" w:rsidRPr="00B11A03">
              <w:rPr>
                <w:sz w:val="22"/>
                <w:szCs w:val="22"/>
              </w:rPr>
              <w:t xml:space="preserve">- załącznik nr </w:t>
            </w:r>
            <w:r w:rsidR="002945F1" w:rsidRPr="00B11A03">
              <w:rPr>
                <w:sz w:val="22"/>
                <w:szCs w:val="22"/>
              </w:rPr>
              <w:t>2</w:t>
            </w:r>
            <w:r w:rsidR="00466F75" w:rsidRPr="00B11A03">
              <w:rPr>
                <w:sz w:val="22"/>
                <w:szCs w:val="22"/>
              </w:rPr>
              <w:t>b</w:t>
            </w:r>
          </w:p>
        </w:tc>
      </w:tr>
      <w:tr w:rsidR="008108F8" w:rsidRPr="00B11A03" w14:paraId="2C210CD5" w14:textId="77777777" w:rsidTr="00C43EED">
        <w:trPr>
          <w:trHeight w:val="1805"/>
        </w:trPr>
        <w:tc>
          <w:tcPr>
            <w:tcW w:w="709" w:type="dxa"/>
            <w:tcBorders>
              <w:top w:val="single" w:sz="4" w:space="0" w:color="auto"/>
              <w:left w:val="single" w:sz="4" w:space="0" w:color="auto"/>
              <w:bottom w:val="single" w:sz="4" w:space="0" w:color="auto"/>
              <w:right w:val="single" w:sz="4" w:space="0" w:color="auto"/>
            </w:tcBorders>
            <w:vAlign w:val="center"/>
          </w:tcPr>
          <w:p w14:paraId="07E86579" w14:textId="77777777" w:rsidR="0042781D" w:rsidRPr="00B11A03" w:rsidRDefault="0042781D" w:rsidP="000F0480">
            <w:pPr>
              <w:jc w:val="center"/>
              <w:rPr>
                <w:sz w:val="20"/>
                <w:szCs w:val="20"/>
              </w:rPr>
            </w:pPr>
            <w:r w:rsidRPr="00B11A03">
              <w:rPr>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299B7D28" w14:textId="57876551" w:rsidR="0042781D" w:rsidRPr="00B11A03" w:rsidRDefault="004A23E9" w:rsidP="000F0480">
            <w:pPr>
              <w:jc w:val="both"/>
              <w:rPr>
                <w:sz w:val="22"/>
                <w:szCs w:val="22"/>
              </w:rPr>
            </w:pPr>
            <w:r w:rsidRPr="00B11A03">
              <w:rPr>
                <w:b/>
                <w:sz w:val="22"/>
                <w:szCs w:val="22"/>
              </w:rPr>
              <w:t xml:space="preserve">Oświadczenie podmiotu udostępniającego zasoby </w:t>
            </w:r>
            <w:r w:rsidRPr="00B11A03">
              <w:rPr>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Pzp </w:t>
            </w:r>
            <w:r w:rsidR="0042781D" w:rsidRPr="00B11A03">
              <w:rPr>
                <w:i/>
                <w:sz w:val="20"/>
                <w:szCs w:val="22"/>
              </w:rPr>
              <w:t>(jeżeli dotyczy)</w:t>
            </w:r>
            <w:r w:rsidR="0042781D" w:rsidRPr="00B11A03">
              <w:rPr>
                <w:sz w:val="20"/>
                <w:szCs w:val="22"/>
              </w:rPr>
              <w:t xml:space="preserve"> </w:t>
            </w:r>
            <w:r w:rsidR="0042781D" w:rsidRPr="00B11A03">
              <w:rPr>
                <w:sz w:val="22"/>
                <w:szCs w:val="22"/>
              </w:rPr>
              <w:t xml:space="preserve">- załącznik nr </w:t>
            </w:r>
            <w:r w:rsidR="0087280D" w:rsidRPr="00B11A03">
              <w:rPr>
                <w:sz w:val="22"/>
                <w:szCs w:val="22"/>
              </w:rPr>
              <w:t>2</w:t>
            </w:r>
            <w:r w:rsidR="00466F75" w:rsidRPr="00B11A03">
              <w:rPr>
                <w:sz w:val="22"/>
                <w:szCs w:val="22"/>
              </w:rPr>
              <w:t>c</w:t>
            </w:r>
            <w:r w:rsidR="0042781D" w:rsidRPr="00B11A03">
              <w:rPr>
                <w:sz w:val="22"/>
                <w:szCs w:val="22"/>
              </w:rPr>
              <w:t xml:space="preserve"> </w:t>
            </w:r>
          </w:p>
          <w:p w14:paraId="5777694C" w14:textId="77777777" w:rsidR="004A23E9" w:rsidRPr="00B11A03" w:rsidRDefault="0042781D" w:rsidP="000F0480">
            <w:pPr>
              <w:autoSpaceDE w:val="0"/>
              <w:autoSpaceDN w:val="0"/>
              <w:adjustRightInd w:val="0"/>
              <w:jc w:val="both"/>
              <w:rPr>
                <w:i/>
                <w:sz w:val="20"/>
                <w:szCs w:val="22"/>
                <w:u w:val="single"/>
              </w:rPr>
            </w:pPr>
            <w:r w:rsidRPr="00B11A03">
              <w:rPr>
                <w:i/>
                <w:sz w:val="20"/>
                <w:szCs w:val="22"/>
              </w:rPr>
              <w:t xml:space="preserve">W przypadku polegania na zdolnościach lub sytuacji podmiotów udostępniających zasoby oświadczenie </w:t>
            </w:r>
            <w:r w:rsidRPr="00B11A03">
              <w:rPr>
                <w:i/>
                <w:sz w:val="20"/>
                <w:szCs w:val="22"/>
                <w:u w:val="single"/>
              </w:rPr>
              <w:t>składane jest również przez te podmioty.</w:t>
            </w:r>
          </w:p>
          <w:p w14:paraId="73C6C92F" w14:textId="57183A0A" w:rsidR="00975BA9" w:rsidRPr="00B11A03" w:rsidRDefault="00975BA9" w:rsidP="000F0480">
            <w:pPr>
              <w:autoSpaceDE w:val="0"/>
              <w:autoSpaceDN w:val="0"/>
              <w:adjustRightInd w:val="0"/>
              <w:jc w:val="both"/>
              <w:rPr>
                <w:i/>
                <w:sz w:val="20"/>
                <w:szCs w:val="22"/>
                <w:u w:val="single"/>
              </w:rPr>
            </w:pPr>
          </w:p>
        </w:tc>
      </w:tr>
      <w:tr w:rsidR="008108F8" w:rsidRPr="00B11A03" w14:paraId="3A189746"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019EC" w14:textId="77777777" w:rsidR="0042781D" w:rsidRPr="00B11A03" w:rsidRDefault="0042781D" w:rsidP="000F0480">
            <w:pPr>
              <w:jc w:val="center"/>
              <w:rPr>
                <w:b/>
                <w:color w:val="FF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F4B4D" w14:textId="77777777" w:rsidR="0042781D" w:rsidRPr="00B11A03" w:rsidRDefault="0042781D" w:rsidP="000F0480">
            <w:pPr>
              <w:jc w:val="center"/>
              <w:rPr>
                <w:b/>
                <w:color w:val="FF0000"/>
                <w:sz w:val="20"/>
                <w:szCs w:val="20"/>
                <w:lang w:eastAsia="en-US"/>
              </w:rPr>
            </w:pPr>
            <w:r w:rsidRPr="00B11A03">
              <w:rPr>
                <w:b/>
                <w:sz w:val="20"/>
                <w:szCs w:val="20"/>
                <w:lang w:eastAsia="en-US"/>
              </w:rPr>
              <w:t>INNE DOKUMENTY:</w:t>
            </w:r>
          </w:p>
        </w:tc>
      </w:tr>
      <w:tr w:rsidR="008108F8" w:rsidRPr="00B11A03" w14:paraId="3D315BAF" w14:textId="77777777" w:rsidTr="004A681D">
        <w:trPr>
          <w:trHeight w:val="706"/>
        </w:trPr>
        <w:tc>
          <w:tcPr>
            <w:tcW w:w="709" w:type="dxa"/>
            <w:tcBorders>
              <w:top w:val="single" w:sz="4" w:space="0" w:color="auto"/>
              <w:left w:val="single" w:sz="4" w:space="0" w:color="auto"/>
              <w:bottom w:val="single" w:sz="4" w:space="0" w:color="auto"/>
              <w:right w:val="single" w:sz="4" w:space="0" w:color="auto"/>
            </w:tcBorders>
            <w:vAlign w:val="center"/>
            <w:hideMark/>
          </w:tcPr>
          <w:p w14:paraId="5C702B26" w14:textId="45A434CB" w:rsidR="0042781D" w:rsidRPr="00B11A03" w:rsidRDefault="00975BA9" w:rsidP="000F0480">
            <w:pPr>
              <w:jc w:val="center"/>
              <w:rPr>
                <w:sz w:val="20"/>
                <w:szCs w:val="20"/>
              </w:rPr>
            </w:pPr>
            <w:r w:rsidRPr="00B11A03">
              <w:rPr>
                <w:sz w:val="20"/>
                <w:szCs w:val="20"/>
              </w:rPr>
              <w:t>4</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6343F06" w14:textId="4CD989AD" w:rsidR="0042781D" w:rsidRPr="00B11A03" w:rsidRDefault="0042781D" w:rsidP="000F0480">
            <w:pPr>
              <w:jc w:val="both"/>
              <w:rPr>
                <w:i/>
                <w:sz w:val="22"/>
                <w:szCs w:val="22"/>
              </w:rPr>
            </w:pPr>
            <w:r w:rsidRPr="00B11A03">
              <w:rPr>
                <w:b/>
                <w:sz w:val="22"/>
                <w:szCs w:val="22"/>
              </w:rPr>
              <w:t>Formularz ofertowy</w:t>
            </w:r>
            <w:r w:rsidRPr="00B11A03">
              <w:rPr>
                <w:sz w:val="22"/>
                <w:szCs w:val="22"/>
              </w:rPr>
              <w:t xml:space="preserve"> – </w:t>
            </w:r>
            <w:r w:rsidR="001E7F8B" w:rsidRPr="00B11A03">
              <w:rPr>
                <w:i/>
                <w:sz w:val="22"/>
                <w:szCs w:val="22"/>
              </w:rPr>
              <w:t xml:space="preserve">załącznik nr 1 do SWZ </w:t>
            </w:r>
          </w:p>
          <w:p w14:paraId="2D62AA70" w14:textId="77777777" w:rsidR="0042781D" w:rsidRPr="00B11A03" w:rsidRDefault="0042781D" w:rsidP="000F0480">
            <w:pPr>
              <w:jc w:val="both"/>
              <w:rPr>
                <w:sz w:val="20"/>
                <w:szCs w:val="20"/>
              </w:rPr>
            </w:pPr>
            <w:r w:rsidRPr="00B11A03">
              <w:rPr>
                <w:i/>
                <w:sz w:val="18"/>
                <w:szCs w:val="22"/>
              </w:rPr>
              <w:t>Jeżeli o udzielenie zamówienia wykonawcy ubiegają się wspólnie – dokument ten podpisuje pełnomocnik.</w:t>
            </w:r>
          </w:p>
        </w:tc>
      </w:tr>
      <w:tr w:rsidR="008108F8" w:rsidRPr="00B11A03" w14:paraId="63566C5F"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9972FFA" w14:textId="1CD7153B" w:rsidR="0042781D" w:rsidRPr="00B11A03" w:rsidRDefault="00975BA9" w:rsidP="000F0480">
            <w:pPr>
              <w:jc w:val="center"/>
              <w:rPr>
                <w:sz w:val="20"/>
                <w:szCs w:val="20"/>
              </w:rPr>
            </w:pPr>
            <w:r w:rsidRPr="00B11A03">
              <w:rPr>
                <w:sz w:val="20"/>
                <w:szCs w:val="20"/>
              </w:rPr>
              <w:t>5</w:t>
            </w:r>
          </w:p>
        </w:tc>
        <w:tc>
          <w:tcPr>
            <w:tcW w:w="8647" w:type="dxa"/>
            <w:tcBorders>
              <w:top w:val="single" w:sz="4" w:space="0" w:color="auto"/>
              <w:left w:val="single" w:sz="4" w:space="0" w:color="auto"/>
              <w:bottom w:val="single" w:sz="4" w:space="0" w:color="auto"/>
              <w:right w:val="single" w:sz="4" w:space="0" w:color="auto"/>
            </w:tcBorders>
          </w:tcPr>
          <w:p w14:paraId="281856C6" w14:textId="6ADABCDA" w:rsidR="0042781D" w:rsidRPr="00B11A03" w:rsidRDefault="0042781D" w:rsidP="000F0480">
            <w:pPr>
              <w:ind w:right="34"/>
              <w:jc w:val="both"/>
              <w:rPr>
                <w:i/>
                <w:sz w:val="22"/>
                <w:szCs w:val="22"/>
              </w:rPr>
            </w:pPr>
            <w:r w:rsidRPr="00B11A03">
              <w:rPr>
                <w:b/>
                <w:sz w:val="22"/>
                <w:szCs w:val="22"/>
                <w:lang w:eastAsia="ar-SA"/>
              </w:rPr>
              <w:t>Zobowiązanie do oddania do dyspozycji Wykonawcy niezbędnych zasobów</w:t>
            </w:r>
            <w:r w:rsidRPr="00B11A03">
              <w:rPr>
                <w:sz w:val="22"/>
                <w:szCs w:val="22"/>
                <w:lang w:eastAsia="ar-SA"/>
              </w:rPr>
              <w:t xml:space="preserve">, o którym mowa w art. 118 ust. 3 ustawy Pzp na  potrzeby realizacji zamówienia – </w:t>
            </w:r>
            <w:r w:rsidRPr="00B11A03">
              <w:rPr>
                <w:i/>
                <w:sz w:val="22"/>
                <w:szCs w:val="22"/>
                <w:lang w:eastAsia="ar-SA"/>
              </w:rPr>
              <w:t xml:space="preserve">załącznik nr </w:t>
            </w:r>
            <w:r w:rsidR="0087280D" w:rsidRPr="00B11A03">
              <w:rPr>
                <w:i/>
                <w:sz w:val="22"/>
                <w:szCs w:val="22"/>
                <w:lang w:eastAsia="ar-SA"/>
              </w:rPr>
              <w:t>3</w:t>
            </w:r>
            <w:r w:rsidRPr="00B11A03">
              <w:rPr>
                <w:i/>
                <w:sz w:val="22"/>
                <w:szCs w:val="22"/>
                <w:lang w:eastAsia="ar-SA"/>
              </w:rPr>
              <w:t xml:space="preserve"> do SWZ</w:t>
            </w:r>
            <w:r w:rsidRPr="00B11A03">
              <w:rPr>
                <w:sz w:val="22"/>
                <w:szCs w:val="22"/>
                <w:lang w:eastAsia="ar-SA"/>
              </w:rPr>
              <w:t xml:space="preserve"> </w:t>
            </w:r>
            <w:r w:rsidRPr="00B11A03">
              <w:rPr>
                <w:i/>
                <w:sz w:val="22"/>
                <w:szCs w:val="22"/>
              </w:rPr>
              <w:t>(jeżeli dotyczy)</w:t>
            </w:r>
          </w:p>
          <w:p w14:paraId="48C5B24F" w14:textId="77777777" w:rsidR="0042781D" w:rsidRPr="00B11A03" w:rsidRDefault="0042781D" w:rsidP="000F0480">
            <w:pPr>
              <w:jc w:val="both"/>
              <w:rPr>
                <w:b/>
                <w:sz w:val="22"/>
                <w:szCs w:val="20"/>
              </w:rPr>
            </w:pPr>
            <w:r w:rsidRPr="00B11A03">
              <w:rPr>
                <w:sz w:val="18"/>
                <w:szCs w:val="18"/>
                <w:lang w:eastAsia="ar-SA"/>
              </w:rPr>
              <w:t>UWAGA: niniejsze zobowiązanie składa każdy podmiot na zasobach, którego Wykonawca polega wskazując spełnianie warunków udziału w postepowaniu, a które to podmioty będą brały udział w realizacji zamówienia.</w:t>
            </w:r>
          </w:p>
        </w:tc>
      </w:tr>
      <w:tr w:rsidR="008108F8" w:rsidRPr="00B11A03" w14:paraId="77CEA47B"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05885307" w14:textId="4362E754" w:rsidR="0042781D" w:rsidRPr="00B11A03" w:rsidRDefault="00975BA9" w:rsidP="000F0480">
            <w:pPr>
              <w:jc w:val="center"/>
              <w:rPr>
                <w:sz w:val="20"/>
                <w:szCs w:val="20"/>
              </w:rPr>
            </w:pPr>
            <w:r w:rsidRPr="00B11A03">
              <w:rPr>
                <w:sz w:val="20"/>
                <w:szCs w:val="20"/>
              </w:rPr>
              <w:t>6</w:t>
            </w:r>
          </w:p>
        </w:tc>
        <w:tc>
          <w:tcPr>
            <w:tcW w:w="8647" w:type="dxa"/>
            <w:tcBorders>
              <w:top w:val="single" w:sz="4" w:space="0" w:color="auto"/>
              <w:left w:val="single" w:sz="4" w:space="0" w:color="auto"/>
              <w:bottom w:val="single" w:sz="4" w:space="0" w:color="auto"/>
              <w:right w:val="single" w:sz="4" w:space="0" w:color="auto"/>
            </w:tcBorders>
            <w:hideMark/>
          </w:tcPr>
          <w:p w14:paraId="59E5F734" w14:textId="77777777" w:rsidR="0042781D" w:rsidRPr="00B11A03" w:rsidRDefault="0042781D" w:rsidP="000F0480">
            <w:pPr>
              <w:jc w:val="both"/>
              <w:rPr>
                <w:b/>
                <w:sz w:val="22"/>
                <w:szCs w:val="20"/>
              </w:rPr>
            </w:pPr>
            <w:r w:rsidRPr="00B11A03">
              <w:rPr>
                <w:b/>
                <w:sz w:val="22"/>
                <w:szCs w:val="20"/>
              </w:rPr>
              <w:t>Pełnomocnictwo lub inny dokument potwierdzający umocowanie do reprezentowania wykonawcy:</w:t>
            </w:r>
          </w:p>
          <w:p w14:paraId="6649608D" w14:textId="77777777" w:rsidR="0042781D" w:rsidRPr="00B11A03" w:rsidRDefault="0042781D" w:rsidP="000F0480">
            <w:pPr>
              <w:jc w:val="both"/>
              <w:rPr>
                <w:sz w:val="22"/>
                <w:szCs w:val="20"/>
              </w:rPr>
            </w:pPr>
            <w:r w:rsidRPr="00B11A03">
              <w:rPr>
                <w:sz w:val="22"/>
                <w:szCs w:val="20"/>
              </w:rPr>
              <w:t>- jeżeli wykonawcy wspólnie ubiegają się o zamówienie (jeżeli dotyczy)</w:t>
            </w:r>
          </w:p>
          <w:p w14:paraId="21A9527F" w14:textId="456F1AE5" w:rsidR="0042781D" w:rsidRPr="005F43B4" w:rsidRDefault="0042781D" w:rsidP="000F0480">
            <w:pPr>
              <w:jc w:val="both"/>
              <w:rPr>
                <w:sz w:val="22"/>
                <w:szCs w:val="20"/>
              </w:rPr>
            </w:pPr>
            <w:r w:rsidRPr="00B11A03">
              <w:rPr>
                <w:sz w:val="22"/>
                <w:szCs w:val="20"/>
              </w:rPr>
              <w:t>- jeżeli Wykonawcę reprezentuje pełnomocnik (jeżeli dotyczy)</w:t>
            </w:r>
          </w:p>
        </w:tc>
      </w:tr>
      <w:tr w:rsidR="008108F8" w:rsidRPr="00B11A03" w14:paraId="54C592F3"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938FEAE" w14:textId="69FD918D" w:rsidR="0042781D" w:rsidRPr="00B11A03" w:rsidRDefault="00975BA9" w:rsidP="000F0480">
            <w:pPr>
              <w:jc w:val="center"/>
              <w:rPr>
                <w:sz w:val="20"/>
                <w:szCs w:val="20"/>
              </w:rPr>
            </w:pPr>
            <w:r w:rsidRPr="00B11A03">
              <w:rPr>
                <w:sz w:val="20"/>
                <w:szCs w:val="20"/>
              </w:rPr>
              <w:t>7</w:t>
            </w:r>
          </w:p>
        </w:tc>
        <w:tc>
          <w:tcPr>
            <w:tcW w:w="8647" w:type="dxa"/>
            <w:tcBorders>
              <w:top w:val="single" w:sz="4" w:space="0" w:color="auto"/>
              <w:left w:val="single" w:sz="4" w:space="0" w:color="auto"/>
              <w:bottom w:val="single" w:sz="4" w:space="0" w:color="auto"/>
              <w:right w:val="single" w:sz="4" w:space="0" w:color="auto"/>
            </w:tcBorders>
          </w:tcPr>
          <w:p w14:paraId="2A8F4137" w14:textId="77777777" w:rsidR="0042781D" w:rsidRPr="00B11A03" w:rsidRDefault="0042781D" w:rsidP="000F0480">
            <w:pPr>
              <w:jc w:val="both"/>
              <w:rPr>
                <w:b/>
                <w:color w:val="FF0000"/>
                <w:sz w:val="22"/>
                <w:szCs w:val="20"/>
              </w:rPr>
            </w:pPr>
            <w:r w:rsidRPr="00B11A03">
              <w:rPr>
                <w:b/>
                <w:sz w:val="22"/>
                <w:szCs w:val="22"/>
              </w:rPr>
              <w:t xml:space="preserve">Dowód wniesienia wadium. </w:t>
            </w:r>
            <w:r w:rsidRPr="00B11A03">
              <w:rPr>
                <w:sz w:val="20"/>
                <w:szCs w:val="22"/>
              </w:rPr>
              <w:t>W przypadku wniesienia wadium w formie innej niż pieniądz – oryginał dokumentu w postaci elektronicznej.</w:t>
            </w:r>
          </w:p>
        </w:tc>
      </w:tr>
      <w:tr w:rsidR="00C716AF" w:rsidRPr="00B11A03" w14:paraId="30079B56"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072C6D5" w14:textId="3FC5C489" w:rsidR="00C716AF" w:rsidRPr="00B11A03" w:rsidRDefault="00975BA9" w:rsidP="000F0480">
            <w:pPr>
              <w:jc w:val="center"/>
              <w:rPr>
                <w:sz w:val="20"/>
                <w:szCs w:val="20"/>
              </w:rPr>
            </w:pPr>
            <w:r w:rsidRPr="00B11A03">
              <w:rPr>
                <w:sz w:val="20"/>
                <w:szCs w:val="20"/>
              </w:rPr>
              <w:t>8</w:t>
            </w:r>
          </w:p>
        </w:tc>
        <w:tc>
          <w:tcPr>
            <w:tcW w:w="8647" w:type="dxa"/>
            <w:tcBorders>
              <w:top w:val="single" w:sz="4" w:space="0" w:color="auto"/>
              <w:left w:val="single" w:sz="4" w:space="0" w:color="auto"/>
              <w:bottom w:val="single" w:sz="4" w:space="0" w:color="auto"/>
              <w:right w:val="single" w:sz="4" w:space="0" w:color="auto"/>
            </w:tcBorders>
          </w:tcPr>
          <w:p w14:paraId="0E42B432" w14:textId="6BE63B62" w:rsidR="00C716AF" w:rsidRPr="00B11A03" w:rsidRDefault="00A6119E" w:rsidP="000F0480">
            <w:pPr>
              <w:jc w:val="both"/>
              <w:rPr>
                <w:b/>
                <w:sz w:val="22"/>
                <w:szCs w:val="22"/>
              </w:rPr>
            </w:pPr>
            <w:r w:rsidRPr="00B11A03">
              <w:rPr>
                <w:b/>
                <w:sz w:val="22"/>
                <w:szCs w:val="18"/>
              </w:rPr>
              <w:t xml:space="preserve">Oświadczenie wykonawców wspólnie ubiegających się o udzielenia zamówienia, o którym mowa w art. 117 ust. 4 ustawy Pzp, z którego wynika, które usługi wykonają poszczególni wykonawcy </w:t>
            </w:r>
            <w:r w:rsidRPr="00B11A03">
              <w:rPr>
                <w:sz w:val="22"/>
                <w:szCs w:val="18"/>
              </w:rPr>
              <w:t xml:space="preserve">– </w:t>
            </w:r>
            <w:r w:rsidRPr="00B11A03">
              <w:rPr>
                <w:i/>
                <w:sz w:val="22"/>
                <w:szCs w:val="18"/>
              </w:rPr>
              <w:t xml:space="preserve">załącznik nr </w:t>
            </w:r>
            <w:r w:rsidR="005C5C34" w:rsidRPr="00B11A03">
              <w:rPr>
                <w:i/>
                <w:sz w:val="22"/>
                <w:szCs w:val="18"/>
              </w:rPr>
              <w:t>4</w:t>
            </w:r>
            <w:r w:rsidRPr="00B11A03">
              <w:rPr>
                <w:i/>
                <w:sz w:val="22"/>
                <w:szCs w:val="18"/>
              </w:rPr>
              <w:t xml:space="preserve"> do SWZ</w:t>
            </w:r>
            <w:r w:rsidRPr="00B11A03">
              <w:rPr>
                <w:sz w:val="22"/>
                <w:szCs w:val="18"/>
              </w:rPr>
              <w:t xml:space="preserve"> </w:t>
            </w:r>
            <w:r w:rsidRPr="00B11A03">
              <w:rPr>
                <w:i/>
                <w:sz w:val="22"/>
                <w:szCs w:val="18"/>
              </w:rPr>
              <w:t>(jeżeli dotyczy)</w:t>
            </w:r>
          </w:p>
        </w:tc>
      </w:tr>
    </w:tbl>
    <w:p w14:paraId="3AA3686B" w14:textId="5FF564B0" w:rsidR="00544B62" w:rsidRPr="00B11A03" w:rsidRDefault="00B01985" w:rsidP="000F0480">
      <w:pPr>
        <w:pStyle w:val="Nagwek2"/>
        <w:numPr>
          <w:ilvl w:val="0"/>
          <w:numId w:val="18"/>
        </w:numPr>
        <w:spacing w:before="0" w:after="0"/>
      </w:pPr>
      <w:r w:rsidRPr="00B11A03">
        <w:t>Zamawiający przed wyborem najkorzystniejszej oferty wezwie Wykonawcę, którego oferta została najwyżej oceniona, do złożenia w wyznaczonym terminie, nie krótszym niż 10 dni, aktualnych na dzień złożenia, następujących</w:t>
      </w:r>
      <w:r w:rsidRPr="00B11A03">
        <w:rPr>
          <w:b/>
        </w:rPr>
        <w:t xml:space="preserve"> </w:t>
      </w:r>
      <w:r w:rsidRPr="00B11A03">
        <w:t xml:space="preserve">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87280D" w:rsidRPr="00B11A03" w14:paraId="60C1295B"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E9992E" w14:textId="77777777" w:rsidR="00544B62" w:rsidRPr="00B11A03" w:rsidRDefault="00544B62" w:rsidP="000F0480">
            <w:pPr>
              <w:jc w:val="center"/>
              <w:rPr>
                <w:b/>
                <w:sz w:val="20"/>
                <w:szCs w:val="18"/>
              </w:rPr>
            </w:pPr>
            <w:r w:rsidRPr="00B11A03">
              <w:rPr>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6380E" w14:textId="77777777" w:rsidR="00544B62" w:rsidRPr="00B11A03" w:rsidRDefault="00DD0033" w:rsidP="000F0480">
            <w:pPr>
              <w:jc w:val="both"/>
              <w:rPr>
                <w:b/>
                <w:sz w:val="20"/>
                <w:szCs w:val="18"/>
              </w:rPr>
            </w:pPr>
            <w:r w:rsidRPr="00B11A03">
              <w:rPr>
                <w:b/>
                <w:sz w:val="20"/>
                <w:szCs w:val="18"/>
              </w:rPr>
              <w:t>PODMIOTOWE ŚRODKI DOWODOWE:</w:t>
            </w:r>
          </w:p>
        </w:tc>
      </w:tr>
      <w:tr w:rsidR="0087280D" w:rsidRPr="00B11A03" w14:paraId="55FF4BC0"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6D5C71B5" w14:textId="77777777" w:rsidR="00007A28" w:rsidRPr="00B11A03" w:rsidRDefault="00007A28" w:rsidP="000F0480">
            <w:pPr>
              <w:jc w:val="center"/>
              <w:rPr>
                <w:sz w:val="20"/>
                <w:szCs w:val="18"/>
              </w:rPr>
            </w:pPr>
            <w:r w:rsidRPr="00B11A03">
              <w:rPr>
                <w:sz w:val="20"/>
                <w:szCs w:val="18"/>
              </w:rPr>
              <w:t>1</w:t>
            </w:r>
          </w:p>
        </w:tc>
        <w:tc>
          <w:tcPr>
            <w:tcW w:w="8647" w:type="dxa"/>
            <w:tcBorders>
              <w:top w:val="single" w:sz="4" w:space="0" w:color="auto"/>
              <w:left w:val="single" w:sz="4" w:space="0" w:color="auto"/>
              <w:bottom w:val="single" w:sz="4" w:space="0" w:color="auto"/>
              <w:right w:val="single" w:sz="4" w:space="0" w:color="auto"/>
            </w:tcBorders>
            <w:hideMark/>
          </w:tcPr>
          <w:p w14:paraId="0E831668" w14:textId="6098B149" w:rsidR="00007A28" w:rsidRPr="00B11A03" w:rsidRDefault="00007A28" w:rsidP="000F0480">
            <w:pPr>
              <w:jc w:val="both"/>
              <w:rPr>
                <w:sz w:val="20"/>
                <w:szCs w:val="18"/>
              </w:rPr>
            </w:pPr>
            <w:r w:rsidRPr="00B11A03">
              <w:rPr>
                <w:b/>
                <w:sz w:val="22"/>
                <w:szCs w:val="18"/>
              </w:rPr>
              <w:t xml:space="preserve">Oświadczenie Wykonawcy, w zakresie art. 108 ust. 1 pkt 5 ustawy Pzp, o braku przynależności do tej samej grupy kapitałowej </w:t>
            </w:r>
            <w:r w:rsidRPr="00B11A03">
              <w:rPr>
                <w:sz w:val="22"/>
                <w:szCs w:val="18"/>
              </w:rPr>
              <w:t>w rozumieniu ustawy z dnia 16 lutego 2007 r. o ochronie konkurencji i konsumentów (Dz. U. z 202</w:t>
            </w:r>
            <w:r w:rsidR="005C5C34" w:rsidRPr="00B11A03">
              <w:rPr>
                <w:sz w:val="22"/>
                <w:szCs w:val="18"/>
              </w:rPr>
              <w:t>3</w:t>
            </w:r>
            <w:r w:rsidRPr="00B11A03">
              <w:rPr>
                <w:sz w:val="22"/>
                <w:szCs w:val="18"/>
              </w:rPr>
              <w:t xml:space="preserve"> r. poz. 1</w:t>
            </w:r>
            <w:r w:rsidR="005C5C34" w:rsidRPr="00B11A03">
              <w:rPr>
                <w:sz w:val="22"/>
                <w:szCs w:val="18"/>
              </w:rPr>
              <w:t>689 ze zm.</w:t>
            </w:r>
            <w:r w:rsidRPr="00B11A03">
              <w:rPr>
                <w:sz w:val="22"/>
                <w:szCs w:val="18"/>
              </w:rPr>
              <w:t xml:space="preserve">), </w:t>
            </w:r>
            <w:r w:rsidR="005C5C34" w:rsidRPr="00B11A03">
              <w:rPr>
                <w:sz w:val="22"/>
                <w:szCs w:val="18"/>
              </w:rPr>
              <w:t xml:space="preserve">                      </w:t>
            </w:r>
            <w:r w:rsidRPr="00B11A03">
              <w:rPr>
                <w:sz w:val="22"/>
                <w:szCs w:val="18"/>
              </w:rPr>
              <w:t>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B11A03">
              <w:rPr>
                <w:bCs/>
                <w:sz w:val="22"/>
                <w:szCs w:val="18"/>
              </w:rPr>
              <w:t xml:space="preserve"> </w:t>
            </w:r>
            <w:r w:rsidRPr="00B11A03">
              <w:rPr>
                <w:bCs/>
                <w:i/>
                <w:sz w:val="22"/>
                <w:szCs w:val="18"/>
              </w:rPr>
              <w:t xml:space="preserve">– załącznik nr </w:t>
            </w:r>
            <w:r w:rsidR="005C5C34" w:rsidRPr="00B11A03">
              <w:rPr>
                <w:bCs/>
                <w:i/>
                <w:sz w:val="22"/>
                <w:szCs w:val="18"/>
              </w:rPr>
              <w:t>7</w:t>
            </w:r>
            <w:r w:rsidR="000E051A" w:rsidRPr="00B11A03">
              <w:rPr>
                <w:bCs/>
                <w:i/>
                <w:sz w:val="22"/>
                <w:szCs w:val="18"/>
              </w:rPr>
              <w:t xml:space="preserve"> do SWZ</w:t>
            </w:r>
          </w:p>
        </w:tc>
      </w:tr>
      <w:tr w:rsidR="008108F8" w:rsidRPr="00B11A03" w14:paraId="2036E726" w14:textId="77777777" w:rsidTr="00F34849">
        <w:tblPrEx>
          <w:tblLook w:val="04A0" w:firstRow="1" w:lastRow="0" w:firstColumn="1" w:lastColumn="0" w:noHBand="0" w:noVBand="1"/>
        </w:tblPrEx>
        <w:trPr>
          <w:trHeight w:val="699"/>
        </w:trPr>
        <w:tc>
          <w:tcPr>
            <w:tcW w:w="709" w:type="dxa"/>
            <w:vAlign w:val="center"/>
          </w:tcPr>
          <w:p w14:paraId="3E09F8E4" w14:textId="77777777" w:rsidR="00007A28" w:rsidRPr="00B11A03" w:rsidRDefault="00007A28" w:rsidP="000F0480">
            <w:pPr>
              <w:pStyle w:val="Nagwek2"/>
              <w:spacing w:before="0" w:after="0"/>
              <w:rPr>
                <w:color w:val="FF0000"/>
              </w:rPr>
            </w:pPr>
            <w:r w:rsidRPr="00B11A03">
              <w:t>2</w:t>
            </w:r>
          </w:p>
        </w:tc>
        <w:tc>
          <w:tcPr>
            <w:tcW w:w="8647" w:type="dxa"/>
          </w:tcPr>
          <w:p w14:paraId="1F9E0B23" w14:textId="77777777" w:rsidR="00007A28" w:rsidRPr="00B11A03" w:rsidRDefault="00007A28" w:rsidP="000F0480">
            <w:pPr>
              <w:jc w:val="both"/>
              <w:rPr>
                <w:b/>
                <w:bCs/>
                <w:sz w:val="22"/>
                <w:szCs w:val="18"/>
              </w:rPr>
            </w:pPr>
            <w:r w:rsidRPr="00B11A03">
              <w:rPr>
                <w:b/>
                <w:bCs/>
                <w:sz w:val="22"/>
                <w:szCs w:val="18"/>
              </w:rPr>
              <w:t>Informacja z Krajowego Rejestru Karnego w zakresie:</w:t>
            </w:r>
          </w:p>
          <w:p w14:paraId="0D1DFC0F" w14:textId="77777777" w:rsidR="00007A28" w:rsidRPr="00B11A03" w:rsidRDefault="00007A28" w:rsidP="000F0480">
            <w:pPr>
              <w:pStyle w:val="Default"/>
              <w:jc w:val="both"/>
              <w:rPr>
                <w:color w:val="auto"/>
                <w:sz w:val="22"/>
                <w:szCs w:val="18"/>
              </w:rPr>
            </w:pPr>
            <w:r w:rsidRPr="00B11A03">
              <w:rPr>
                <w:color w:val="auto"/>
                <w:sz w:val="22"/>
                <w:szCs w:val="18"/>
              </w:rPr>
              <w:t xml:space="preserve">a) art. 108 ust. 1 pkt 1 i 2 ustawy Pzp, </w:t>
            </w:r>
          </w:p>
          <w:p w14:paraId="525B83B8" w14:textId="77777777" w:rsidR="00007A28" w:rsidRPr="00B11A03" w:rsidRDefault="00007A28" w:rsidP="000F0480">
            <w:pPr>
              <w:pStyle w:val="Default"/>
              <w:jc w:val="both"/>
              <w:rPr>
                <w:color w:val="auto"/>
                <w:sz w:val="22"/>
                <w:szCs w:val="18"/>
              </w:rPr>
            </w:pPr>
            <w:r w:rsidRPr="00B11A03">
              <w:rPr>
                <w:color w:val="auto"/>
                <w:sz w:val="22"/>
                <w:szCs w:val="18"/>
              </w:rPr>
              <w:t>b) art. 108 ust. 1 pkt 4 ustawy Pzp, dotyczącej orzeczenia zakazu ubiegania się o zamówienie publiczne tytułem środka karnego,</w:t>
            </w:r>
          </w:p>
          <w:p w14:paraId="1BD9137F" w14:textId="77777777" w:rsidR="00007A28" w:rsidRPr="00B11A03" w:rsidRDefault="00007A28" w:rsidP="000F0480">
            <w:pPr>
              <w:jc w:val="both"/>
              <w:rPr>
                <w:b/>
                <w:bCs/>
                <w:sz w:val="22"/>
                <w:szCs w:val="18"/>
                <w:u w:val="single"/>
              </w:rPr>
            </w:pPr>
            <w:r w:rsidRPr="00B11A03">
              <w:rPr>
                <w:b/>
                <w:bCs/>
                <w:sz w:val="22"/>
                <w:szCs w:val="18"/>
                <w:u w:val="single"/>
              </w:rPr>
              <w:t>Sporządzona nie wcześniej niż 6 miesięcy przed jej złożeniem.</w:t>
            </w:r>
          </w:p>
          <w:p w14:paraId="71CDA6F5" w14:textId="77777777" w:rsidR="00007A28" w:rsidRPr="00B11A03" w:rsidRDefault="00007A28" w:rsidP="000F0480">
            <w:pPr>
              <w:jc w:val="both"/>
              <w:rPr>
                <w:i/>
                <w:sz w:val="20"/>
                <w:szCs w:val="18"/>
              </w:rPr>
            </w:pPr>
            <w:r w:rsidRPr="00B11A03">
              <w:rPr>
                <w:i/>
                <w:sz w:val="20"/>
                <w:szCs w:val="18"/>
              </w:rPr>
              <w:lastRenderedPageBreak/>
              <w:t>Jeżeli o udzielenie zamówienia wykonawcy ubiegają się wspólnie - dokument winien dotyczyć każdej z osób uprawnionych do reprezentowania każdego z wykonawców.</w:t>
            </w:r>
          </w:p>
          <w:p w14:paraId="798AEB34" w14:textId="77777777" w:rsidR="00007A28" w:rsidRPr="00B11A03" w:rsidRDefault="00007A28" w:rsidP="000F0480">
            <w:pPr>
              <w:jc w:val="both"/>
              <w:rPr>
                <w:sz w:val="20"/>
                <w:szCs w:val="18"/>
              </w:rPr>
            </w:pPr>
            <w:r w:rsidRPr="00B11A03">
              <w:rPr>
                <w:i/>
                <w:sz w:val="20"/>
                <w:szCs w:val="18"/>
              </w:rPr>
              <w:t>Zaleca się przygotowanie dwóch dokumentów: jednego z pełnymi danymi, drugiego zanonimizowanego z ukrytymi danymi wrażliwymi.</w:t>
            </w:r>
            <w:r w:rsidRPr="00B11A03">
              <w:rPr>
                <w:sz w:val="20"/>
                <w:szCs w:val="18"/>
              </w:rPr>
              <w:t xml:space="preserve"> </w:t>
            </w:r>
          </w:p>
          <w:p w14:paraId="7B490D52" w14:textId="77777777" w:rsidR="004175CB" w:rsidRPr="00B11A03" w:rsidRDefault="004175CB" w:rsidP="000F0480">
            <w:pPr>
              <w:jc w:val="both"/>
              <w:rPr>
                <w:sz w:val="20"/>
                <w:szCs w:val="18"/>
              </w:rPr>
            </w:pPr>
            <w:r w:rsidRPr="00B11A03">
              <w:rPr>
                <w:sz w:val="20"/>
                <w:szCs w:val="18"/>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Pzp, wystawiony nie wcześniej niż 6 miesięcy przed jego złożeniem.</w:t>
            </w:r>
          </w:p>
          <w:p w14:paraId="58ED3C80" w14:textId="2E1E2CED" w:rsidR="00007A28" w:rsidRPr="00B11A03" w:rsidRDefault="004175CB" w:rsidP="000F0480">
            <w:pPr>
              <w:jc w:val="both"/>
              <w:rPr>
                <w:color w:val="FF0000"/>
                <w:sz w:val="20"/>
                <w:szCs w:val="18"/>
              </w:rPr>
            </w:pPr>
            <w:r w:rsidRPr="00B11A03">
              <w:rPr>
                <w:sz w:val="20"/>
                <w:szCs w:val="18"/>
              </w:rPr>
              <w:t>Jeżeli w kraju, w którym Wykonawca ma siedzibę lub miejsce zamieszkania lub miejsce zamieszkania ma osoba, której dokument dotyczy, nie wydaje się ww. dokumentów,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p>
        </w:tc>
      </w:tr>
      <w:tr w:rsidR="008108F8" w:rsidRPr="00B11A03" w14:paraId="20AAFC32"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754E5ED0" w14:textId="77777777" w:rsidR="00007A28" w:rsidRPr="00B11A03" w:rsidRDefault="00007A28" w:rsidP="000F0480">
            <w:pPr>
              <w:jc w:val="center"/>
              <w:rPr>
                <w:sz w:val="20"/>
                <w:szCs w:val="18"/>
              </w:rPr>
            </w:pPr>
            <w:r w:rsidRPr="00B11A03">
              <w:rPr>
                <w:sz w:val="20"/>
                <w:szCs w:val="18"/>
              </w:rPr>
              <w:lastRenderedPageBreak/>
              <w:t>3</w:t>
            </w:r>
          </w:p>
        </w:tc>
        <w:tc>
          <w:tcPr>
            <w:tcW w:w="8647" w:type="dxa"/>
            <w:tcBorders>
              <w:top w:val="single" w:sz="4" w:space="0" w:color="auto"/>
              <w:left w:val="single" w:sz="4" w:space="0" w:color="auto"/>
              <w:bottom w:val="single" w:sz="4" w:space="0" w:color="auto"/>
              <w:right w:val="single" w:sz="4" w:space="0" w:color="auto"/>
            </w:tcBorders>
            <w:hideMark/>
          </w:tcPr>
          <w:p w14:paraId="5A9852BD" w14:textId="7685DF94" w:rsidR="00007A28" w:rsidRPr="00B11A03" w:rsidRDefault="00007A28" w:rsidP="000F0480">
            <w:pPr>
              <w:jc w:val="both"/>
              <w:rPr>
                <w:bCs/>
                <w:color w:val="FF0000"/>
                <w:sz w:val="22"/>
                <w:szCs w:val="18"/>
              </w:rPr>
            </w:pPr>
            <w:r w:rsidRPr="00B11A03">
              <w:rPr>
                <w:b/>
                <w:bCs/>
                <w:sz w:val="22"/>
                <w:szCs w:val="18"/>
              </w:rPr>
              <w:t xml:space="preserve">Oświadczenie wykonawcy o aktualności informacji zawartych w oświadczeniu,  o którym mowa w art. 125 ust. 1 ustawy Pzp w zakresie podstaw wykluczenia z postępowania wskazanych przez zamawiającego </w:t>
            </w:r>
            <w:r w:rsidRPr="00B11A03">
              <w:rPr>
                <w:bCs/>
                <w:sz w:val="22"/>
                <w:szCs w:val="18"/>
              </w:rPr>
              <w:t xml:space="preserve">– </w:t>
            </w:r>
            <w:r w:rsidRPr="00B11A03">
              <w:rPr>
                <w:bCs/>
                <w:i/>
                <w:sz w:val="22"/>
                <w:szCs w:val="18"/>
              </w:rPr>
              <w:t xml:space="preserve">załącznik nr </w:t>
            </w:r>
            <w:r w:rsidR="00EF6B0C" w:rsidRPr="00B11A03">
              <w:rPr>
                <w:bCs/>
                <w:i/>
                <w:sz w:val="22"/>
                <w:szCs w:val="18"/>
              </w:rPr>
              <w:t>6</w:t>
            </w:r>
            <w:r w:rsidR="000E051A" w:rsidRPr="00B11A03">
              <w:rPr>
                <w:bCs/>
                <w:i/>
                <w:sz w:val="22"/>
                <w:szCs w:val="18"/>
              </w:rPr>
              <w:t xml:space="preserve"> do SWZ</w:t>
            </w:r>
          </w:p>
        </w:tc>
      </w:tr>
      <w:tr w:rsidR="008108F8" w:rsidRPr="00B11A03" w14:paraId="303FDB83" w14:textId="77777777" w:rsidTr="004A681D">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99D457" w14:textId="77777777" w:rsidR="00007A28" w:rsidRPr="00B11A03" w:rsidRDefault="00007A28" w:rsidP="000F0480">
            <w:pPr>
              <w:jc w:val="center"/>
              <w:rPr>
                <w:b/>
                <w:sz w:val="20"/>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40710" w14:textId="77777777" w:rsidR="00007A28" w:rsidRPr="00B11A03" w:rsidRDefault="00007A28" w:rsidP="000F0480">
            <w:pPr>
              <w:jc w:val="both"/>
              <w:rPr>
                <w:b/>
                <w:bCs/>
                <w:color w:val="FF0000"/>
                <w:sz w:val="22"/>
                <w:szCs w:val="18"/>
              </w:rPr>
            </w:pPr>
            <w:r w:rsidRPr="00B11A03">
              <w:rPr>
                <w:b/>
                <w:bCs/>
                <w:sz w:val="22"/>
                <w:szCs w:val="18"/>
              </w:rPr>
              <w:t xml:space="preserve">DOKUMENTY POTWIERDZAJĄCE </w:t>
            </w:r>
            <w:r w:rsidRPr="00B11A03">
              <w:rPr>
                <w:b/>
                <w:sz w:val="22"/>
              </w:rPr>
              <w:t>SPEŁNIANIE WARUNKÓW UDZIAŁU W POSTEPOWANIU</w:t>
            </w:r>
          </w:p>
        </w:tc>
      </w:tr>
      <w:tr w:rsidR="008108F8" w:rsidRPr="00B11A03" w14:paraId="16F97B78" w14:textId="77777777" w:rsidTr="00393954">
        <w:tc>
          <w:tcPr>
            <w:tcW w:w="709" w:type="dxa"/>
            <w:tcBorders>
              <w:top w:val="single" w:sz="4" w:space="0" w:color="auto"/>
              <w:left w:val="single" w:sz="4" w:space="0" w:color="auto"/>
              <w:bottom w:val="single" w:sz="4" w:space="0" w:color="auto"/>
              <w:right w:val="single" w:sz="4" w:space="0" w:color="auto"/>
            </w:tcBorders>
            <w:vAlign w:val="center"/>
          </w:tcPr>
          <w:p w14:paraId="694B2B2C" w14:textId="44699BAA" w:rsidR="005155F5" w:rsidRPr="00B11A03" w:rsidRDefault="00742E29" w:rsidP="000F0480">
            <w:pPr>
              <w:jc w:val="center"/>
              <w:rPr>
                <w:sz w:val="20"/>
                <w:szCs w:val="18"/>
              </w:rPr>
            </w:pPr>
            <w:r w:rsidRPr="00B11A03">
              <w:rPr>
                <w:sz w:val="20"/>
                <w:szCs w:val="18"/>
              </w:rPr>
              <w:t>4</w:t>
            </w:r>
          </w:p>
        </w:tc>
        <w:tc>
          <w:tcPr>
            <w:tcW w:w="8647" w:type="dxa"/>
            <w:tcBorders>
              <w:top w:val="single" w:sz="4" w:space="0" w:color="auto"/>
              <w:left w:val="nil"/>
              <w:bottom w:val="single" w:sz="4" w:space="0" w:color="auto"/>
              <w:right w:val="single" w:sz="6" w:space="0" w:color="auto"/>
            </w:tcBorders>
          </w:tcPr>
          <w:p w14:paraId="7A9FF210" w14:textId="63CB97C6" w:rsidR="002A6E57" w:rsidRPr="00B11A03" w:rsidRDefault="002A6E57" w:rsidP="000F0480">
            <w:pPr>
              <w:tabs>
                <w:tab w:val="left" w:pos="900"/>
              </w:tabs>
              <w:jc w:val="both"/>
              <w:outlineLvl w:val="2"/>
              <w:rPr>
                <w:i/>
                <w:sz w:val="22"/>
                <w:szCs w:val="22"/>
                <w:lang w:eastAsia="ar-SA"/>
              </w:rPr>
            </w:pPr>
            <w:r w:rsidRPr="00B11A03">
              <w:rPr>
                <w:b/>
                <w:sz w:val="22"/>
                <w:szCs w:val="22"/>
              </w:rPr>
              <w:t xml:space="preserve">Wykaz usług wykonanych, a w przypadku świadczeń powtarzających się lub ciągłych również wykonywanych, </w:t>
            </w:r>
            <w:r w:rsidRPr="00B11A03">
              <w:rPr>
                <w:sz w:val="22"/>
                <w:szCs w:val="22"/>
              </w:rPr>
              <w:t xml:space="preserve">w okresie ostatnich </w:t>
            </w:r>
            <w:r w:rsidRPr="00B11A03">
              <w:rPr>
                <w:b/>
                <w:sz w:val="22"/>
                <w:szCs w:val="22"/>
              </w:rPr>
              <w:t>3 lat</w:t>
            </w:r>
            <w:r w:rsidRPr="00B11A03">
              <w:rPr>
                <w:sz w:val="22"/>
                <w:szCs w:val="22"/>
              </w:rPr>
              <w:t>, a jeżeli okres prowadzenia działalności jest krótszy – w tym okresie usług, wraz z podaniem ich wartości, przedmiotu, dat wykonania i podmiotów, na rzecz których usługi zostały wykonane lub są wykonywane</w:t>
            </w:r>
            <w:r w:rsidRPr="00B11A03">
              <w:rPr>
                <w:bCs/>
                <w:sz w:val="22"/>
                <w:szCs w:val="22"/>
              </w:rPr>
              <w:t xml:space="preserve"> - zgodnie z warunkiem określonym w rozdziale </w:t>
            </w:r>
            <w:r w:rsidR="00EF6B0C" w:rsidRPr="00B11A03">
              <w:rPr>
                <w:bCs/>
                <w:sz w:val="22"/>
                <w:szCs w:val="22"/>
              </w:rPr>
              <w:t>7 pkt 7</w:t>
            </w:r>
            <w:r w:rsidRPr="00B11A03">
              <w:rPr>
                <w:bCs/>
                <w:sz w:val="22"/>
                <w:szCs w:val="22"/>
              </w:rPr>
              <w:t xml:space="preserve">.2 SWZ </w:t>
            </w:r>
            <w:r w:rsidRPr="00B11A03">
              <w:rPr>
                <w:sz w:val="22"/>
                <w:szCs w:val="22"/>
              </w:rPr>
              <w:t xml:space="preserve">wraz 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terminem składania ofert - </w:t>
            </w:r>
            <w:r w:rsidRPr="00B11A03">
              <w:rPr>
                <w:i/>
                <w:sz w:val="22"/>
                <w:szCs w:val="22"/>
                <w:lang w:eastAsia="ar-SA"/>
              </w:rPr>
              <w:t xml:space="preserve">załącznik nr </w:t>
            </w:r>
            <w:r w:rsidR="005C5C34" w:rsidRPr="00B11A03">
              <w:rPr>
                <w:i/>
                <w:sz w:val="22"/>
                <w:szCs w:val="22"/>
                <w:lang w:eastAsia="ar-SA"/>
              </w:rPr>
              <w:t>5</w:t>
            </w:r>
            <w:r w:rsidRPr="00B11A03">
              <w:rPr>
                <w:i/>
                <w:sz w:val="22"/>
                <w:szCs w:val="22"/>
                <w:lang w:eastAsia="ar-SA"/>
              </w:rPr>
              <w:t xml:space="preserve"> do SWZ</w:t>
            </w:r>
          </w:p>
          <w:p w14:paraId="123CE845" w14:textId="77777777" w:rsidR="002A6E57" w:rsidRPr="00B11A03" w:rsidRDefault="002A6E57" w:rsidP="000F0480">
            <w:pPr>
              <w:jc w:val="both"/>
              <w:rPr>
                <w:sz w:val="20"/>
                <w:szCs w:val="22"/>
              </w:rPr>
            </w:pPr>
            <w:r w:rsidRPr="00B11A03">
              <w:rPr>
                <w:sz w:val="20"/>
                <w:szCs w:val="22"/>
              </w:rPr>
              <w:t>W przypadku wykazania dostaw w walutach innych niż złoty, Zamawiający będzie stosował przeliczanie walut wg kursu średniego NBP z dnia ukazania się ogłoszenia o niniejszym zamówieniu w Urzędzie Oficjalnych Publikacji Wspólnot Europejskich.</w:t>
            </w:r>
          </w:p>
          <w:p w14:paraId="03C4262F" w14:textId="6DA65715" w:rsidR="005155F5" w:rsidRPr="00B11A03" w:rsidRDefault="002A6E57" w:rsidP="000F0480">
            <w:pPr>
              <w:tabs>
                <w:tab w:val="left" w:pos="900"/>
              </w:tabs>
              <w:jc w:val="both"/>
              <w:outlineLvl w:val="2"/>
              <w:rPr>
                <w:b/>
                <w:bCs/>
                <w:color w:val="FF0000"/>
                <w:sz w:val="22"/>
                <w:szCs w:val="22"/>
              </w:rPr>
            </w:pPr>
            <w:r w:rsidRPr="00B11A03">
              <w:rPr>
                <w:bCs/>
                <w:iCs/>
                <w:color w:val="000000"/>
                <w:sz w:val="20"/>
                <w:szCs w:val="20"/>
                <w:lang w:eastAsia="x-none"/>
              </w:rPr>
              <w:t>Jeżeli</w:t>
            </w:r>
            <w:r w:rsidRPr="00B11A03">
              <w:rPr>
                <w:rFonts w:eastAsia="Arial"/>
                <w:bCs/>
                <w:iCs/>
                <w:color w:val="000000"/>
                <w:sz w:val="20"/>
                <w:szCs w:val="20"/>
                <w:lang w:eastAsia="x-none"/>
              </w:rPr>
              <w:t xml:space="preserve"> </w:t>
            </w:r>
            <w:r w:rsidRPr="00B11A03">
              <w:rPr>
                <w:bCs/>
                <w:iCs/>
                <w:color w:val="000000"/>
                <w:sz w:val="20"/>
                <w:szCs w:val="20"/>
                <w:lang w:eastAsia="x-none"/>
              </w:rPr>
              <w:t>o</w:t>
            </w:r>
            <w:r w:rsidRPr="00B11A03">
              <w:rPr>
                <w:rFonts w:eastAsia="Arial"/>
                <w:bCs/>
                <w:iCs/>
                <w:color w:val="000000"/>
                <w:sz w:val="20"/>
                <w:szCs w:val="20"/>
                <w:lang w:eastAsia="x-none"/>
              </w:rPr>
              <w:t xml:space="preserve"> </w:t>
            </w:r>
            <w:r w:rsidRPr="00B11A03">
              <w:rPr>
                <w:bCs/>
                <w:iCs/>
                <w:color w:val="000000"/>
                <w:sz w:val="20"/>
                <w:szCs w:val="20"/>
                <w:lang w:eastAsia="x-none"/>
              </w:rPr>
              <w:t>udzielenie</w:t>
            </w:r>
            <w:r w:rsidRPr="00B11A03">
              <w:rPr>
                <w:rFonts w:eastAsia="Arial"/>
                <w:bCs/>
                <w:iCs/>
                <w:color w:val="000000"/>
                <w:sz w:val="20"/>
                <w:szCs w:val="20"/>
                <w:lang w:eastAsia="x-none"/>
              </w:rPr>
              <w:t xml:space="preserve"> </w:t>
            </w:r>
            <w:r w:rsidRPr="00B11A03">
              <w:rPr>
                <w:bCs/>
                <w:iCs/>
                <w:color w:val="000000"/>
                <w:sz w:val="20"/>
                <w:szCs w:val="20"/>
                <w:lang w:eastAsia="x-none"/>
              </w:rPr>
              <w:t>zamówienia</w:t>
            </w:r>
            <w:r w:rsidRPr="00B11A03">
              <w:rPr>
                <w:rFonts w:eastAsia="Arial"/>
                <w:bCs/>
                <w:iCs/>
                <w:color w:val="000000"/>
                <w:sz w:val="20"/>
                <w:szCs w:val="20"/>
                <w:lang w:eastAsia="x-none"/>
              </w:rPr>
              <w:t xml:space="preserve"> </w:t>
            </w:r>
            <w:r w:rsidRPr="00B11A03">
              <w:rPr>
                <w:bCs/>
                <w:iCs/>
                <w:color w:val="000000"/>
                <w:sz w:val="20"/>
                <w:szCs w:val="20"/>
                <w:lang w:eastAsia="x-none"/>
              </w:rPr>
              <w:t>wykonawcy</w:t>
            </w:r>
            <w:r w:rsidRPr="00B11A03">
              <w:rPr>
                <w:rFonts w:eastAsia="Arial"/>
                <w:bCs/>
                <w:iCs/>
                <w:color w:val="000000"/>
                <w:sz w:val="20"/>
                <w:szCs w:val="20"/>
                <w:lang w:eastAsia="x-none"/>
              </w:rPr>
              <w:t xml:space="preserve"> </w:t>
            </w:r>
            <w:r w:rsidRPr="00B11A03">
              <w:rPr>
                <w:bCs/>
                <w:iCs/>
                <w:color w:val="000000"/>
                <w:sz w:val="20"/>
                <w:szCs w:val="20"/>
                <w:lang w:eastAsia="x-none"/>
              </w:rPr>
              <w:t>ubiegają</w:t>
            </w:r>
            <w:r w:rsidRPr="00B11A03">
              <w:rPr>
                <w:rFonts w:eastAsia="Arial"/>
                <w:bCs/>
                <w:iCs/>
                <w:color w:val="000000"/>
                <w:sz w:val="20"/>
                <w:szCs w:val="20"/>
                <w:lang w:eastAsia="x-none"/>
              </w:rPr>
              <w:t xml:space="preserve"> </w:t>
            </w:r>
            <w:r w:rsidRPr="00B11A03">
              <w:rPr>
                <w:bCs/>
                <w:iCs/>
                <w:color w:val="000000"/>
                <w:sz w:val="20"/>
                <w:szCs w:val="20"/>
                <w:lang w:eastAsia="x-none"/>
              </w:rPr>
              <w:t>się</w:t>
            </w:r>
            <w:r w:rsidRPr="00B11A03">
              <w:rPr>
                <w:rFonts w:eastAsia="Arial"/>
                <w:bCs/>
                <w:iCs/>
                <w:color w:val="000000"/>
                <w:sz w:val="20"/>
                <w:szCs w:val="20"/>
                <w:lang w:eastAsia="x-none"/>
              </w:rPr>
              <w:t xml:space="preserve"> </w:t>
            </w:r>
            <w:r w:rsidRPr="00B11A03">
              <w:rPr>
                <w:bCs/>
                <w:iCs/>
                <w:color w:val="000000"/>
                <w:sz w:val="20"/>
                <w:szCs w:val="20"/>
                <w:lang w:eastAsia="x-none"/>
              </w:rPr>
              <w:t>wspólnie</w:t>
            </w:r>
            <w:r w:rsidRPr="00B11A03">
              <w:rPr>
                <w:rFonts w:eastAsia="Arial"/>
                <w:bCs/>
                <w:iCs/>
                <w:color w:val="000000"/>
                <w:sz w:val="20"/>
                <w:szCs w:val="20"/>
                <w:lang w:eastAsia="x-none"/>
              </w:rPr>
              <w:t xml:space="preserve"> – </w:t>
            </w:r>
            <w:r w:rsidRPr="00B11A03">
              <w:rPr>
                <w:bCs/>
                <w:iCs/>
                <w:color w:val="000000"/>
                <w:sz w:val="20"/>
                <w:szCs w:val="20"/>
                <w:lang w:eastAsia="x-none"/>
              </w:rPr>
              <w:t>wykaz</w:t>
            </w:r>
            <w:r w:rsidRPr="00B11A03">
              <w:rPr>
                <w:rFonts w:eastAsia="Arial"/>
                <w:bCs/>
                <w:iCs/>
                <w:color w:val="000000"/>
                <w:sz w:val="20"/>
                <w:szCs w:val="20"/>
                <w:lang w:eastAsia="x-none"/>
              </w:rPr>
              <w:t xml:space="preserve"> </w:t>
            </w:r>
            <w:r w:rsidRPr="00B11A03">
              <w:rPr>
                <w:bCs/>
                <w:iCs/>
                <w:color w:val="000000"/>
                <w:sz w:val="20"/>
                <w:szCs w:val="20"/>
                <w:lang w:eastAsia="x-none"/>
              </w:rPr>
              <w:t>podpisuje</w:t>
            </w:r>
            <w:r w:rsidRPr="00B11A03">
              <w:rPr>
                <w:rFonts w:eastAsia="Arial"/>
                <w:bCs/>
                <w:iCs/>
                <w:color w:val="000000"/>
                <w:sz w:val="20"/>
                <w:szCs w:val="20"/>
                <w:lang w:eastAsia="x-none"/>
              </w:rPr>
              <w:t xml:space="preserve"> </w:t>
            </w:r>
            <w:r w:rsidRPr="00B11A03">
              <w:rPr>
                <w:bCs/>
                <w:iCs/>
                <w:color w:val="000000"/>
                <w:sz w:val="20"/>
                <w:szCs w:val="20"/>
                <w:lang w:eastAsia="x-none"/>
              </w:rPr>
              <w:t>pełnomocnik.</w:t>
            </w:r>
          </w:p>
        </w:tc>
      </w:tr>
    </w:tbl>
    <w:p w14:paraId="658CCE69" w14:textId="77777777" w:rsidR="00B6229D" w:rsidRPr="00B11A03" w:rsidRDefault="00B6229D" w:rsidP="000F0480">
      <w:pPr>
        <w:pBdr>
          <w:top w:val="single" w:sz="4" w:space="1" w:color="auto"/>
          <w:left w:val="single" w:sz="4" w:space="4" w:color="auto"/>
          <w:bottom w:val="single" w:sz="4" w:space="1" w:color="auto"/>
          <w:right w:val="single" w:sz="4" w:space="4" w:color="auto"/>
        </w:pBdr>
        <w:tabs>
          <w:tab w:val="num" w:pos="2524"/>
        </w:tabs>
        <w:ind w:left="426" w:hanging="284"/>
        <w:jc w:val="center"/>
        <w:outlineLvl w:val="1"/>
        <w:rPr>
          <w:b/>
          <w:bCs/>
          <w:iCs/>
          <w:sz w:val="22"/>
          <w:szCs w:val="20"/>
          <w:u w:val="single"/>
          <w:lang w:eastAsia="x-none"/>
        </w:rPr>
      </w:pPr>
      <w:r w:rsidRPr="00B11A03">
        <w:rPr>
          <w:b/>
          <w:bCs/>
          <w:iCs/>
          <w:szCs w:val="20"/>
          <w:u w:val="single"/>
          <w:lang w:eastAsia="x-none"/>
        </w:rPr>
        <w:t>Forma dokumentów:</w:t>
      </w:r>
    </w:p>
    <w:p w14:paraId="65D78695" w14:textId="2A284E84" w:rsidR="00B6229D" w:rsidRPr="00B11A03" w:rsidRDefault="00B6229D" w:rsidP="000F0480">
      <w:pPr>
        <w:pBdr>
          <w:top w:val="single" w:sz="4" w:space="1" w:color="auto"/>
          <w:left w:val="single" w:sz="4" w:space="12" w:color="auto"/>
          <w:bottom w:val="single" w:sz="4" w:space="1" w:color="auto"/>
          <w:right w:val="single" w:sz="4" w:space="4" w:color="auto"/>
        </w:pBdr>
        <w:ind w:left="284"/>
        <w:jc w:val="both"/>
        <w:outlineLvl w:val="1"/>
        <w:rPr>
          <w:bCs/>
          <w:iCs/>
          <w:sz w:val="22"/>
          <w:szCs w:val="20"/>
          <w:lang w:eastAsia="x-none"/>
        </w:rPr>
      </w:pPr>
      <w:r w:rsidRPr="00B11A03">
        <w:rPr>
          <w:bCs/>
          <w:iCs/>
          <w:sz w:val="22"/>
          <w:szCs w:val="20"/>
          <w:lang w:eastAsia="x-none"/>
        </w:rPr>
        <w:t xml:space="preserve">Ofertę wraz z załącznikami, oświadczenia i dokumenty należy złożyć pod rygorem nieważności </w:t>
      </w:r>
      <w:r w:rsidRPr="00B11A03">
        <w:rPr>
          <w:b/>
          <w:bCs/>
          <w:iCs/>
          <w:sz w:val="22"/>
          <w:szCs w:val="22"/>
          <w:lang w:eastAsia="x-none"/>
        </w:rPr>
        <w:t>w postaci elektronicznej opatrzonej kwalifikowanym podpisem elektronicznym</w:t>
      </w:r>
      <w:r w:rsidRPr="00B11A03">
        <w:rPr>
          <w:bCs/>
          <w:iCs/>
          <w:sz w:val="22"/>
          <w:szCs w:val="22"/>
          <w:lang w:eastAsia="x-none"/>
        </w:rPr>
        <w:t>.</w:t>
      </w:r>
    </w:p>
    <w:p w14:paraId="1852E650" w14:textId="792A703D" w:rsidR="00B6229D" w:rsidRPr="00B11A03" w:rsidRDefault="00B6229D" w:rsidP="000F0480">
      <w:pPr>
        <w:pBdr>
          <w:top w:val="single" w:sz="4" w:space="1" w:color="auto"/>
          <w:left w:val="single" w:sz="4" w:space="12" w:color="auto"/>
          <w:bottom w:val="single" w:sz="4" w:space="1" w:color="auto"/>
          <w:right w:val="single" w:sz="4" w:space="4" w:color="auto"/>
        </w:pBdr>
        <w:ind w:left="284"/>
        <w:jc w:val="both"/>
        <w:outlineLvl w:val="1"/>
        <w:rPr>
          <w:bCs/>
          <w:iCs/>
          <w:sz w:val="20"/>
          <w:szCs w:val="20"/>
          <w:lang w:eastAsia="x-none"/>
        </w:rPr>
      </w:pPr>
      <w:r w:rsidRPr="00B11A03">
        <w:rPr>
          <w:bCs/>
          <w:iCs/>
          <w:sz w:val="22"/>
          <w:szCs w:val="20"/>
          <w:lang w:eastAsia="x-none"/>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F214BC" w:rsidRPr="00B11A03">
        <w:rPr>
          <w:bCs/>
          <w:iCs/>
          <w:sz w:val="22"/>
          <w:szCs w:val="20"/>
          <w:lang w:eastAsia="x-none"/>
        </w:rPr>
        <w:t>0</w:t>
      </w:r>
      <w:r w:rsidRPr="00B11A03">
        <w:rPr>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7AFE129C" w14:textId="77777777" w:rsidR="00D46B3A" w:rsidRDefault="009A5770" w:rsidP="000F0480">
      <w:pPr>
        <w:pStyle w:val="Nagwek2"/>
        <w:numPr>
          <w:ilvl w:val="0"/>
          <w:numId w:val="18"/>
        </w:numPr>
        <w:spacing w:before="0" w:after="0"/>
      </w:pPr>
      <w:r w:rsidRPr="00B11A03">
        <w:t xml:space="preserve">W sprawach nieuregulowanych postanowieniami niniejszego rozdziału, zastosowanie znajdą przepisy Rozporządzenia Ministra Rozwoju, Pracy i Technologii z 23.12.2020 w sprawie </w:t>
      </w:r>
      <w:r w:rsidRPr="00B11A03">
        <w:lastRenderedPageBreak/>
        <w:t>podmiotowych środków dowodowych oraz innych dokumentów lub oświadczeń, jakich może żądać zamawiający od wykonawcy.</w:t>
      </w:r>
    </w:p>
    <w:p w14:paraId="5BD5C956" w14:textId="77777777" w:rsidR="00D46B3A" w:rsidRDefault="00B01985" w:rsidP="000F0480">
      <w:pPr>
        <w:pStyle w:val="Nagwek2"/>
        <w:numPr>
          <w:ilvl w:val="0"/>
          <w:numId w:val="18"/>
        </w:numPr>
        <w:spacing w:before="0" w:after="0"/>
      </w:pPr>
      <w:r w:rsidRPr="00B11A03">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2DB1E1" w14:textId="77777777" w:rsidR="00D46B3A" w:rsidRDefault="00B01985" w:rsidP="000F0480">
      <w:pPr>
        <w:pStyle w:val="Nagwek2"/>
        <w:numPr>
          <w:ilvl w:val="0"/>
          <w:numId w:val="18"/>
        </w:numPr>
        <w:spacing w:before="0" w:after="0"/>
      </w:pPr>
      <w:r w:rsidRPr="00B11A03">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0748E20" w14:textId="77777777" w:rsidR="00D46B3A" w:rsidRDefault="00C435BD" w:rsidP="000F0480">
      <w:pPr>
        <w:pStyle w:val="Nagwek2"/>
        <w:numPr>
          <w:ilvl w:val="0"/>
          <w:numId w:val="18"/>
        </w:numPr>
        <w:spacing w:before="0" w:after="0"/>
      </w:pPr>
      <w:r w:rsidRPr="00B11A03">
        <w:t xml:space="preserve">Wykonawca nie jest zobowiązany do złożenia podmiotowych środków dowodowych, które Zamawiający posiada, jeżeli Wykonawca wskaże te środki oraz potwierdzi ich prawidłowość i aktualność </w:t>
      </w:r>
      <w:r w:rsidR="002D5AD7" w:rsidRPr="00B11A03">
        <w:t>( zgodnie z art. 127 ust.2 ustawy PZP)</w:t>
      </w:r>
      <w:r w:rsidR="00335172" w:rsidRPr="00B11A03">
        <w:t>.</w:t>
      </w:r>
      <w:r w:rsidR="007A40E2" w:rsidRPr="00B11A03">
        <w:t xml:space="preserve"> </w:t>
      </w:r>
    </w:p>
    <w:p w14:paraId="3E29988C" w14:textId="1AE1D436" w:rsidR="005F43B4" w:rsidRDefault="005F43B4" w:rsidP="000F0480">
      <w:pPr>
        <w:pStyle w:val="Nagwek2"/>
        <w:numPr>
          <w:ilvl w:val="0"/>
          <w:numId w:val="18"/>
        </w:numPr>
        <w:spacing w:before="0" w:after="0"/>
      </w:pPr>
      <w:r w:rsidRPr="005F43B4">
        <w:t>Wykonawca nie jest obowiązany do złożenia  ww.  oświadczeń lub dokumentów, jeżeli  zamawiający może je uzyskać za pomocą bezpłatnych i ogólnodostępnych baz danych, w szczególności rejestrów publicznych, o ile wykonawca wskaże  dane umożliwiające dostęp do tych dokumentów (nr KRS, NIP lub REGON), zgodnie z § 13 ust. 2 Rozporządzenia Ministra Rozwoju, Pracy i Technologii z 23.12.2020 w sprawie podmiotowych środków dowodowych oraz innych dokumentów lub oświadczeń, jakich może żądać zamawiający od wykonawcy</w:t>
      </w:r>
    </w:p>
    <w:p w14:paraId="3CFBC61D" w14:textId="77777777" w:rsidR="00D46B3A" w:rsidRDefault="00B01985" w:rsidP="000F0480">
      <w:pPr>
        <w:pStyle w:val="Nagwek2"/>
        <w:numPr>
          <w:ilvl w:val="0"/>
          <w:numId w:val="18"/>
        </w:numPr>
        <w:spacing w:before="0" w:after="0"/>
      </w:pPr>
      <w:r w:rsidRPr="00B11A03">
        <w:t>Podmiotowe środki dowodowe oraz inne dokumenty lub oświadczenia Wykonawca składa, pod rygorem nieważności, w formie elektronicznej w postaci dokumentu elektronicznego podpisanego kwalifikowanym podpisem elektronicznym</w:t>
      </w:r>
      <w:r w:rsidR="001D14CD" w:rsidRPr="00B11A03">
        <w:t xml:space="preserve"> lub w elektronicznej kopii dokumentu lub oświadczenia poświadczonej za zgodność z oryginałem, opatrzonych kwalifikowanym podpisem elektronicznym, (jeśli oryginalny dokument był wystawiony w formie pisemnej – papierowej, np. referencje).</w:t>
      </w:r>
    </w:p>
    <w:p w14:paraId="231E1114" w14:textId="712F41CA" w:rsidR="00544B62" w:rsidRDefault="00B01985" w:rsidP="000F0480">
      <w:pPr>
        <w:pStyle w:val="Nagwek2"/>
        <w:numPr>
          <w:ilvl w:val="0"/>
          <w:numId w:val="18"/>
        </w:numPr>
        <w:spacing w:before="0" w:after="0"/>
      </w:pPr>
      <w:r w:rsidRPr="00B11A03">
        <w:t xml:space="preserve">Dokumenty sporządzone w języku obcym są składane wraz z tłumaczeniem na język polski. </w:t>
      </w:r>
      <w:bookmarkStart w:id="7" w:name="_Toc258314249"/>
    </w:p>
    <w:p w14:paraId="655AF911" w14:textId="77777777" w:rsidR="000F0480" w:rsidRDefault="000F0480" w:rsidP="000F0480">
      <w:pPr>
        <w:pStyle w:val="Nagwek2"/>
        <w:numPr>
          <w:ilvl w:val="0"/>
          <w:numId w:val="0"/>
        </w:numPr>
        <w:spacing w:before="0" w:after="0"/>
        <w:ind w:left="720"/>
      </w:pPr>
    </w:p>
    <w:p w14:paraId="42DBC165" w14:textId="77777777" w:rsidR="00B11A03" w:rsidRPr="00B11A03" w:rsidRDefault="00B11A03" w:rsidP="000F0480">
      <w:pPr>
        <w:pStyle w:val="Nagwek2"/>
        <w:numPr>
          <w:ilvl w:val="0"/>
          <w:numId w:val="0"/>
        </w:numPr>
        <w:spacing w:before="0" w:after="0"/>
        <w:ind w:left="709"/>
      </w:pPr>
    </w:p>
    <w:p w14:paraId="5381F492" w14:textId="77777777" w:rsidR="00B01985" w:rsidRPr="00B11A03" w:rsidRDefault="00B01985" w:rsidP="000F0480">
      <w:pPr>
        <w:pStyle w:val="Nagwek1"/>
        <w:spacing w:before="0" w:after="0"/>
        <w:rPr>
          <w:rFonts w:ascii="Times New Roman" w:hAnsi="Times New Roman" w:cs="Times New Roman"/>
          <w:highlight w:val="lightGray"/>
          <w:lang w:val="pl-PL"/>
        </w:rPr>
      </w:pPr>
      <w:r w:rsidRPr="00B11A03">
        <w:rPr>
          <w:rFonts w:ascii="Times New Roman" w:hAnsi="Times New Roman" w:cs="Times New Roman"/>
          <w:highlight w:val="lightGray"/>
        </w:rPr>
        <w:t>INFORMACJA DLA WYKONAWCÓW zamierzających powierzyć wykonanie części zamówienia podwykonawcom</w:t>
      </w:r>
    </w:p>
    <w:p w14:paraId="00E7BA5B" w14:textId="54E4E3AA" w:rsidR="00D46B3A" w:rsidRDefault="00B01985" w:rsidP="000F0480">
      <w:pPr>
        <w:pStyle w:val="Nagwek2"/>
        <w:numPr>
          <w:ilvl w:val="0"/>
          <w:numId w:val="19"/>
        </w:numPr>
        <w:spacing w:before="0" w:after="0"/>
      </w:pPr>
      <w:r w:rsidRPr="00B11A03">
        <w:t xml:space="preserve">Wykonawca może powierzyć wykonanie części zamówienia Podwykonawcom. </w:t>
      </w:r>
    </w:p>
    <w:p w14:paraId="5752C8E9" w14:textId="77777777" w:rsidR="00D46B3A" w:rsidRDefault="00B01985" w:rsidP="000F0480">
      <w:pPr>
        <w:pStyle w:val="Nagwek2"/>
        <w:numPr>
          <w:ilvl w:val="0"/>
          <w:numId w:val="19"/>
        </w:numPr>
        <w:spacing w:before="0" w:after="0"/>
      </w:pPr>
      <w:r w:rsidRPr="00B11A03">
        <w:t xml:space="preserve">Zamawiający </w:t>
      </w:r>
      <w:r w:rsidR="002B6897" w:rsidRPr="00B11A03">
        <w:t>wymaga</w:t>
      </w:r>
      <w:r w:rsidRPr="00B11A03">
        <w:t xml:space="preserve">, aby </w:t>
      </w:r>
      <w:r w:rsidR="002B6897" w:rsidRPr="00B11A03">
        <w:t xml:space="preserve">Wykonawca wskazał w ofercie części zamówienia, których wykonanie zamierza powierzyć podwykonawcom oraz podania nazw ewentualnych podwykonawców jeżeli są już znani. </w:t>
      </w:r>
      <w:r w:rsidRPr="00B11A03">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r w:rsidR="00E036E7" w:rsidRPr="00B11A03">
        <w:t xml:space="preserve"> </w:t>
      </w:r>
    </w:p>
    <w:p w14:paraId="048DA416" w14:textId="77777777" w:rsidR="00D46B3A" w:rsidRDefault="0007339C" w:rsidP="000F0480">
      <w:pPr>
        <w:pStyle w:val="Nagwek2"/>
        <w:numPr>
          <w:ilvl w:val="0"/>
          <w:numId w:val="19"/>
        </w:numPr>
        <w:spacing w:before="0" w:after="0"/>
      </w:pPr>
      <w:r w:rsidRPr="00B11A03">
        <w:t>Zgodnie z art. 462 ust. 5 Zamawiający nie zamierza badać czy nie zachodzą wobec podwykonawcy niebędącego podmiotem udostępniającym zasoby podstawy wykluczenia, o których mowa w art. 108 i art. 109 ustawy Pzp</w:t>
      </w:r>
      <w:r w:rsidR="001D14CD" w:rsidRPr="00B11A03">
        <w:t xml:space="preserve"> oraz art. 5k rozporządzenia 833/2014 i art. 7 ust. 1 ustawy o szczególnych rozwiązaniach w zakresie przeciwdziałania wspieraniu agresji na Ukrainę oraz służących ochronie bezpieczeństwa narodowego.</w:t>
      </w:r>
    </w:p>
    <w:p w14:paraId="67CB4B65" w14:textId="1BBB8944" w:rsidR="00646B9F" w:rsidRPr="00B11A03" w:rsidRDefault="00646B9F" w:rsidP="000F0480">
      <w:pPr>
        <w:pStyle w:val="Nagwek2"/>
        <w:numPr>
          <w:ilvl w:val="0"/>
          <w:numId w:val="19"/>
        </w:numPr>
        <w:spacing w:before="0" w:after="0"/>
      </w:pPr>
      <w:r w:rsidRPr="00D46B3A">
        <w:rPr>
          <w:shd w:val="clear" w:color="auto" w:fill="FFFFFF"/>
        </w:rPr>
        <w:t>Poleganie na zasobach podmiotów trzecich:</w:t>
      </w:r>
    </w:p>
    <w:p w14:paraId="4774FB75" w14:textId="77777777" w:rsidR="00573A31" w:rsidRPr="00B11A03" w:rsidRDefault="00573A31" w:rsidP="000F0480">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 xml:space="preserve">Wykonawca może w celu potwierdzenia spełniania warunków udziału w </w:t>
      </w:r>
      <w:r w:rsidRPr="00B11A03">
        <w:rPr>
          <w:sz w:val="22"/>
          <w:szCs w:val="22"/>
          <w:shd w:val="clear" w:color="auto" w:fill="FFFFFF"/>
        </w:rPr>
        <w:br/>
        <w:t xml:space="preserve">postępowaniu, w stosownych sytuacjach oraz w odniesieniu do konkretnego zamówienia, lub jego części, </w:t>
      </w:r>
      <w:r w:rsidRPr="00B11A03">
        <w:rPr>
          <w:b/>
          <w:sz w:val="22"/>
          <w:szCs w:val="22"/>
          <w:shd w:val="clear" w:color="auto" w:fill="FFFFFF"/>
        </w:rPr>
        <w:t xml:space="preserve">polegać na zdolnościach technicznych lub zawodowych lub </w:t>
      </w:r>
      <w:r w:rsidRPr="00B11A03">
        <w:rPr>
          <w:b/>
          <w:sz w:val="22"/>
          <w:szCs w:val="22"/>
          <w:shd w:val="clear" w:color="auto" w:fill="FFFFFF"/>
        </w:rPr>
        <w:br/>
        <w:t>sytuacji finansowej lub ekonomicznej innych podmiotów</w:t>
      </w:r>
      <w:r w:rsidRPr="00B11A03">
        <w:rPr>
          <w:sz w:val="22"/>
          <w:szCs w:val="22"/>
          <w:shd w:val="clear" w:color="auto" w:fill="FFFFFF"/>
        </w:rPr>
        <w:t xml:space="preserve"> udostępniających zasoby, niezależnie od charakteru prawnego łączących go z nim stosunków prawnych</w:t>
      </w:r>
      <w:r w:rsidRPr="00B11A03">
        <w:t xml:space="preserve"> </w:t>
      </w:r>
      <w:r w:rsidRPr="00B11A03">
        <w:rPr>
          <w:sz w:val="22"/>
          <w:szCs w:val="22"/>
          <w:shd w:val="clear" w:color="auto" w:fill="FFFFFF"/>
        </w:rPr>
        <w:t xml:space="preserve">na zasadach określonych w art. 118-123 ustawy Pzp. </w:t>
      </w:r>
    </w:p>
    <w:p w14:paraId="6DDF8774" w14:textId="77777777" w:rsidR="00573A31" w:rsidRPr="00B11A03" w:rsidRDefault="00573A31" w:rsidP="000F0480">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B11A03">
        <w:rPr>
          <w:b/>
          <w:sz w:val="22"/>
          <w:szCs w:val="22"/>
          <w:shd w:val="clear" w:color="auto" w:fill="FFFFFF"/>
        </w:rPr>
        <w:t>zobowiązanie podmiotu udostępniającego zasoby do oddania mu do dyspozycji niezbędnych zasobów na potrzeby realizacji danego zamówienia lub inny podmiotowy środek dowodowy</w:t>
      </w:r>
      <w:r w:rsidRPr="00B11A03">
        <w:rPr>
          <w:sz w:val="22"/>
          <w:szCs w:val="22"/>
          <w:shd w:val="clear" w:color="auto" w:fill="FFFFFF"/>
        </w:rPr>
        <w:t xml:space="preserve"> potwierdzający, że wykonawca realizując zamówienie, będzie dysponował niezbędnymi zasobami tych podmiotów.</w:t>
      </w:r>
    </w:p>
    <w:p w14:paraId="335C56B7" w14:textId="77777777" w:rsidR="00573A31" w:rsidRPr="00B11A03" w:rsidRDefault="00573A31" w:rsidP="000F0480">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W</w:t>
      </w:r>
      <w:r w:rsidRPr="00B11A03">
        <w:rPr>
          <w:sz w:val="22"/>
        </w:rPr>
        <w:t xml:space="preserve">arunek dotyczący uprawnień do prowadzenia określonej działalności gospodarczej lub </w:t>
      </w:r>
      <w:r w:rsidRPr="00B11A03">
        <w:rPr>
          <w:sz w:val="22"/>
        </w:rPr>
        <w:lastRenderedPageBreak/>
        <w:t>zawodowej, o którym mowa w</w:t>
      </w:r>
      <w:r w:rsidRPr="00B11A03">
        <w:rPr>
          <w:rStyle w:val="Pogrubienie"/>
          <w:sz w:val="22"/>
        </w:rPr>
        <w:t xml:space="preserve"> </w:t>
      </w:r>
      <w:r w:rsidRPr="00B11A03">
        <w:rPr>
          <w:rStyle w:val="Pogrubienie"/>
          <w:b w:val="0"/>
          <w:sz w:val="22"/>
        </w:rPr>
        <w:t>art. 112</w:t>
      </w:r>
      <w:r w:rsidRPr="00B11A03">
        <w:rPr>
          <w:sz w:val="22"/>
        </w:rPr>
        <w:t xml:space="preserve"> ust. 2 pkt 2 ustawy Pzp, jest spełniony, jeżeli co najmniej jeden z wykonawców wspólnie ubiegających się o udzielenie zamówienia posiada uprawnienia do prowadzenia określonej działalności gospodarczej lub zawodowej i zrealizuje dostawy, do których realizacji te uprawnienia są wymagane.</w:t>
      </w:r>
    </w:p>
    <w:p w14:paraId="787781C5" w14:textId="77777777" w:rsidR="00573A31" w:rsidRPr="00B11A03" w:rsidRDefault="00573A31" w:rsidP="000F0480">
      <w:pPr>
        <w:widowControl w:val="0"/>
        <w:numPr>
          <w:ilvl w:val="0"/>
          <w:numId w:val="14"/>
        </w:numPr>
        <w:shd w:val="clear" w:color="auto" w:fill="FFFFFF"/>
        <w:autoSpaceDE w:val="0"/>
        <w:autoSpaceDN w:val="0"/>
        <w:adjustRightInd w:val="0"/>
        <w:ind w:left="709" w:hanging="357"/>
        <w:jc w:val="both"/>
        <w:rPr>
          <w:sz w:val="22"/>
          <w:szCs w:val="22"/>
          <w:shd w:val="clear" w:color="auto" w:fill="FFFFFF"/>
        </w:rPr>
      </w:pPr>
      <w:r w:rsidRPr="00B11A03">
        <w:rPr>
          <w:sz w:val="22"/>
          <w:szCs w:val="22"/>
          <w:shd w:val="clear" w:color="auto" w:fill="FFFFFF"/>
        </w:rPr>
        <w:t xml:space="preserve">W odniesieniu do warunków dotyczących wykształcenia, kwalifikacji zawodowych lub </w:t>
      </w:r>
      <w:r w:rsidRPr="00B11A03">
        <w:rPr>
          <w:sz w:val="22"/>
          <w:szCs w:val="22"/>
          <w:shd w:val="clear" w:color="auto" w:fill="FFFFFF"/>
        </w:rPr>
        <w:br/>
        <w:t xml:space="preserve">doświadczenia, wykonawcy mogą polegać na zdolnościach innych podmiotów, jeśli </w:t>
      </w:r>
      <w:r w:rsidRPr="00B11A03">
        <w:rPr>
          <w:sz w:val="22"/>
          <w:szCs w:val="22"/>
          <w:shd w:val="clear" w:color="auto" w:fill="FFFFFF"/>
        </w:rPr>
        <w:br/>
        <w:t xml:space="preserve">podmioty te wykonają roboty budowlane lub usługi, do realizacji których te zdolności </w:t>
      </w:r>
      <w:r w:rsidRPr="00B11A03">
        <w:rPr>
          <w:sz w:val="22"/>
          <w:szCs w:val="22"/>
          <w:shd w:val="clear" w:color="auto" w:fill="FFFFFF"/>
        </w:rPr>
        <w:br/>
        <w:t xml:space="preserve">są wymagane. </w:t>
      </w:r>
    </w:p>
    <w:p w14:paraId="1BBA53DC" w14:textId="77777777" w:rsidR="00573A31" w:rsidRPr="00B11A03" w:rsidRDefault="00573A31" w:rsidP="000F0480">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562FEAF9" w14:textId="77777777" w:rsidR="00573A31" w:rsidRPr="00B11A03" w:rsidRDefault="00573A31" w:rsidP="000F0480">
      <w:pPr>
        <w:widowControl w:val="0"/>
        <w:shd w:val="clear" w:color="auto" w:fill="FFFFFF"/>
        <w:autoSpaceDE w:val="0"/>
        <w:autoSpaceDN w:val="0"/>
        <w:adjustRightInd w:val="0"/>
        <w:ind w:left="644"/>
        <w:jc w:val="both"/>
        <w:rPr>
          <w:sz w:val="22"/>
          <w:szCs w:val="22"/>
          <w:shd w:val="clear" w:color="auto" w:fill="FFFFFF"/>
        </w:rPr>
      </w:pPr>
      <w:r w:rsidRPr="00B11A03">
        <w:rPr>
          <w:sz w:val="22"/>
          <w:szCs w:val="22"/>
          <w:shd w:val="clear" w:color="auto" w:fill="FFFFFF"/>
        </w:rPr>
        <w:t>1) zakres dostępnych wykonawcy zasobów podmiotu udostępniającego zasoby;</w:t>
      </w:r>
    </w:p>
    <w:p w14:paraId="07563A50" w14:textId="77777777" w:rsidR="00573A31" w:rsidRPr="00B11A03" w:rsidRDefault="00573A31" w:rsidP="000F0480">
      <w:pPr>
        <w:widowControl w:val="0"/>
        <w:shd w:val="clear" w:color="auto" w:fill="FFFFFF"/>
        <w:autoSpaceDE w:val="0"/>
        <w:autoSpaceDN w:val="0"/>
        <w:adjustRightInd w:val="0"/>
        <w:ind w:left="644"/>
        <w:jc w:val="both"/>
        <w:rPr>
          <w:sz w:val="22"/>
          <w:szCs w:val="22"/>
          <w:shd w:val="clear" w:color="auto" w:fill="FFFFFF"/>
        </w:rPr>
      </w:pPr>
      <w:r w:rsidRPr="00B11A03">
        <w:rPr>
          <w:sz w:val="22"/>
          <w:szCs w:val="22"/>
          <w:shd w:val="clear" w:color="auto" w:fill="FFFFFF"/>
        </w:rPr>
        <w:t>2) sposób i okres udostępnienia wykonawcy i wykorzystania przez niego zasobów podmiotu udostępniającego te zasoby przy wykonywaniu zamówienia;</w:t>
      </w:r>
    </w:p>
    <w:p w14:paraId="1207B91A" w14:textId="77777777" w:rsidR="00573A31" w:rsidRPr="00B11A03" w:rsidRDefault="00573A31" w:rsidP="000F0480">
      <w:pPr>
        <w:widowControl w:val="0"/>
        <w:shd w:val="clear" w:color="auto" w:fill="FFFFFF"/>
        <w:autoSpaceDE w:val="0"/>
        <w:autoSpaceDN w:val="0"/>
        <w:adjustRightInd w:val="0"/>
        <w:ind w:left="644"/>
        <w:jc w:val="both"/>
        <w:rPr>
          <w:sz w:val="22"/>
          <w:szCs w:val="22"/>
          <w:shd w:val="clear" w:color="auto" w:fill="FFFFFF"/>
        </w:rPr>
      </w:pPr>
      <w:r w:rsidRPr="00B11A03">
        <w:rPr>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D54CA19" w14:textId="77777777" w:rsidR="00573A31" w:rsidRPr="00B11A03" w:rsidRDefault="00573A31" w:rsidP="000F0480">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48DA0F00" w14:textId="77777777" w:rsidR="00573A31" w:rsidRPr="00B11A03" w:rsidRDefault="00573A31" w:rsidP="000F0480">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7E5EBF" w14:textId="594A2280" w:rsidR="00573A31" w:rsidRPr="00B11A03" w:rsidRDefault="00573A31" w:rsidP="000F0480">
      <w:pPr>
        <w:widowControl w:val="0"/>
        <w:numPr>
          <w:ilvl w:val="0"/>
          <w:numId w:val="14"/>
        </w:numPr>
        <w:shd w:val="clear" w:color="auto" w:fill="FFFFFF"/>
        <w:autoSpaceDE w:val="0"/>
        <w:autoSpaceDN w:val="0"/>
        <w:adjustRightInd w:val="0"/>
        <w:ind w:left="709" w:hanging="425"/>
        <w:jc w:val="both"/>
        <w:rPr>
          <w:sz w:val="22"/>
          <w:szCs w:val="22"/>
          <w:shd w:val="clear" w:color="auto" w:fill="FFFFFF"/>
        </w:rPr>
      </w:pPr>
      <w:r w:rsidRPr="00B11A03">
        <w:rPr>
          <w:sz w:val="22"/>
          <w:szCs w:val="22"/>
          <w:shd w:val="clear" w:color="auto" w:fill="FFFFFF"/>
        </w:rPr>
        <w:t xml:space="preserve">Wykonawca, który powołuje się na zasoby innych podmiotów, w celu wykazania braku </w:t>
      </w:r>
      <w:r w:rsidRPr="00B11A03">
        <w:rPr>
          <w:sz w:val="22"/>
          <w:szCs w:val="22"/>
          <w:shd w:val="clear" w:color="auto" w:fill="FFFFFF"/>
        </w:rPr>
        <w:br/>
        <w:t xml:space="preserve">istnienia wobec nich podstaw wykluczenia oraz spełniania, w zakresie, w jakim </w:t>
      </w:r>
      <w:r w:rsidRPr="00B11A03">
        <w:rPr>
          <w:sz w:val="22"/>
          <w:szCs w:val="22"/>
          <w:shd w:val="clear" w:color="auto" w:fill="FFFFFF"/>
        </w:rPr>
        <w:br/>
        <w:t xml:space="preserve">powołuje się na ich zasoby, warunków udziału w postępowaniu </w:t>
      </w:r>
      <w:r w:rsidRPr="00B11A03">
        <w:rPr>
          <w:b/>
          <w:sz w:val="22"/>
          <w:szCs w:val="22"/>
          <w:shd w:val="clear" w:color="auto" w:fill="FFFFFF"/>
        </w:rPr>
        <w:t>składa JEDZ</w:t>
      </w:r>
      <w:r w:rsidRPr="00B11A03">
        <w:rPr>
          <w:sz w:val="22"/>
          <w:szCs w:val="22"/>
          <w:shd w:val="clear" w:color="auto" w:fill="FFFFFF"/>
        </w:rPr>
        <w:t xml:space="preserve"> </w:t>
      </w:r>
      <w:r w:rsidRPr="00B11A03">
        <w:rPr>
          <w:sz w:val="22"/>
          <w:szCs w:val="22"/>
          <w:shd w:val="clear" w:color="auto" w:fill="FFFFFF"/>
        </w:rPr>
        <w:br/>
      </w:r>
      <w:r w:rsidRPr="00B11A03">
        <w:rPr>
          <w:b/>
          <w:sz w:val="22"/>
          <w:szCs w:val="22"/>
          <w:shd w:val="clear" w:color="auto" w:fill="FFFFFF"/>
        </w:rPr>
        <w:t xml:space="preserve">dotyczący tych podmiotów, oświadczenie stanowiące załącznik </w:t>
      </w:r>
      <w:r w:rsidR="00C716AF" w:rsidRPr="00B11A03">
        <w:rPr>
          <w:b/>
          <w:sz w:val="22"/>
          <w:szCs w:val="22"/>
          <w:shd w:val="clear" w:color="auto" w:fill="FFFFFF"/>
        </w:rPr>
        <w:t>2</w:t>
      </w:r>
      <w:r w:rsidRPr="00B11A03">
        <w:rPr>
          <w:b/>
          <w:sz w:val="22"/>
          <w:szCs w:val="22"/>
          <w:shd w:val="clear" w:color="auto" w:fill="FFFFFF"/>
        </w:rPr>
        <w:t>c do SWZ oraz dokumenty potwierdzające brak podstaw wykluczenia</w:t>
      </w:r>
      <w:r w:rsidRPr="00B11A03">
        <w:rPr>
          <w:sz w:val="22"/>
          <w:szCs w:val="22"/>
          <w:shd w:val="clear" w:color="auto" w:fill="FFFFFF"/>
        </w:rPr>
        <w:t xml:space="preserve">. </w:t>
      </w:r>
    </w:p>
    <w:p w14:paraId="3B05A6DE" w14:textId="77777777" w:rsidR="00573A31" w:rsidRPr="00B11A03" w:rsidRDefault="00573A31" w:rsidP="000F0480">
      <w:pPr>
        <w:numPr>
          <w:ilvl w:val="0"/>
          <w:numId w:val="14"/>
        </w:numPr>
        <w:jc w:val="both"/>
        <w:outlineLvl w:val="1"/>
        <w:rPr>
          <w:bCs/>
          <w:iCs/>
          <w:sz w:val="22"/>
          <w:szCs w:val="22"/>
          <w:lang w:eastAsia="x-none"/>
        </w:rPr>
      </w:pPr>
      <w:r w:rsidRPr="00B11A03">
        <w:rPr>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AA8F560" w14:textId="1970FD62" w:rsidR="00573A31" w:rsidRDefault="00573A31" w:rsidP="000F0480">
      <w:pPr>
        <w:pStyle w:val="Nagwek2"/>
        <w:numPr>
          <w:ilvl w:val="0"/>
          <w:numId w:val="19"/>
        </w:numPr>
        <w:spacing w:before="0" w:after="0"/>
      </w:pPr>
      <w:r w:rsidRPr="00B11A03">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D461613" w14:textId="77777777" w:rsidR="000F0480" w:rsidRDefault="000F0480" w:rsidP="000F0480">
      <w:pPr>
        <w:pStyle w:val="Nagwek2"/>
        <w:numPr>
          <w:ilvl w:val="0"/>
          <w:numId w:val="0"/>
        </w:numPr>
        <w:spacing w:before="0" w:after="0"/>
        <w:ind w:left="720"/>
      </w:pPr>
    </w:p>
    <w:p w14:paraId="22E1D8CD" w14:textId="77777777" w:rsidR="00B11A03" w:rsidRPr="00B11A03" w:rsidRDefault="00B11A03" w:rsidP="000F0480">
      <w:pPr>
        <w:pStyle w:val="Nagwek2"/>
        <w:numPr>
          <w:ilvl w:val="0"/>
          <w:numId w:val="0"/>
        </w:numPr>
        <w:spacing w:before="0" w:after="0"/>
        <w:ind w:left="709"/>
        <w:rPr>
          <w:shd w:val="clear" w:color="auto" w:fill="FFFFFF"/>
        </w:rPr>
      </w:pPr>
    </w:p>
    <w:p w14:paraId="64532112" w14:textId="77777777"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Informacja dla wykonawców wspólnie ubiegających się o udzielenie zamówienia</w:t>
      </w:r>
    </w:p>
    <w:p w14:paraId="004ABD28" w14:textId="77777777" w:rsidR="0092329F" w:rsidRPr="00B11A03" w:rsidRDefault="0092329F" w:rsidP="000F0480">
      <w:pPr>
        <w:ind w:left="567" w:hanging="567"/>
        <w:jc w:val="both"/>
        <w:outlineLvl w:val="1"/>
        <w:rPr>
          <w:bCs/>
          <w:iCs/>
          <w:sz w:val="22"/>
          <w:szCs w:val="22"/>
          <w:lang w:eastAsia="x-none"/>
        </w:rPr>
      </w:pPr>
      <w:r w:rsidRPr="00B11A03">
        <w:rPr>
          <w:bCs/>
          <w:iCs/>
          <w:sz w:val="22"/>
          <w:szCs w:val="22"/>
          <w:lang w:eastAsia="x-none"/>
        </w:rPr>
        <w:t>11.1. 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E476892" w14:textId="77777777" w:rsidR="0092329F" w:rsidRPr="00B11A03" w:rsidRDefault="0092329F" w:rsidP="000F0480">
      <w:pPr>
        <w:ind w:left="567" w:hanging="567"/>
        <w:jc w:val="both"/>
        <w:outlineLvl w:val="1"/>
        <w:rPr>
          <w:bCs/>
          <w:iCs/>
          <w:sz w:val="22"/>
          <w:szCs w:val="22"/>
          <w:lang w:eastAsia="x-none"/>
        </w:rPr>
      </w:pPr>
      <w:r w:rsidRPr="00B11A03">
        <w:rPr>
          <w:bCs/>
          <w:iCs/>
          <w:sz w:val="22"/>
          <w:szCs w:val="22"/>
          <w:lang w:eastAsia="x-none"/>
        </w:rPr>
        <w:t>11.2. Pełnomocnictwo należy dołączyć do oferty i powinno ono zawierać w szczególności wskazanie:</w:t>
      </w:r>
    </w:p>
    <w:p w14:paraId="248375FE" w14:textId="64F025FB" w:rsidR="0092329F" w:rsidRPr="00B11A03" w:rsidRDefault="001E7F8B" w:rsidP="000F0480">
      <w:pPr>
        <w:tabs>
          <w:tab w:val="left" w:pos="851"/>
        </w:tabs>
        <w:ind w:firstLine="567"/>
        <w:jc w:val="both"/>
        <w:outlineLvl w:val="1"/>
        <w:rPr>
          <w:bCs/>
          <w:iCs/>
          <w:sz w:val="22"/>
          <w:szCs w:val="22"/>
          <w:lang w:eastAsia="x-none"/>
        </w:rPr>
      </w:pPr>
      <w:r w:rsidRPr="00B11A03">
        <w:rPr>
          <w:bCs/>
          <w:iCs/>
          <w:sz w:val="22"/>
          <w:szCs w:val="22"/>
          <w:lang w:eastAsia="x-none"/>
        </w:rPr>
        <w:t xml:space="preserve">1) </w:t>
      </w:r>
      <w:r w:rsidR="0092329F" w:rsidRPr="00B11A03">
        <w:rPr>
          <w:bCs/>
          <w:iCs/>
          <w:sz w:val="22"/>
          <w:szCs w:val="22"/>
          <w:lang w:eastAsia="x-none"/>
        </w:rPr>
        <w:t>postępowania o udzielenie zamówienie publicznego, którego dotyczy;</w:t>
      </w:r>
    </w:p>
    <w:p w14:paraId="6252680A" w14:textId="15D3D51D" w:rsidR="0092329F" w:rsidRPr="00B11A03" w:rsidRDefault="001E7F8B" w:rsidP="000F0480">
      <w:pPr>
        <w:tabs>
          <w:tab w:val="left" w:pos="851"/>
        </w:tabs>
        <w:ind w:firstLine="567"/>
        <w:jc w:val="both"/>
        <w:outlineLvl w:val="1"/>
        <w:rPr>
          <w:bCs/>
          <w:iCs/>
          <w:sz w:val="22"/>
          <w:szCs w:val="22"/>
          <w:lang w:eastAsia="x-none"/>
        </w:rPr>
      </w:pPr>
      <w:r w:rsidRPr="00B11A03">
        <w:rPr>
          <w:bCs/>
          <w:iCs/>
          <w:sz w:val="22"/>
          <w:szCs w:val="22"/>
          <w:lang w:eastAsia="x-none"/>
        </w:rPr>
        <w:t xml:space="preserve">2) </w:t>
      </w:r>
      <w:r w:rsidR="0092329F" w:rsidRPr="00B11A03">
        <w:rPr>
          <w:bCs/>
          <w:iCs/>
          <w:sz w:val="22"/>
          <w:szCs w:val="22"/>
          <w:lang w:eastAsia="x-none"/>
        </w:rPr>
        <w:t>wszystkich Wykonawców ubiegających się wspólnie o udzielenie zamówienia;</w:t>
      </w:r>
    </w:p>
    <w:p w14:paraId="0E6E2E83" w14:textId="5C72CFF1" w:rsidR="0092329F" w:rsidRPr="00B11A03" w:rsidRDefault="001E7F8B" w:rsidP="000F0480">
      <w:pPr>
        <w:tabs>
          <w:tab w:val="left" w:pos="851"/>
        </w:tabs>
        <w:ind w:firstLine="567"/>
        <w:jc w:val="both"/>
        <w:outlineLvl w:val="1"/>
        <w:rPr>
          <w:bCs/>
          <w:iCs/>
          <w:sz w:val="22"/>
          <w:szCs w:val="22"/>
          <w:lang w:eastAsia="x-none"/>
        </w:rPr>
      </w:pPr>
      <w:r w:rsidRPr="00B11A03">
        <w:rPr>
          <w:bCs/>
          <w:iCs/>
          <w:sz w:val="22"/>
          <w:szCs w:val="22"/>
          <w:lang w:eastAsia="x-none"/>
        </w:rPr>
        <w:t xml:space="preserve">3) </w:t>
      </w:r>
      <w:r w:rsidR="0092329F" w:rsidRPr="00B11A03">
        <w:rPr>
          <w:bCs/>
          <w:iCs/>
          <w:sz w:val="22"/>
          <w:szCs w:val="22"/>
          <w:lang w:eastAsia="x-none"/>
        </w:rPr>
        <w:t>ustanowionego pełnomocnika oraz zakresu jego  umocowania.</w:t>
      </w:r>
    </w:p>
    <w:p w14:paraId="1C3F351C" w14:textId="5E37ABBD" w:rsidR="00C779AF" w:rsidRPr="00B11A03" w:rsidRDefault="0092329F" w:rsidP="000F0480">
      <w:pPr>
        <w:ind w:left="426" w:hanging="568"/>
        <w:jc w:val="both"/>
        <w:outlineLvl w:val="1"/>
        <w:rPr>
          <w:sz w:val="22"/>
          <w:szCs w:val="22"/>
        </w:rPr>
      </w:pPr>
      <w:r w:rsidRPr="00B11A03">
        <w:rPr>
          <w:bCs/>
          <w:iCs/>
          <w:sz w:val="22"/>
          <w:szCs w:val="22"/>
          <w:lang w:eastAsia="x-none"/>
        </w:rPr>
        <w:t>11.3.</w:t>
      </w:r>
      <w:r w:rsidR="00C779AF" w:rsidRPr="00B11A03">
        <w:t xml:space="preserve"> </w:t>
      </w:r>
      <w:r w:rsidR="00C779AF" w:rsidRPr="00B11A03">
        <w:rPr>
          <w:sz w:val="22"/>
          <w:szCs w:val="22"/>
        </w:rPr>
        <w:t xml:space="preserve">W przypadku wspólnego ubiegania się o zamówienie przez Wykonawców, dokument JEDZ oraz oświadczenie stanowiące załącznik </w:t>
      </w:r>
      <w:r w:rsidR="00C716AF" w:rsidRPr="00B11A03">
        <w:rPr>
          <w:sz w:val="22"/>
          <w:szCs w:val="22"/>
        </w:rPr>
        <w:t>2</w:t>
      </w:r>
      <w:r w:rsidR="00C779AF" w:rsidRPr="00B11A03">
        <w:rPr>
          <w:sz w:val="22"/>
          <w:szCs w:val="22"/>
        </w:rPr>
        <w:t xml:space="preserve">b do SWZ, składa każdy z Wykonawców wspólnie ubiegających </w:t>
      </w:r>
      <w:r w:rsidR="00C779AF" w:rsidRPr="00B11A03">
        <w:rPr>
          <w:sz w:val="22"/>
          <w:szCs w:val="22"/>
        </w:rPr>
        <w:lastRenderedPageBreak/>
        <w:t>się o zamówienie. Oświadczenia te potwierdzają brak podstaw wykluczenia oraz spełnianie warunków udziału w postępowaniu w zakresie, w jakim każdy z Wykonawców wykazuje spełnianie warunków udziału w postępowaniu, jeżeli w postępowaniu są wymagane.</w:t>
      </w:r>
    </w:p>
    <w:p w14:paraId="2913EE3F" w14:textId="4D470883" w:rsidR="0092329F" w:rsidRDefault="0092329F" w:rsidP="000F0480">
      <w:pPr>
        <w:ind w:left="426" w:hanging="568"/>
        <w:jc w:val="both"/>
        <w:outlineLvl w:val="1"/>
        <w:rPr>
          <w:sz w:val="22"/>
          <w:szCs w:val="22"/>
        </w:rPr>
      </w:pPr>
      <w:r w:rsidRPr="00B11A03">
        <w:rPr>
          <w:bCs/>
          <w:iCs/>
          <w:sz w:val="22"/>
          <w:szCs w:val="22"/>
          <w:lang w:eastAsia="x-none"/>
        </w:rPr>
        <w:t>11.4. W przypadku Wykonawców wspólnie ubiegających się o udzielenie zamówienia wymaga</w:t>
      </w:r>
      <w:r w:rsidRPr="00B11A03">
        <w:rPr>
          <w:rFonts w:eastAsia="Arial"/>
          <w:bCs/>
          <w:iCs/>
          <w:sz w:val="22"/>
          <w:szCs w:val="22"/>
          <w:lang w:eastAsia="x-none"/>
        </w:rPr>
        <w:t xml:space="preserve"> </w:t>
      </w:r>
      <w:r w:rsidRPr="00B11A03">
        <w:rPr>
          <w:bCs/>
          <w:iCs/>
          <w:sz w:val="22"/>
          <w:szCs w:val="22"/>
          <w:lang w:eastAsia="x-none"/>
        </w:rPr>
        <w:t>się,</w:t>
      </w:r>
      <w:r w:rsidRPr="00B11A03">
        <w:rPr>
          <w:rFonts w:eastAsia="Arial"/>
          <w:bCs/>
          <w:iCs/>
          <w:sz w:val="22"/>
          <w:szCs w:val="22"/>
          <w:lang w:eastAsia="x-none"/>
        </w:rPr>
        <w:t xml:space="preserve"> </w:t>
      </w:r>
      <w:r w:rsidRPr="00B11A03">
        <w:rPr>
          <w:bCs/>
          <w:iCs/>
          <w:sz w:val="22"/>
          <w:szCs w:val="22"/>
          <w:lang w:eastAsia="x-none"/>
        </w:rPr>
        <w:t>aby</w:t>
      </w:r>
      <w:r w:rsidRPr="00B11A03">
        <w:rPr>
          <w:rFonts w:eastAsia="Arial"/>
          <w:bCs/>
          <w:iCs/>
          <w:sz w:val="22"/>
          <w:szCs w:val="22"/>
          <w:lang w:eastAsia="x-none"/>
        </w:rPr>
        <w:t xml:space="preserve"> </w:t>
      </w:r>
      <w:r w:rsidRPr="00B11A03">
        <w:rPr>
          <w:bCs/>
          <w:iCs/>
          <w:sz w:val="22"/>
          <w:szCs w:val="22"/>
          <w:lang w:eastAsia="x-none"/>
        </w:rPr>
        <w:t>przynajmniej</w:t>
      </w:r>
      <w:r w:rsidRPr="00B11A03">
        <w:rPr>
          <w:rFonts w:eastAsia="Arial"/>
          <w:bCs/>
          <w:iCs/>
          <w:sz w:val="22"/>
          <w:szCs w:val="22"/>
          <w:lang w:eastAsia="x-none"/>
        </w:rPr>
        <w:t xml:space="preserve"> </w:t>
      </w:r>
      <w:r w:rsidRPr="00B11A03">
        <w:rPr>
          <w:bCs/>
          <w:iCs/>
          <w:sz w:val="22"/>
          <w:szCs w:val="22"/>
          <w:lang w:eastAsia="x-none"/>
        </w:rPr>
        <w:t>jeden</w:t>
      </w:r>
      <w:r w:rsidRPr="00B11A03">
        <w:rPr>
          <w:rFonts w:eastAsia="Arial"/>
          <w:bCs/>
          <w:iCs/>
          <w:sz w:val="22"/>
          <w:szCs w:val="22"/>
          <w:lang w:eastAsia="x-none"/>
        </w:rPr>
        <w:t xml:space="preserve"> </w:t>
      </w:r>
      <w:r w:rsidRPr="00B11A03">
        <w:rPr>
          <w:bCs/>
          <w:iCs/>
          <w:sz w:val="22"/>
          <w:szCs w:val="22"/>
          <w:lang w:eastAsia="x-none"/>
        </w:rPr>
        <w:t>spełniał</w:t>
      </w:r>
      <w:r w:rsidRPr="00B11A03">
        <w:rPr>
          <w:rFonts w:eastAsia="Arial"/>
          <w:bCs/>
          <w:iCs/>
          <w:sz w:val="22"/>
          <w:szCs w:val="22"/>
          <w:lang w:eastAsia="x-none"/>
        </w:rPr>
        <w:t xml:space="preserve"> </w:t>
      </w:r>
      <w:r w:rsidRPr="00B11A03">
        <w:rPr>
          <w:bCs/>
          <w:iCs/>
          <w:sz w:val="22"/>
          <w:szCs w:val="22"/>
          <w:lang w:eastAsia="x-none"/>
        </w:rPr>
        <w:t>warunki</w:t>
      </w:r>
      <w:r w:rsidRPr="00B11A03">
        <w:rPr>
          <w:rFonts w:eastAsia="Arial"/>
          <w:bCs/>
          <w:iCs/>
          <w:sz w:val="22"/>
          <w:szCs w:val="22"/>
          <w:lang w:eastAsia="x-none"/>
        </w:rPr>
        <w:t xml:space="preserve"> </w:t>
      </w:r>
      <w:r w:rsidRPr="00B11A03">
        <w:rPr>
          <w:bCs/>
          <w:iCs/>
          <w:sz w:val="22"/>
          <w:szCs w:val="22"/>
          <w:lang w:eastAsia="x-none"/>
        </w:rPr>
        <w:t>określone w rozdz. 7</w:t>
      </w:r>
      <w:r w:rsidRPr="00B11A03">
        <w:rPr>
          <w:rFonts w:eastAsia="Arial"/>
          <w:bCs/>
          <w:iCs/>
          <w:sz w:val="22"/>
          <w:szCs w:val="22"/>
          <w:lang w:eastAsia="x-none"/>
        </w:rPr>
        <w:t xml:space="preserve"> </w:t>
      </w:r>
      <w:r w:rsidRPr="00B11A03">
        <w:rPr>
          <w:bCs/>
          <w:iCs/>
          <w:sz w:val="22"/>
          <w:szCs w:val="22"/>
          <w:lang w:eastAsia="x-none"/>
        </w:rPr>
        <w:t>pkt.</w:t>
      </w:r>
      <w:r w:rsidRPr="00B11A03">
        <w:rPr>
          <w:rFonts w:eastAsia="Arial"/>
          <w:bCs/>
          <w:iCs/>
          <w:sz w:val="22"/>
          <w:szCs w:val="22"/>
          <w:lang w:eastAsia="x-none"/>
        </w:rPr>
        <w:t xml:space="preserve"> 7.2 tj. </w:t>
      </w:r>
      <w:r w:rsidRPr="00B11A03">
        <w:rPr>
          <w:bCs/>
          <w:iCs/>
          <w:sz w:val="22"/>
          <w:szCs w:val="22"/>
          <w:lang w:eastAsia="x-none"/>
        </w:rPr>
        <w:t>wszystkie</w:t>
      </w:r>
      <w:r w:rsidRPr="00B11A03">
        <w:rPr>
          <w:rFonts w:eastAsia="Arial"/>
          <w:bCs/>
          <w:iCs/>
          <w:sz w:val="22"/>
          <w:szCs w:val="22"/>
          <w:lang w:eastAsia="x-none"/>
        </w:rPr>
        <w:t xml:space="preserve"> </w:t>
      </w:r>
      <w:r w:rsidRPr="00B11A03">
        <w:rPr>
          <w:bCs/>
          <w:iCs/>
          <w:sz w:val="22"/>
          <w:szCs w:val="22"/>
          <w:lang w:eastAsia="x-none"/>
        </w:rPr>
        <w:t>warunki</w:t>
      </w:r>
      <w:r w:rsidRPr="00B11A03">
        <w:rPr>
          <w:rFonts w:eastAsia="Arial"/>
          <w:bCs/>
          <w:iCs/>
          <w:sz w:val="22"/>
          <w:szCs w:val="22"/>
          <w:lang w:eastAsia="x-none"/>
        </w:rPr>
        <w:t xml:space="preserve"> </w:t>
      </w:r>
      <w:r w:rsidRPr="00B11A03">
        <w:rPr>
          <w:bCs/>
          <w:iCs/>
          <w:sz w:val="22"/>
          <w:szCs w:val="22"/>
          <w:lang w:eastAsia="x-none"/>
        </w:rPr>
        <w:t>muszą</w:t>
      </w:r>
      <w:r w:rsidRPr="00B11A03">
        <w:rPr>
          <w:rFonts w:eastAsia="Arial"/>
          <w:bCs/>
          <w:iCs/>
          <w:sz w:val="22"/>
          <w:szCs w:val="22"/>
          <w:lang w:eastAsia="x-none"/>
        </w:rPr>
        <w:t xml:space="preserve"> </w:t>
      </w:r>
      <w:r w:rsidRPr="00B11A03">
        <w:rPr>
          <w:bCs/>
          <w:iCs/>
          <w:sz w:val="22"/>
          <w:szCs w:val="22"/>
          <w:lang w:eastAsia="x-none"/>
        </w:rPr>
        <w:t>być</w:t>
      </w:r>
      <w:r w:rsidRPr="00B11A03">
        <w:rPr>
          <w:rFonts w:eastAsia="Arial"/>
          <w:bCs/>
          <w:iCs/>
          <w:sz w:val="22"/>
          <w:szCs w:val="22"/>
          <w:lang w:eastAsia="x-none"/>
        </w:rPr>
        <w:t xml:space="preserve"> </w:t>
      </w:r>
      <w:r w:rsidRPr="00B11A03">
        <w:rPr>
          <w:bCs/>
          <w:iCs/>
          <w:sz w:val="22"/>
          <w:szCs w:val="22"/>
          <w:lang w:eastAsia="x-none"/>
        </w:rPr>
        <w:t>spełnione,</w:t>
      </w:r>
      <w:r w:rsidRPr="00B11A03">
        <w:rPr>
          <w:rFonts w:eastAsia="Arial"/>
          <w:bCs/>
          <w:iCs/>
          <w:sz w:val="22"/>
          <w:szCs w:val="22"/>
          <w:lang w:eastAsia="x-none"/>
        </w:rPr>
        <w:t xml:space="preserve"> </w:t>
      </w:r>
      <w:r w:rsidRPr="00B11A03">
        <w:rPr>
          <w:bCs/>
          <w:iCs/>
          <w:sz w:val="22"/>
          <w:szCs w:val="22"/>
          <w:lang w:eastAsia="x-none"/>
        </w:rPr>
        <w:t>ale</w:t>
      </w:r>
      <w:r w:rsidRPr="00B11A03">
        <w:rPr>
          <w:rFonts w:eastAsia="Arial"/>
          <w:bCs/>
          <w:iCs/>
          <w:sz w:val="22"/>
          <w:szCs w:val="22"/>
          <w:lang w:eastAsia="x-none"/>
        </w:rPr>
        <w:t xml:space="preserve"> </w:t>
      </w:r>
      <w:r w:rsidRPr="00B11A03">
        <w:rPr>
          <w:bCs/>
          <w:iCs/>
          <w:sz w:val="22"/>
          <w:szCs w:val="22"/>
          <w:lang w:eastAsia="x-none"/>
        </w:rPr>
        <w:t>niekoniecznie</w:t>
      </w:r>
      <w:r w:rsidRPr="00B11A03">
        <w:rPr>
          <w:rFonts w:eastAsia="Arial"/>
          <w:bCs/>
          <w:iCs/>
          <w:sz w:val="22"/>
          <w:szCs w:val="22"/>
          <w:lang w:eastAsia="x-none"/>
        </w:rPr>
        <w:t xml:space="preserve"> </w:t>
      </w:r>
      <w:r w:rsidRPr="00B11A03">
        <w:rPr>
          <w:bCs/>
          <w:iCs/>
          <w:sz w:val="22"/>
          <w:szCs w:val="22"/>
          <w:lang w:eastAsia="x-none"/>
        </w:rPr>
        <w:t>przez</w:t>
      </w:r>
      <w:r w:rsidRPr="00B11A03">
        <w:rPr>
          <w:rFonts w:eastAsia="Arial"/>
          <w:bCs/>
          <w:iCs/>
          <w:sz w:val="22"/>
          <w:szCs w:val="22"/>
          <w:lang w:eastAsia="x-none"/>
        </w:rPr>
        <w:t xml:space="preserve"> </w:t>
      </w:r>
      <w:r w:rsidRPr="00B11A03">
        <w:rPr>
          <w:bCs/>
          <w:iCs/>
          <w:sz w:val="22"/>
          <w:szCs w:val="22"/>
          <w:lang w:eastAsia="x-none"/>
        </w:rPr>
        <w:t>każdego</w:t>
      </w:r>
      <w:r w:rsidRPr="00B11A03">
        <w:rPr>
          <w:rFonts w:eastAsia="Arial"/>
          <w:bCs/>
          <w:iCs/>
          <w:sz w:val="22"/>
          <w:szCs w:val="22"/>
          <w:lang w:eastAsia="x-none"/>
        </w:rPr>
        <w:t xml:space="preserve"> </w:t>
      </w:r>
      <w:r w:rsidRPr="00B11A03">
        <w:rPr>
          <w:bCs/>
          <w:iCs/>
          <w:sz w:val="22"/>
          <w:szCs w:val="22"/>
          <w:lang w:eastAsia="x-none"/>
        </w:rPr>
        <w:t>z</w:t>
      </w:r>
      <w:r w:rsidRPr="00B11A03">
        <w:rPr>
          <w:rFonts w:eastAsia="Arial"/>
          <w:bCs/>
          <w:iCs/>
          <w:sz w:val="22"/>
          <w:szCs w:val="22"/>
          <w:lang w:eastAsia="x-none"/>
        </w:rPr>
        <w:t xml:space="preserve"> </w:t>
      </w:r>
      <w:r w:rsidRPr="00B11A03">
        <w:rPr>
          <w:bCs/>
          <w:iCs/>
          <w:sz w:val="22"/>
          <w:szCs w:val="22"/>
          <w:lang w:eastAsia="x-none"/>
        </w:rPr>
        <w:t>Wykonawców.</w:t>
      </w:r>
      <w:r w:rsidRPr="00B11A03">
        <w:rPr>
          <w:rFonts w:eastAsia="Arial"/>
          <w:bCs/>
          <w:iCs/>
          <w:sz w:val="22"/>
          <w:szCs w:val="22"/>
          <w:lang w:eastAsia="x-none"/>
        </w:rPr>
        <w:t xml:space="preserve"> </w:t>
      </w:r>
      <w:r w:rsidRPr="00B11A03">
        <w:rPr>
          <w:bCs/>
          <w:iCs/>
          <w:sz w:val="22"/>
          <w:szCs w:val="22"/>
          <w:lang w:eastAsia="x-none"/>
        </w:rPr>
        <w:t>Ocena</w:t>
      </w:r>
      <w:r w:rsidRPr="00B11A03">
        <w:rPr>
          <w:rFonts w:eastAsia="Arial"/>
          <w:bCs/>
          <w:iCs/>
          <w:sz w:val="22"/>
          <w:szCs w:val="22"/>
          <w:lang w:eastAsia="x-none"/>
        </w:rPr>
        <w:t xml:space="preserve"> </w:t>
      </w:r>
      <w:r w:rsidRPr="00B11A03">
        <w:rPr>
          <w:bCs/>
          <w:iCs/>
          <w:sz w:val="22"/>
          <w:szCs w:val="22"/>
          <w:lang w:eastAsia="x-none"/>
        </w:rPr>
        <w:t>spełniania</w:t>
      </w:r>
      <w:r w:rsidRPr="00B11A03">
        <w:rPr>
          <w:rFonts w:eastAsia="Arial"/>
          <w:bCs/>
          <w:iCs/>
          <w:sz w:val="22"/>
          <w:szCs w:val="22"/>
          <w:lang w:eastAsia="x-none"/>
        </w:rPr>
        <w:t xml:space="preserve"> </w:t>
      </w:r>
      <w:r w:rsidRPr="00B11A03">
        <w:rPr>
          <w:bCs/>
          <w:iCs/>
          <w:sz w:val="22"/>
          <w:szCs w:val="22"/>
          <w:lang w:eastAsia="x-none"/>
        </w:rPr>
        <w:t>warunków</w:t>
      </w:r>
      <w:r w:rsidRPr="00B11A03">
        <w:rPr>
          <w:rFonts w:eastAsia="Arial"/>
          <w:bCs/>
          <w:iCs/>
          <w:sz w:val="22"/>
          <w:szCs w:val="22"/>
          <w:lang w:eastAsia="x-none"/>
        </w:rPr>
        <w:t xml:space="preserve"> </w:t>
      </w:r>
      <w:r w:rsidRPr="00B11A03">
        <w:rPr>
          <w:bCs/>
          <w:iCs/>
          <w:sz w:val="22"/>
          <w:szCs w:val="22"/>
          <w:lang w:eastAsia="x-none"/>
        </w:rPr>
        <w:t>udziału</w:t>
      </w:r>
      <w:r w:rsidRPr="00B11A03">
        <w:rPr>
          <w:rFonts w:eastAsia="Arial"/>
          <w:bCs/>
          <w:iCs/>
          <w:sz w:val="22"/>
          <w:szCs w:val="22"/>
          <w:lang w:eastAsia="x-none"/>
        </w:rPr>
        <w:t xml:space="preserve"> </w:t>
      </w:r>
      <w:r w:rsidRPr="00B11A03">
        <w:rPr>
          <w:bCs/>
          <w:iCs/>
          <w:sz w:val="22"/>
          <w:szCs w:val="22"/>
          <w:lang w:eastAsia="x-none"/>
        </w:rPr>
        <w:t>w</w:t>
      </w:r>
      <w:r w:rsidRPr="00B11A03">
        <w:rPr>
          <w:rFonts w:eastAsia="Arial"/>
          <w:bCs/>
          <w:iCs/>
          <w:sz w:val="22"/>
          <w:szCs w:val="22"/>
          <w:lang w:eastAsia="x-none"/>
        </w:rPr>
        <w:t xml:space="preserve"> </w:t>
      </w:r>
      <w:r w:rsidRPr="00B11A03">
        <w:rPr>
          <w:bCs/>
          <w:iCs/>
          <w:sz w:val="22"/>
          <w:szCs w:val="22"/>
          <w:lang w:eastAsia="x-none"/>
        </w:rPr>
        <w:t>postępowaniu</w:t>
      </w:r>
      <w:r w:rsidRPr="00B11A03">
        <w:rPr>
          <w:rFonts w:eastAsia="Arial"/>
          <w:bCs/>
          <w:iCs/>
          <w:sz w:val="22"/>
          <w:szCs w:val="22"/>
          <w:lang w:eastAsia="x-none"/>
        </w:rPr>
        <w:t xml:space="preserve"> </w:t>
      </w:r>
      <w:r w:rsidRPr="00B11A03">
        <w:rPr>
          <w:bCs/>
          <w:iCs/>
          <w:sz w:val="22"/>
          <w:szCs w:val="22"/>
          <w:lang w:eastAsia="x-none"/>
        </w:rPr>
        <w:t>dla</w:t>
      </w:r>
      <w:r w:rsidRPr="00B11A03">
        <w:rPr>
          <w:rFonts w:eastAsia="Arial"/>
          <w:bCs/>
          <w:iCs/>
          <w:sz w:val="22"/>
          <w:szCs w:val="22"/>
          <w:lang w:eastAsia="x-none"/>
        </w:rPr>
        <w:t xml:space="preserve"> </w:t>
      </w:r>
      <w:r w:rsidRPr="00B11A03">
        <w:rPr>
          <w:bCs/>
          <w:iCs/>
          <w:sz w:val="22"/>
          <w:szCs w:val="22"/>
          <w:lang w:eastAsia="x-none"/>
        </w:rPr>
        <w:t>Wykonawców</w:t>
      </w:r>
      <w:r w:rsidRPr="00B11A03">
        <w:rPr>
          <w:rFonts w:eastAsia="Arial"/>
          <w:bCs/>
          <w:iCs/>
          <w:sz w:val="22"/>
          <w:szCs w:val="22"/>
          <w:lang w:eastAsia="x-none"/>
        </w:rPr>
        <w:t xml:space="preserve"> </w:t>
      </w:r>
      <w:r w:rsidRPr="00B11A03">
        <w:rPr>
          <w:bCs/>
          <w:iCs/>
          <w:sz w:val="22"/>
          <w:szCs w:val="22"/>
          <w:lang w:eastAsia="x-none"/>
        </w:rPr>
        <w:t>wspólnie</w:t>
      </w:r>
      <w:r w:rsidRPr="00B11A03">
        <w:rPr>
          <w:rFonts w:eastAsia="Arial"/>
          <w:bCs/>
          <w:iCs/>
          <w:sz w:val="22"/>
          <w:szCs w:val="22"/>
          <w:lang w:eastAsia="x-none"/>
        </w:rPr>
        <w:t xml:space="preserve"> </w:t>
      </w:r>
      <w:r w:rsidRPr="00B11A03">
        <w:rPr>
          <w:bCs/>
          <w:iCs/>
          <w:sz w:val="22"/>
          <w:szCs w:val="22"/>
          <w:lang w:eastAsia="x-none"/>
        </w:rPr>
        <w:t>ubiegających</w:t>
      </w:r>
      <w:r w:rsidRPr="00B11A03">
        <w:rPr>
          <w:rFonts w:eastAsia="Arial"/>
          <w:bCs/>
          <w:iCs/>
          <w:sz w:val="22"/>
          <w:szCs w:val="22"/>
          <w:lang w:eastAsia="x-none"/>
        </w:rPr>
        <w:t xml:space="preserve"> </w:t>
      </w:r>
      <w:r w:rsidRPr="00B11A03">
        <w:rPr>
          <w:bCs/>
          <w:iCs/>
          <w:sz w:val="22"/>
          <w:szCs w:val="22"/>
          <w:lang w:eastAsia="x-none"/>
        </w:rPr>
        <w:t>się</w:t>
      </w:r>
      <w:r w:rsidRPr="00B11A03">
        <w:rPr>
          <w:rFonts w:eastAsia="Arial"/>
          <w:bCs/>
          <w:iCs/>
          <w:sz w:val="22"/>
          <w:szCs w:val="22"/>
          <w:lang w:eastAsia="x-none"/>
        </w:rPr>
        <w:t xml:space="preserve"> </w:t>
      </w:r>
      <w:r w:rsidRPr="00B11A03">
        <w:rPr>
          <w:bCs/>
          <w:iCs/>
          <w:sz w:val="22"/>
          <w:szCs w:val="22"/>
          <w:lang w:eastAsia="x-none"/>
        </w:rPr>
        <w:t>o</w:t>
      </w:r>
      <w:r w:rsidRPr="00B11A03">
        <w:rPr>
          <w:rFonts w:eastAsia="Arial"/>
          <w:bCs/>
          <w:iCs/>
          <w:sz w:val="22"/>
          <w:szCs w:val="22"/>
          <w:lang w:eastAsia="x-none"/>
        </w:rPr>
        <w:t xml:space="preserve"> </w:t>
      </w:r>
      <w:r w:rsidRPr="00B11A03">
        <w:rPr>
          <w:bCs/>
          <w:iCs/>
          <w:sz w:val="22"/>
          <w:szCs w:val="22"/>
          <w:lang w:eastAsia="x-none"/>
        </w:rPr>
        <w:t>udzielenie</w:t>
      </w:r>
      <w:r w:rsidRPr="00B11A03">
        <w:rPr>
          <w:rFonts w:eastAsia="Arial"/>
          <w:bCs/>
          <w:iCs/>
          <w:sz w:val="22"/>
          <w:szCs w:val="22"/>
          <w:lang w:eastAsia="x-none"/>
        </w:rPr>
        <w:t xml:space="preserve"> </w:t>
      </w:r>
      <w:r w:rsidRPr="00B11A03">
        <w:rPr>
          <w:bCs/>
          <w:iCs/>
          <w:sz w:val="22"/>
          <w:szCs w:val="22"/>
          <w:lang w:eastAsia="x-none"/>
        </w:rPr>
        <w:t>zamówienia</w:t>
      </w:r>
      <w:r w:rsidRPr="00B11A03">
        <w:rPr>
          <w:rFonts w:eastAsia="Arial"/>
          <w:bCs/>
          <w:iCs/>
          <w:sz w:val="22"/>
          <w:szCs w:val="22"/>
          <w:lang w:eastAsia="x-none"/>
        </w:rPr>
        <w:t xml:space="preserve"> </w:t>
      </w:r>
      <w:r w:rsidRPr="00B11A03">
        <w:rPr>
          <w:bCs/>
          <w:iCs/>
          <w:sz w:val="22"/>
          <w:szCs w:val="22"/>
          <w:lang w:eastAsia="x-none"/>
        </w:rPr>
        <w:t>będzie</w:t>
      </w:r>
      <w:r w:rsidRPr="00B11A03">
        <w:rPr>
          <w:rFonts w:eastAsia="Arial"/>
          <w:bCs/>
          <w:iCs/>
          <w:sz w:val="22"/>
          <w:szCs w:val="22"/>
          <w:lang w:eastAsia="x-none"/>
        </w:rPr>
        <w:t xml:space="preserve"> </w:t>
      </w:r>
      <w:r w:rsidRPr="00B11A03">
        <w:rPr>
          <w:bCs/>
          <w:iCs/>
          <w:sz w:val="22"/>
          <w:szCs w:val="22"/>
          <w:lang w:eastAsia="x-none"/>
        </w:rPr>
        <w:t>dla</w:t>
      </w:r>
      <w:r w:rsidRPr="00B11A03">
        <w:rPr>
          <w:rFonts w:eastAsia="Arial"/>
          <w:bCs/>
          <w:iCs/>
          <w:sz w:val="22"/>
          <w:szCs w:val="22"/>
          <w:lang w:eastAsia="x-none"/>
        </w:rPr>
        <w:t xml:space="preserve"> </w:t>
      </w:r>
      <w:r w:rsidRPr="00B11A03">
        <w:rPr>
          <w:bCs/>
          <w:iCs/>
          <w:sz w:val="22"/>
          <w:szCs w:val="22"/>
          <w:lang w:eastAsia="x-none"/>
        </w:rPr>
        <w:t>nich</w:t>
      </w:r>
      <w:r w:rsidRPr="00B11A03">
        <w:rPr>
          <w:rFonts w:eastAsia="Arial"/>
          <w:bCs/>
          <w:iCs/>
          <w:sz w:val="22"/>
          <w:szCs w:val="22"/>
          <w:lang w:eastAsia="x-none"/>
        </w:rPr>
        <w:t xml:space="preserve"> </w:t>
      </w:r>
      <w:r w:rsidRPr="00B11A03">
        <w:rPr>
          <w:bCs/>
          <w:iCs/>
          <w:sz w:val="22"/>
          <w:szCs w:val="22"/>
          <w:lang w:eastAsia="x-none"/>
        </w:rPr>
        <w:t>dokonywana</w:t>
      </w:r>
      <w:r w:rsidRPr="00B11A03">
        <w:rPr>
          <w:rFonts w:eastAsia="Arial"/>
          <w:bCs/>
          <w:iCs/>
          <w:sz w:val="22"/>
          <w:szCs w:val="22"/>
          <w:lang w:eastAsia="x-none"/>
        </w:rPr>
        <w:t xml:space="preserve"> </w:t>
      </w:r>
      <w:r w:rsidRPr="00B11A03">
        <w:rPr>
          <w:bCs/>
          <w:iCs/>
          <w:sz w:val="22"/>
          <w:szCs w:val="22"/>
          <w:lang w:eastAsia="x-none"/>
        </w:rPr>
        <w:t>łącznie.</w:t>
      </w:r>
      <w:r w:rsidRPr="00B11A03">
        <w:rPr>
          <w:rFonts w:eastAsia="Arial"/>
          <w:bCs/>
          <w:iCs/>
          <w:sz w:val="22"/>
          <w:szCs w:val="22"/>
          <w:lang w:eastAsia="x-none"/>
        </w:rPr>
        <w:t xml:space="preserve"> </w:t>
      </w:r>
      <w:r w:rsidRPr="00B11A03">
        <w:rPr>
          <w:bCs/>
          <w:iCs/>
          <w:sz w:val="22"/>
          <w:szCs w:val="22"/>
          <w:lang w:eastAsia="x-none"/>
        </w:rPr>
        <w:t>Żaden</w:t>
      </w:r>
      <w:r w:rsidRPr="00B11A03">
        <w:rPr>
          <w:rFonts w:eastAsia="Arial"/>
          <w:bCs/>
          <w:iCs/>
          <w:sz w:val="22"/>
          <w:szCs w:val="22"/>
          <w:lang w:eastAsia="x-none"/>
        </w:rPr>
        <w:t xml:space="preserve"> </w:t>
      </w:r>
      <w:r w:rsidRPr="00B11A03">
        <w:rPr>
          <w:bCs/>
          <w:iCs/>
          <w:sz w:val="22"/>
          <w:szCs w:val="22"/>
          <w:lang w:eastAsia="x-none"/>
        </w:rPr>
        <w:t>z</w:t>
      </w:r>
      <w:r w:rsidRPr="00B11A03">
        <w:rPr>
          <w:rFonts w:eastAsia="Arial"/>
          <w:bCs/>
          <w:iCs/>
          <w:sz w:val="22"/>
          <w:szCs w:val="22"/>
          <w:lang w:eastAsia="x-none"/>
        </w:rPr>
        <w:t xml:space="preserve"> </w:t>
      </w:r>
      <w:r w:rsidRPr="00B11A03">
        <w:rPr>
          <w:bCs/>
          <w:iCs/>
          <w:sz w:val="22"/>
          <w:szCs w:val="22"/>
          <w:lang w:eastAsia="x-none"/>
        </w:rPr>
        <w:t>Wykonawców</w:t>
      </w:r>
      <w:r w:rsidRPr="00B11A03">
        <w:rPr>
          <w:rFonts w:eastAsia="Arial"/>
          <w:bCs/>
          <w:iCs/>
          <w:sz w:val="22"/>
          <w:szCs w:val="22"/>
          <w:lang w:eastAsia="x-none"/>
        </w:rPr>
        <w:t xml:space="preserve"> </w:t>
      </w:r>
      <w:r w:rsidRPr="00B11A03">
        <w:rPr>
          <w:bCs/>
          <w:iCs/>
          <w:sz w:val="22"/>
          <w:szCs w:val="22"/>
          <w:lang w:eastAsia="x-none"/>
        </w:rPr>
        <w:t>nie</w:t>
      </w:r>
      <w:r w:rsidRPr="00B11A03">
        <w:rPr>
          <w:rFonts w:eastAsia="Arial"/>
          <w:bCs/>
          <w:iCs/>
          <w:sz w:val="22"/>
          <w:szCs w:val="22"/>
          <w:lang w:eastAsia="x-none"/>
        </w:rPr>
        <w:t xml:space="preserve"> </w:t>
      </w:r>
      <w:r w:rsidRPr="00B11A03">
        <w:rPr>
          <w:bCs/>
          <w:iCs/>
          <w:sz w:val="22"/>
          <w:szCs w:val="22"/>
          <w:lang w:eastAsia="x-none"/>
        </w:rPr>
        <w:t>może</w:t>
      </w:r>
      <w:r w:rsidRPr="00B11A03">
        <w:rPr>
          <w:rFonts w:eastAsia="Arial"/>
          <w:bCs/>
          <w:iCs/>
          <w:sz w:val="22"/>
          <w:szCs w:val="22"/>
          <w:lang w:eastAsia="x-none"/>
        </w:rPr>
        <w:t xml:space="preserve"> </w:t>
      </w:r>
      <w:r w:rsidRPr="00B11A03">
        <w:rPr>
          <w:bCs/>
          <w:iCs/>
          <w:sz w:val="22"/>
          <w:szCs w:val="22"/>
          <w:lang w:eastAsia="x-none"/>
        </w:rPr>
        <w:t>podlegać</w:t>
      </w:r>
      <w:r w:rsidRPr="00B11A03">
        <w:rPr>
          <w:rFonts w:eastAsia="Arial"/>
          <w:bCs/>
          <w:iCs/>
          <w:sz w:val="22"/>
          <w:szCs w:val="22"/>
          <w:lang w:eastAsia="x-none"/>
        </w:rPr>
        <w:t xml:space="preserve"> </w:t>
      </w:r>
      <w:r w:rsidRPr="00B11A03">
        <w:rPr>
          <w:bCs/>
          <w:iCs/>
          <w:sz w:val="22"/>
          <w:szCs w:val="22"/>
          <w:lang w:eastAsia="x-none"/>
        </w:rPr>
        <w:t>wykluczeniu</w:t>
      </w:r>
      <w:r w:rsidRPr="00B11A03">
        <w:rPr>
          <w:rFonts w:eastAsia="Arial"/>
          <w:bCs/>
          <w:iCs/>
          <w:sz w:val="22"/>
          <w:szCs w:val="22"/>
          <w:lang w:eastAsia="x-none"/>
        </w:rPr>
        <w:t xml:space="preserve"> </w:t>
      </w:r>
      <w:r w:rsidRPr="00B11A03">
        <w:rPr>
          <w:bCs/>
          <w:iCs/>
          <w:sz w:val="22"/>
          <w:szCs w:val="22"/>
          <w:lang w:eastAsia="x-none"/>
        </w:rPr>
        <w:t>z udziału w postępowaniu.</w:t>
      </w:r>
      <w:r w:rsidRPr="00B11A03">
        <w:rPr>
          <w:sz w:val="22"/>
          <w:szCs w:val="22"/>
        </w:rPr>
        <w:t xml:space="preserve"> </w:t>
      </w:r>
    </w:p>
    <w:p w14:paraId="4ACD20E8" w14:textId="77777777" w:rsidR="000F0480" w:rsidRDefault="000F0480" w:rsidP="000F0480">
      <w:pPr>
        <w:ind w:left="426" w:hanging="568"/>
        <w:jc w:val="both"/>
        <w:outlineLvl w:val="1"/>
        <w:rPr>
          <w:sz w:val="22"/>
          <w:szCs w:val="22"/>
        </w:rPr>
      </w:pPr>
    </w:p>
    <w:p w14:paraId="391E73D7" w14:textId="77777777" w:rsidR="00B11A03" w:rsidRPr="00B11A03" w:rsidRDefault="00B11A03" w:rsidP="000F0480">
      <w:pPr>
        <w:ind w:left="426" w:hanging="568"/>
        <w:jc w:val="both"/>
        <w:outlineLvl w:val="1"/>
        <w:rPr>
          <w:sz w:val="22"/>
          <w:szCs w:val="22"/>
        </w:rPr>
      </w:pPr>
    </w:p>
    <w:p w14:paraId="02154F7D" w14:textId="2AA25598"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 xml:space="preserve">Informacje o sposobie porozumiewania się zamawiającego </w:t>
      </w:r>
      <w:r w:rsidR="00CE6344" w:rsidRPr="00B11A03">
        <w:rPr>
          <w:rFonts w:ascii="Times New Roman" w:hAnsi="Times New Roman" w:cs="Times New Roman"/>
          <w:highlight w:val="lightGray"/>
          <w:lang w:val="pl-PL"/>
        </w:rPr>
        <w:t xml:space="preserve">                                      </w:t>
      </w:r>
      <w:r w:rsidRPr="00B11A03">
        <w:rPr>
          <w:rFonts w:ascii="Times New Roman" w:hAnsi="Times New Roman" w:cs="Times New Roman"/>
          <w:highlight w:val="lightGray"/>
        </w:rPr>
        <w:t>z Wykonawcami</w:t>
      </w:r>
      <w:bookmarkEnd w:id="7"/>
    </w:p>
    <w:p w14:paraId="0697184D"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Komunikacja między Zamawiającym a Wykonawcami, w tym wszelkie oświadczenia, wnioski, zawiadomienia oraz informacje, przekazywane są w formie elektronicznej:</w:t>
      </w:r>
    </w:p>
    <w:p w14:paraId="6D8BE3B1" w14:textId="77777777" w:rsidR="003E6923" w:rsidRPr="00B11A03" w:rsidRDefault="003E6923" w:rsidP="000F0480">
      <w:pPr>
        <w:ind w:left="709"/>
        <w:jc w:val="both"/>
        <w:outlineLvl w:val="1"/>
        <w:rPr>
          <w:bCs/>
          <w:iCs/>
          <w:sz w:val="22"/>
          <w:szCs w:val="22"/>
          <w:lang w:eastAsia="x-none"/>
        </w:rPr>
      </w:pPr>
      <w:r w:rsidRPr="00B11A03">
        <w:rPr>
          <w:bCs/>
          <w:iCs/>
          <w:sz w:val="22"/>
          <w:szCs w:val="22"/>
          <w:lang w:eastAsia="x-none"/>
        </w:rPr>
        <w:t xml:space="preserve">a) za pośrednictwem Platformy </w:t>
      </w:r>
      <w:hyperlink r:id="rId10" w:history="1">
        <w:r w:rsidRPr="00B11A03">
          <w:rPr>
            <w:sz w:val="22"/>
            <w:szCs w:val="22"/>
            <w:u w:val="single"/>
          </w:rPr>
          <w:t>https://e-propublico.pl</w:t>
        </w:r>
      </w:hyperlink>
      <w:r w:rsidRPr="00B11A03">
        <w:rPr>
          <w:bCs/>
          <w:iCs/>
          <w:sz w:val="22"/>
          <w:szCs w:val="22"/>
          <w:lang w:eastAsia="x-none"/>
        </w:rPr>
        <w:t xml:space="preserve">. Za datę wpływu oświadczeń, wniosków, zawiadomień oraz informacji przyjmuje się datę ich zamieszczenia na Platformie. </w:t>
      </w:r>
    </w:p>
    <w:p w14:paraId="2AAAE418" w14:textId="29D67E71" w:rsidR="003E6923" w:rsidRPr="00B11A03" w:rsidRDefault="003E6923" w:rsidP="000F0480">
      <w:pPr>
        <w:ind w:left="709"/>
        <w:jc w:val="both"/>
        <w:outlineLvl w:val="1"/>
        <w:rPr>
          <w:bCs/>
          <w:iCs/>
          <w:sz w:val="20"/>
          <w:szCs w:val="22"/>
          <w:lang w:eastAsia="x-none"/>
        </w:rPr>
      </w:pPr>
      <w:r w:rsidRPr="00B11A03">
        <w:rPr>
          <w:bCs/>
          <w:iCs/>
          <w:sz w:val="22"/>
          <w:szCs w:val="22"/>
          <w:lang w:eastAsia="x-none"/>
        </w:rPr>
        <w:t xml:space="preserve">b) Zawiadomienia, oświadczenia, wnioski oraz informacje przekazywane przez Wykonawcę pocztą elektroniczną winny być kierowane na adres: </w:t>
      </w:r>
      <w:hyperlink r:id="rId11" w:history="1">
        <w:r w:rsidR="00B11A03" w:rsidRPr="007A7585">
          <w:rPr>
            <w:rStyle w:val="Hipercze"/>
            <w:bCs/>
            <w:iCs/>
            <w:sz w:val="22"/>
            <w:szCs w:val="22"/>
            <w:lang w:eastAsia="x-none"/>
          </w:rPr>
          <w:t>kw@amu.edu.pl</w:t>
        </w:r>
      </w:hyperlink>
      <w:r w:rsidRPr="00B11A03">
        <w:rPr>
          <w:bCs/>
          <w:iCs/>
          <w:sz w:val="22"/>
          <w:szCs w:val="22"/>
          <w:lang w:eastAsia="x-none"/>
        </w:rPr>
        <w:t xml:space="preserve"> </w:t>
      </w:r>
      <w:r w:rsidRPr="00B11A03">
        <w:rPr>
          <w:sz w:val="22"/>
        </w:rPr>
        <w:t>(pliki o łącznej wielkość do 20 MB / e-mail)</w:t>
      </w:r>
    </w:p>
    <w:p w14:paraId="78FD3F83"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Korzystanie z Platformy przez Wykonawcę jest bezpłatne.</w:t>
      </w:r>
    </w:p>
    <w:p w14:paraId="267A79C8" w14:textId="75FEB19A" w:rsidR="003E6923" w:rsidRPr="00B11A03" w:rsidRDefault="003E6923" w:rsidP="000F0480">
      <w:pPr>
        <w:numPr>
          <w:ilvl w:val="1"/>
          <w:numId w:val="1"/>
        </w:numPr>
        <w:tabs>
          <w:tab w:val="clear" w:pos="1248"/>
          <w:tab w:val="num" w:pos="680"/>
          <w:tab w:val="num" w:pos="3091"/>
          <w:tab w:val="num" w:pos="5926"/>
        </w:tabs>
        <w:ind w:left="680"/>
        <w:jc w:val="both"/>
        <w:outlineLvl w:val="1"/>
        <w:rPr>
          <w:b/>
          <w:bCs/>
          <w:iCs/>
          <w:sz w:val="22"/>
          <w:szCs w:val="22"/>
          <w:lang w:eastAsia="x-none"/>
        </w:rPr>
      </w:pPr>
      <w:r w:rsidRPr="00B11A03">
        <w:rPr>
          <w:bCs/>
          <w:iCs/>
          <w:sz w:val="22"/>
          <w:szCs w:val="22"/>
          <w:lang w:eastAsia="x-none"/>
        </w:rPr>
        <w:t xml:space="preserve">Na Platformie postępowanie prowadzone jest pod nazwą: </w:t>
      </w:r>
      <w:r w:rsidRPr="00B11A03">
        <w:rPr>
          <w:b/>
          <w:bCs/>
          <w:iCs/>
          <w:sz w:val="22"/>
          <w:szCs w:val="22"/>
          <w:lang w:eastAsia="x-none"/>
        </w:rPr>
        <w:t>”</w:t>
      </w:r>
      <w:r w:rsidR="0076530C" w:rsidRPr="0076530C">
        <w:rPr>
          <w:b/>
          <w:bCs/>
          <w:iCs/>
          <w:sz w:val="22"/>
          <w:szCs w:val="22"/>
        </w:rPr>
        <w:t xml:space="preserve">świadczenie usługi serwisowej i rozwoju w zakresie systemów informatycznych Axapta AX 3.0 oraz MS Dynamics AX 2012 wraz z modułem Honoraria i Formularze oraz funkcjonalnościami przygotowanymi dla </w:t>
      </w:r>
      <w:r w:rsidR="0076530C" w:rsidRPr="0076530C">
        <w:rPr>
          <w:b/>
          <w:bCs/>
          <w:sz w:val="22"/>
          <w:szCs w:val="22"/>
        </w:rPr>
        <w:t>Uniwersytetu im. Adama Mickiewicza w Poznaniu z prawem opcji</w:t>
      </w:r>
      <w:r w:rsidR="001E5355" w:rsidRPr="00B11A03">
        <w:rPr>
          <w:b/>
          <w:bCs/>
          <w:sz w:val="22"/>
          <w:szCs w:val="22"/>
        </w:rPr>
        <w:t xml:space="preserve">” </w:t>
      </w:r>
      <w:r w:rsidRPr="00B11A03">
        <w:rPr>
          <w:b/>
          <w:bCs/>
          <w:iCs/>
          <w:sz w:val="22"/>
          <w:szCs w:val="22"/>
          <w:lang w:eastAsia="x-none"/>
        </w:rPr>
        <w:t>– znak sprawy: ZP</w:t>
      </w:r>
      <w:r w:rsidR="00C716AF" w:rsidRPr="00B11A03">
        <w:rPr>
          <w:b/>
          <w:bCs/>
          <w:iCs/>
          <w:sz w:val="22"/>
          <w:szCs w:val="22"/>
          <w:lang w:eastAsia="x-none"/>
        </w:rPr>
        <w:t>3</w:t>
      </w:r>
      <w:r w:rsidRPr="00B11A03">
        <w:rPr>
          <w:b/>
          <w:bCs/>
          <w:iCs/>
          <w:sz w:val="22"/>
          <w:szCs w:val="22"/>
          <w:lang w:eastAsia="x-none"/>
        </w:rPr>
        <w:t>/</w:t>
      </w:r>
      <w:r w:rsidR="005F43B4">
        <w:rPr>
          <w:b/>
          <w:bCs/>
          <w:iCs/>
          <w:sz w:val="22"/>
          <w:szCs w:val="22"/>
          <w:lang w:eastAsia="x-none"/>
        </w:rPr>
        <w:t>7306/26</w:t>
      </w:r>
      <w:r w:rsidRPr="00B11A03">
        <w:rPr>
          <w:b/>
          <w:bCs/>
          <w:iCs/>
          <w:sz w:val="22"/>
          <w:szCs w:val="22"/>
          <w:lang w:eastAsia="x-none"/>
        </w:rPr>
        <w:t>.</w:t>
      </w:r>
    </w:p>
    <w:p w14:paraId="439EA46E"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3816E155"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Wykonawca zamierzający wziąć udział w postępowaniu musi posiadać konto na Platformie.</w:t>
      </w:r>
    </w:p>
    <w:p w14:paraId="60CF5DC2"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Do złożenia oferty konieczne jest posiadanie przez osobę upoważnioną do reprezentowania Wykonawcy ważnego kwalifikowanego podpisu elektronicznego.</w:t>
      </w:r>
    </w:p>
    <w:p w14:paraId="0E4CBA30"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Zalecenia Zamawiającego odnośnie kwalifikowanego podpisu elektronicznego:</w:t>
      </w:r>
    </w:p>
    <w:p w14:paraId="308F8DB1" w14:textId="77777777" w:rsidR="003E6923" w:rsidRPr="00B11A03" w:rsidRDefault="003E6923" w:rsidP="000F0480">
      <w:pPr>
        <w:numPr>
          <w:ilvl w:val="0"/>
          <w:numId w:val="3"/>
        </w:numPr>
        <w:tabs>
          <w:tab w:val="num" w:pos="3091"/>
        </w:tabs>
        <w:jc w:val="both"/>
        <w:outlineLvl w:val="1"/>
        <w:rPr>
          <w:bCs/>
          <w:iCs/>
          <w:sz w:val="22"/>
          <w:szCs w:val="22"/>
          <w:lang w:eastAsia="x-none"/>
        </w:rPr>
      </w:pPr>
      <w:r w:rsidRPr="00B11A03">
        <w:rPr>
          <w:bCs/>
          <w:iCs/>
          <w:sz w:val="22"/>
          <w:szCs w:val="22"/>
          <w:lang w:eastAsia="x-none"/>
        </w:rPr>
        <w:t>dokumenty sporządzone i przesyłane w formacie .pdf zaleca się podpisywać kwalifikowanym podpisem elektronicznym w formacie PAdES;</w:t>
      </w:r>
    </w:p>
    <w:p w14:paraId="0E3B995E" w14:textId="77777777" w:rsidR="003E6923" w:rsidRPr="00B11A03" w:rsidRDefault="003E6923" w:rsidP="000F0480">
      <w:pPr>
        <w:numPr>
          <w:ilvl w:val="0"/>
          <w:numId w:val="3"/>
        </w:numPr>
        <w:tabs>
          <w:tab w:val="num" w:pos="3091"/>
        </w:tabs>
        <w:jc w:val="both"/>
        <w:outlineLvl w:val="1"/>
        <w:rPr>
          <w:bCs/>
          <w:iCs/>
          <w:sz w:val="22"/>
          <w:szCs w:val="22"/>
          <w:lang w:eastAsia="x-none"/>
        </w:rPr>
      </w:pPr>
      <w:r w:rsidRPr="00B11A03">
        <w:rPr>
          <w:bCs/>
          <w:iCs/>
          <w:sz w:val="22"/>
          <w:szCs w:val="22"/>
          <w:lang w:eastAsia="x-none"/>
        </w:rPr>
        <w:t>dokumenty sporządzone i przesyłane w formacie innym niż .pdf (np.: .doc, .docx, .xlsx, .xml) zaleca się podpisywać kwalifikowanym podpisem elektronicznym w formacie XAdES;</w:t>
      </w:r>
    </w:p>
    <w:p w14:paraId="1F776B5D" w14:textId="77777777" w:rsidR="003E6923" w:rsidRPr="00B11A03" w:rsidRDefault="003E6923" w:rsidP="000F0480">
      <w:pPr>
        <w:numPr>
          <w:ilvl w:val="0"/>
          <w:numId w:val="3"/>
        </w:numPr>
        <w:tabs>
          <w:tab w:val="num" w:pos="3091"/>
        </w:tabs>
        <w:jc w:val="both"/>
        <w:outlineLvl w:val="1"/>
        <w:rPr>
          <w:bCs/>
          <w:iCs/>
          <w:sz w:val="22"/>
          <w:szCs w:val="22"/>
          <w:lang w:eastAsia="x-none"/>
        </w:rPr>
      </w:pPr>
      <w:r w:rsidRPr="00B11A03">
        <w:rPr>
          <w:bCs/>
          <w:iCs/>
          <w:sz w:val="22"/>
          <w:szCs w:val="22"/>
          <w:lang w:eastAsia="x-none"/>
        </w:rPr>
        <w:t>do składania kwalifikowanego podpisu elektronicznego zaleca się stosowanie algorytmu SHA-2 (lub wyższego).</w:t>
      </w:r>
    </w:p>
    <w:p w14:paraId="435E9BD0"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Zamawiający określa następujące wymagania sprzętowo – aplikacyjne pozwalające na korzystanie z Platformy:</w:t>
      </w:r>
    </w:p>
    <w:p w14:paraId="1F8C49EA" w14:textId="77777777" w:rsidR="003E6923" w:rsidRPr="00B11A03" w:rsidRDefault="003E6923" w:rsidP="000F0480">
      <w:pPr>
        <w:numPr>
          <w:ilvl w:val="0"/>
          <w:numId w:val="4"/>
        </w:numPr>
        <w:tabs>
          <w:tab w:val="num" w:pos="3091"/>
        </w:tabs>
        <w:jc w:val="both"/>
        <w:outlineLvl w:val="1"/>
        <w:rPr>
          <w:bCs/>
          <w:iCs/>
          <w:sz w:val="22"/>
          <w:szCs w:val="22"/>
          <w:lang w:eastAsia="x-none"/>
        </w:rPr>
      </w:pPr>
      <w:r w:rsidRPr="00B11A03">
        <w:rPr>
          <w:bCs/>
          <w:iCs/>
          <w:sz w:val="22"/>
          <w:szCs w:val="22"/>
          <w:lang w:eastAsia="x-none"/>
        </w:rPr>
        <w:t>stały dostęp do sieci Internet;</w:t>
      </w:r>
    </w:p>
    <w:p w14:paraId="63FC5732" w14:textId="77777777" w:rsidR="003E6923" w:rsidRPr="00B11A03" w:rsidRDefault="003E6923" w:rsidP="000F0480">
      <w:pPr>
        <w:numPr>
          <w:ilvl w:val="0"/>
          <w:numId w:val="4"/>
        </w:numPr>
        <w:jc w:val="both"/>
        <w:outlineLvl w:val="1"/>
        <w:rPr>
          <w:bCs/>
          <w:iCs/>
          <w:sz w:val="22"/>
          <w:szCs w:val="22"/>
          <w:lang w:eastAsia="x-none"/>
        </w:rPr>
      </w:pPr>
      <w:r w:rsidRPr="00B11A03">
        <w:rPr>
          <w:bCs/>
          <w:iCs/>
          <w:sz w:val="22"/>
          <w:szCs w:val="22"/>
          <w:lang w:eastAsia="x-none"/>
        </w:rPr>
        <w:t>posiadanie dowolnej i aktywnej skrzynki poczty elektronicznej (e-mail),</w:t>
      </w:r>
    </w:p>
    <w:p w14:paraId="62A9F40D" w14:textId="77777777" w:rsidR="003E6923" w:rsidRPr="00B11A03" w:rsidRDefault="003E6923" w:rsidP="000F0480">
      <w:pPr>
        <w:numPr>
          <w:ilvl w:val="0"/>
          <w:numId w:val="4"/>
        </w:numPr>
        <w:jc w:val="both"/>
        <w:outlineLvl w:val="1"/>
        <w:rPr>
          <w:bCs/>
          <w:iCs/>
          <w:sz w:val="22"/>
          <w:szCs w:val="22"/>
          <w:lang w:eastAsia="x-none"/>
        </w:rPr>
      </w:pPr>
      <w:r w:rsidRPr="00B11A03">
        <w:rPr>
          <w:sz w:val="22"/>
          <w:szCs w:val="22"/>
        </w:rPr>
        <w:t>komputer z zainstalowanym systemem operacyjnym Windows 7 (lub nowszym) albo Linux</w:t>
      </w:r>
      <w:r w:rsidRPr="00B11A03">
        <w:rPr>
          <w:bCs/>
          <w:iCs/>
          <w:sz w:val="22"/>
          <w:szCs w:val="22"/>
          <w:lang w:eastAsia="x-none"/>
        </w:rPr>
        <w:t>,</w:t>
      </w:r>
    </w:p>
    <w:p w14:paraId="2D047D3A" w14:textId="77777777" w:rsidR="003E6923" w:rsidRPr="00B11A03" w:rsidRDefault="003E6923" w:rsidP="000F0480">
      <w:pPr>
        <w:numPr>
          <w:ilvl w:val="0"/>
          <w:numId w:val="4"/>
        </w:numPr>
        <w:jc w:val="both"/>
        <w:outlineLvl w:val="1"/>
        <w:rPr>
          <w:bCs/>
          <w:iCs/>
          <w:sz w:val="22"/>
          <w:szCs w:val="22"/>
          <w:lang w:eastAsia="x-none"/>
        </w:rPr>
      </w:pPr>
      <w:r w:rsidRPr="00B11A03">
        <w:rPr>
          <w:bCs/>
          <w:iCs/>
          <w:sz w:val="22"/>
          <w:szCs w:val="22"/>
          <w:lang w:eastAsia="x-none"/>
        </w:rPr>
        <w:t>zainstalowana dowolna przeglądarka internetowa</w:t>
      </w:r>
      <w:r w:rsidRPr="00B11A03">
        <w:rPr>
          <w:sz w:val="22"/>
          <w:szCs w:val="22"/>
        </w:rPr>
        <w:t xml:space="preserve"> - Platforma współpracuje z najnowszymi, stabilnymi wersjami wszystkich głównych przeglądarek internetowych (Internet Explorer 10+, Microsoft Edge, Mozilla Firefox, Google Chrome, Opera)</w:t>
      </w:r>
      <w:r w:rsidRPr="00B11A03">
        <w:rPr>
          <w:bCs/>
          <w:iCs/>
          <w:sz w:val="22"/>
          <w:szCs w:val="22"/>
          <w:lang w:eastAsia="x-none"/>
        </w:rPr>
        <w:t>,</w:t>
      </w:r>
    </w:p>
    <w:p w14:paraId="2044E021" w14:textId="77777777" w:rsidR="003E6923" w:rsidRPr="00B11A03" w:rsidRDefault="003E6923" w:rsidP="000F0480">
      <w:pPr>
        <w:numPr>
          <w:ilvl w:val="0"/>
          <w:numId w:val="4"/>
        </w:numPr>
        <w:tabs>
          <w:tab w:val="num" w:pos="3091"/>
        </w:tabs>
        <w:jc w:val="both"/>
        <w:outlineLvl w:val="1"/>
        <w:rPr>
          <w:bCs/>
          <w:iCs/>
          <w:sz w:val="22"/>
          <w:szCs w:val="22"/>
          <w:lang w:eastAsia="x-none"/>
        </w:rPr>
      </w:pPr>
      <w:r w:rsidRPr="00B11A03">
        <w:rPr>
          <w:bCs/>
          <w:iCs/>
          <w:sz w:val="22"/>
          <w:szCs w:val="22"/>
          <w:lang w:eastAsia="x-none"/>
        </w:rPr>
        <w:t>włączona obsługa JavaScript oraz Cookies.</w:t>
      </w:r>
    </w:p>
    <w:p w14:paraId="0D572576"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u w:val="single"/>
          <w:lang w:eastAsia="x-none"/>
        </w:rPr>
      </w:pPr>
      <w:r w:rsidRPr="00B11A03">
        <w:rPr>
          <w:bCs/>
          <w:iCs/>
          <w:sz w:val="22"/>
          <w:szCs w:val="22"/>
          <w:lang w:eastAsia="x-none"/>
        </w:rPr>
        <w:t xml:space="preserve">Zamawiający dopuszcza następujący format przesyłanych danych: pliki o wielkości do 20 MB w formatach: .pdf, .doc, .docx., .xlsx, .xml. </w:t>
      </w:r>
      <w:r w:rsidRPr="00B11A03">
        <w:rPr>
          <w:bCs/>
          <w:iCs/>
          <w:sz w:val="22"/>
          <w:szCs w:val="22"/>
          <w:u w:val="single"/>
          <w:lang w:eastAsia="x-none"/>
        </w:rPr>
        <w:t>Zamawiający zaleca przesyłanie plików w formacie pdf.</w:t>
      </w:r>
    </w:p>
    <w:p w14:paraId="6344E0AE"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Zamawiający określa następujące informacje na temat kodowania i czasu odbioru danych:</w:t>
      </w:r>
    </w:p>
    <w:p w14:paraId="646C519E" w14:textId="77777777" w:rsidR="003E6923" w:rsidRPr="00B11A03" w:rsidRDefault="003E6923" w:rsidP="000F0480">
      <w:pPr>
        <w:numPr>
          <w:ilvl w:val="0"/>
          <w:numId w:val="5"/>
        </w:numPr>
        <w:tabs>
          <w:tab w:val="num" w:pos="3091"/>
        </w:tabs>
        <w:jc w:val="both"/>
        <w:outlineLvl w:val="1"/>
        <w:rPr>
          <w:bCs/>
          <w:iCs/>
          <w:sz w:val="22"/>
          <w:szCs w:val="22"/>
          <w:lang w:eastAsia="x-none"/>
        </w:rPr>
      </w:pPr>
      <w:r w:rsidRPr="00B11A03">
        <w:rPr>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2A841582" w14:textId="77777777" w:rsidR="003E6923" w:rsidRPr="00B11A03" w:rsidRDefault="003E6923" w:rsidP="000F0480">
      <w:pPr>
        <w:numPr>
          <w:ilvl w:val="0"/>
          <w:numId w:val="5"/>
        </w:numPr>
        <w:jc w:val="both"/>
        <w:outlineLvl w:val="1"/>
        <w:rPr>
          <w:bCs/>
          <w:iCs/>
          <w:sz w:val="22"/>
          <w:szCs w:val="22"/>
          <w:lang w:eastAsia="x-none"/>
        </w:rPr>
      </w:pPr>
      <w:r w:rsidRPr="00B11A03">
        <w:rPr>
          <w:bCs/>
          <w:iCs/>
          <w:sz w:val="22"/>
          <w:szCs w:val="22"/>
          <w:lang w:eastAsia="x-none"/>
        </w:rPr>
        <w:lastRenderedPageBreak/>
        <w:t>oznaczenie czasu odbioru danych przez Platformę stanowi przyporządkowaną do dokumentu elektronicznego datę oraz dokładny czas (hh:mm:ss), widoczne przy  wysłanym dokumencie w kolumnie ”Data przesłania”;</w:t>
      </w:r>
    </w:p>
    <w:p w14:paraId="2839E06A" w14:textId="77777777" w:rsidR="003E6923" w:rsidRPr="00B11A03" w:rsidRDefault="003E6923" w:rsidP="000F0480">
      <w:pPr>
        <w:numPr>
          <w:ilvl w:val="0"/>
          <w:numId w:val="5"/>
        </w:numPr>
        <w:tabs>
          <w:tab w:val="num" w:pos="3091"/>
        </w:tabs>
        <w:jc w:val="both"/>
        <w:outlineLvl w:val="1"/>
        <w:rPr>
          <w:bCs/>
          <w:iCs/>
          <w:sz w:val="22"/>
          <w:szCs w:val="22"/>
          <w:lang w:eastAsia="x-none"/>
        </w:rPr>
      </w:pPr>
      <w:r w:rsidRPr="00B11A03">
        <w:rPr>
          <w:bCs/>
          <w:iCs/>
          <w:sz w:val="22"/>
          <w:szCs w:val="22"/>
          <w:lang w:eastAsia="x-none"/>
        </w:rPr>
        <w:t>o terminie przesłania decyduje czas pełnego przeprocesowania transakcji pliku na Platformie.</w:t>
      </w:r>
    </w:p>
    <w:p w14:paraId="4F630139"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14:paraId="2432C2D2"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Ofertę, wraz ze stanowiącymi jej integralną część załącznikami, składa się pod rygorem nieważności w formie elektronicznej za pośrednictwem Platformy, podpisaną kwalifikowanym podpisem elektronicznym.</w:t>
      </w:r>
    </w:p>
    <w:p w14:paraId="4A68C755" w14:textId="77777777"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Postępowanie o udzielenie zamówienia prowadzi się w języku polskim. Dokumenty sporządzone w języku obcym są składane wraz z tłumaczeniem na język polski.</w:t>
      </w:r>
    </w:p>
    <w:p w14:paraId="30B3E7F0" w14:textId="45368591" w:rsidR="003E6923" w:rsidRPr="00B11A03" w:rsidRDefault="003E6923" w:rsidP="000F0480">
      <w:pPr>
        <w:numPr>
          <w:ilvl w:val="1"/>
          <w:numId w:val="1"/>
        </w:numPr>
        <w:tabs>
          <w:tab w:val="clear" w:pos="1248"/>
          <w:tab w:val="num" w:pos="680"/>
          <w:tab w:val="num" w:pos="3091"/>
          <w:tab w:val="num" w:pos="5926"/>
        </w:tabs>
        <w:ind w:left="680"/>
        <w:jc w:val="both"/>
        <w:outlineLvl w:val="1"/>
        <w:rPr>
          <w:bCs/>
          <w:iCs/>
          <w:sz w:val="22"/>
          <w:szCs w:val="22"/>
          <w:lang w:eastAsia="x-none"/>
        </w:rPr>
      </w:pPr>
      <w:r w:rsidRPr="00B11A03">
        <w:rPr>
          <w:bCs/>
          <w:iCs/>
          <w:sz w:val="22"/>
          <w:szCs w:val="22"/>
          <w:lang w:eastAsia="x-none"/>
        </w:rPr>
        <w:t>Osobą uprawnioną do kontaktu z Wykonawcami jest w zakresie formalnym</w:t>
      </w:r>
      <w:r w:rsidR="00B11A03">
        <w:rPr>
          <w:bCs/>
          <w:iCs/>
          <w:sz w:val="22"/>
          <w:szCs w:val="22"/>
          <w:lang w:eastAsia="x-none"/>
        </w:rPr>
        <w:t>: Karolina Ciechanowska</w:t>
      </w:r>
      <w:r w:rsidRPr="00B11A03">
        <w:rPr>
          <w:b/>
          <w:bCs/>
          <w:iCs/>
          <w:sz w:val="22"/>
          <w:szCs w:val="22"/>
          <w:lang w:eastAsia="x-none"/>
        </w:rPr>
        <w:t xml:space="preserve"> – </w:t>
      </w:r>
      <w:r w:rsidR="00B11A03">
        <w:rPr>
          <w:b/>
          <w:bCs/>
          <w:iCs/>
          <w:sz w:val="22"/>
          <w:szCs w:val="22"/>
          <w:lang w:eastAsia="x-none"/>
        </w:rPr>
        <w:t>st.</w:t>
      </w:r>
      <w:r w:rsidRPr="00B11A03">
        <w:rPr>
          <w:b/>
          <w:bCs/>
          <w:iCs/>
          <w:sz w:val="22"/>
          <w:szCs w:val="22"/>
          <w:lang w:eastAsia="x-none"/>
        </w:rPr>
        <w:t xml:space="preserve"> specjalista ds. zamówień publicznych tel.: 61 829 </w:t>
      </w:r>
      <w:r w:rsidR="00B11A03">
        <w:rPr>
          <w:b/>
          <w:bCs/>
          <w:iCs/>
          <w:sz w:val="22"/>
          <w:szCs w:val="22"/>
          <w:lang w:eastAsia="x-none"/>
        </w:rPr>
        <w:t>43 05</w:t>
      </w:r>
      <w:r w:rsidRPr="00B11A03">
        <w:rPr>
          <w:b/>
          <w:bCs/>
          <w:iCs/>
          <w:sz w:val="22"/>
          <w:szCs w:val="22"/>
          <w:lang w:eastAsia="x-none"/>
        </w:rPr>
        <w:t xml:space="preserve">, e-mail: </w:t>
      </w:r>
      <w:hyperlink r:id="rId12" w:history="1">
        <w:r w:rsidR="00B11A03" w:rsidRPr="007A7585">
          <w:rPr>
            <w:rStyle w:val="Hipercze"/>
            <w:b/>
            <w:bCs/>
            <w:iCs/>
            <w:sz w:val="22"/>
            <w:szCs w:val="22"/>
            <w:lang w:eastAsia="x-none"/>
          </w:rPr>
          <w:t>kw@amu.edu.pl</w:t>
        </w:r>
      </w:hyperlink>
      <w:r w:rsidRPr="00B11A03">
        <w:rPr>
          <w:bCs/>
          <w:iCs/>
          <w:sz w:val="22"/>
          <w:szCs w:val="22"/>
          <w:lang w:eastAsia="x-none"/>
        </w:rPr>
        <w:t xml:space="preserve"> </w:t>
      </w:r>
    </w:p>
    <w:p w14:paraId="00D5B6C9" w14:textId="274506D0" w:rsidR="003E6923" w:rsidRPr="00B11A03" w:rsidRDefault="003E6923" w:rsidP="000F0480">
      <w:pPr>
        <w:ind w:left="680" w:hanging="680"/>
        <w:jc w:val="both"/>
        <w:outlineLvl w:val="1"/>
        <w:rPr>
          <w:b/>
          <w:bCs/>
          <w:i/>
          <w:iCs/>
          <w:sz w:val="22"/>
          <w:lang w:eastAsia="x-none"/>
        </w:rPr>
      </w:pPr>
      <w:r w:rsidRPr="00B11A03">
        <w:rPr>
          <w:bCs/>
          <w:iCs/>
          <w:sz w:val="22"/>
          <w:szCs w:val="22"/>
          <w:lang w:eastAsia="x-none"/>
        </w:rPr>
        <w:t xml:space="preserve">12.15. </w:t>
      </w:r>
      <w:r w:rsidRPr="00B11A03">
        <w:rPr>
          <w:bCs/>
          <w:iCs/>
          <w:sz w:val="22"/>
          <w:lang w:eastAsia="x-none"/>
        </w:rPr>
        <w:t>Informacje o sposobie komunikowania się zamawiającego z wykonawcami w inny sposób niż przy użyciu środków komunikacji elektronicznej, w przypadku zaistnienia jednej z</w:t>
      </w:r>
      <w:r w:rsidR="0027269C" w:rsidRPr="00B11A03">
        <w:rPr>
          <w:bCs/>
          <w:iCs/>
          <w:sz w:val="22"/>
          <w:lang w:eastAsia="x-none"/>
        </w:rPr>
        <w:t> </w:t>
      </w:r>
      <w:r w:rsidRPr="00B11A03">
        <w:rPr>
          <w:bCs/>
          <w:iCs/>
          <w:sz w:val="22"/>
          <w:lang w:eastAsia="x-none"/>
        </w:rPr>
        <w:t>sytuacji określonych w</w:t>
      </w:r>
      <w:r w:rsidRPr="00B11A03">
        <w:rPr>
          <w:b/>
          <w:iCs/>
          <w:sz w:val="22"/>
          <w:lang w:eastAsia="x-none"/>
        </w:rPr>
        <w:t xml:space="preserve"> </w:t>
      </w:r>
      <w:r w:rsidRPr="00B11A03">
        <w:rPr>
          <w:iCs/>
          <w:sz w:val="22"/>
          <w:lang w:eastAsia="x-none"/>
        </w:rPr>
        <w:t xml:space="preserve">art. 65 </w:t>
      </w:r>
      <w:r w:rsidRPr="00B11A03">
        <w:rPr>
          <w:bCs/>
          <w:iCs/>
          <w:sz w:val="22"/>
          <w:lang w:eastAsia="x-none"/>
        </w:rPr>
        <w:t>ust. 1 Pzp,</w:t>
      </w:r>
      <w:r w:rsidRPr="00B11A03">
        <w:rPr>
          <w:b/>
          <w:iCs/>
          <w:sz w:val="22"/>
          <w:lang w:eastAsia="x-none"/>
        </w:rPr>
        <w:t xml:space="preserve"> </w:t>
      </w:r>
      <w:r w:rsidRPr="00B11A03">
        <w:rPr>
          <w:iCs/>
          <w:sz w:val="22"/>
          <w:lang w:eastAsia="x-none"/>
        </w:rPr>
        <w:t>art. 66</w:t>
      </w:r>
      <w:r w:rsidRPr="00B11A03">
        <w:rPr>
          <w:b/>
          <w:bCs/>
          <w:iCs/>
          <w:sz w:val="22"/>
          <w:lang w:eastAsia="x-none"/>
        </w:rPr>
        <w:t xml:space="preserve"> </w:t>
      </w:r>
      <w:r w:rsidRPr="00B11A03">
        <w:rPr>
          <w:bCs/>
          <w:iCs/>
          <w:sz w:val="22"/>
          <w:lang w:eastAsia="x-none"/>
        </w:rPr>
        <w:t>i</w:t>
      </w:r>
      <w:r w:rsidRPr="00B11A03">
        <w:rPr>
          <w:iCs/>
          <w:sz w:val="22"/>
          <w:lang w:eastAsia="x-none"/>
        </w:rPr>
        <w:t xml:space="preserve"> art. 69</w:t>
      </w:r>
      <w:r w:rsidRPr="00B11A03">
        <w:rPr>
          <w:bCs/>
          <w:iCs/>
          <w:sz w:val="22"/>
          <w:lang w:eastAsia="x-none"/>
        </w:rPr>
        <w:t xml:space="preserve"> Pzp – </w:t>
      </w:r>
      <w:r w:rsidRPr="00B11A03">
        <w:rPr>
          <w:b/>
          <w:bCs/>
          <w:i/>
          <w:iCs/>
          <w:sz w:val="22"/>
          <w:lang w:eastAsia="x-none"/>
        </w:rPr>
        <w:t>nie dotyczy.</w:t>
      </w:r>
    </w:p>
    <w:p w14:paraId="21D1F345" w14:textId="57AED7BA" w:rsidR="003E6923" w:rsidRDefault="003E6923" w:rsidP="000F0480">
      <w:pPr>
        <w:widowControl w:val="0"/>
        <w:suppressAutoHyphens/>
        <w:ind w:left="709" w:hanging="709"/>
        <w:jc w:val="both"/>
      </w:pPr>
      <w:r w:rsidRPr="00B11A03">
        <w:rPr>
          <w:sz w:val="22"/>
          <w:szCs w:val="20"/>
        </w:rPr>
        <w:t>12.16.</w:t>
      </w:r>
      <w:r w:rsidRPr="00B11A03">
        <w:rPr>
          <w:sz w:val="22"/>
          <w:szCs w:val="20"/>
          <w:u w:val="single"/>
        </w:rPr>
        <w:t xml:space="preserve"> </w:t>
      </w:r>
      <w:r w:rsidRPr="00B11A03">
        <w:rPr>
          <w:sz w:val="22"/>
          <w:szCs w:val="22"/>
          <w:u w:val="single"/>
        </w:rPr>
        <w:t>Sposób sporządzenia dokumentów elektronicznych, oświadczeń lub elektronicznych kopii dokumentów lub oświadczeń</w:t>
      </w:r>
      <w:r w:rsidRPr="00B11A03">
        <w:rPr>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B11A03">
        <w:rPr>
          <w:spacing w:val="-4"/>
          <w:sz w:val="22"/>
          <w:szCs w:val="22"/>
        </w:rPr>
        <w:t xml:space="preserve">dokumentów lub oświadczeń, jakich może żądać zamawiający  od Wykonawców </w:t>
      </w:r>
      <w:hyperlink r:id="rId13" w:history="1">
        <w:r w:rsidRPr="00B11A03">
          <w:rPr>
            <w:spacing w:val="-4"/>
            <w:sz w:val="22"/>
            <w:szCs w:val="22"/>
          </w:rPr>
          <w:t xml:space="preserve">(Dz. U. z 2020, poz. 2415 ze zm.). </w:t>
        </w:r>
      </w:hyperlink>
    </w:p>
    <w:p w14:paraId="16B131C2" w14:textId="77777777" w:rsidR="000F0480" w:rsidRDefault="000F0480" w:rsidP="000F0480">
      <w:pPr>
        <w:widowControl w:val="0"/>
        <w:suppressAutoHyphens/>
        <w:ind w:left="709" w:hanging="709"/>
        <w:jc w:val="both"/>
        <w:rPr>
          <w:spacing w:val="-4"/>
          <w:sz w:val="22"/>
          <w:szCs w:val="22"/>
        </w:rPr>
      </w:pPr>
    </w:p>
    <w:p w14:paraId="6996E26B" w14:textId="77777777" w:rsidR="00B11A03" w:rsidRPr="00B11A03" w:rsidRDefault="00B11A03" w:rsidP="000F0480">
      <w:pPr>
        <w:widowControl w:val="0"/>
        <w:suppressAutoHyphens/>
        <w:ind w:left="709" w:hanging="709"/>
        <w:jc w:val="both"/>
        <w:rPr>
          <w:sz w:val="22"/>
          <w:szCs w:val="22"/>
        </w:rPr>
      </w:pPr>
    </w:p>
    <w:p w14:paraId="0E6E6507" w14:textId="77777777" w:rsidR="00B01985" w:rsidRPr="00B11A03" w:rsidRDefault="00B01985" w:rsidP="000F0480">
      <w:pPr>
        <w:pStyle w:val="Nagwek1"/>
        <w:spacing w:before="0" w:after="0"/>
        <w:rPr>
          <w:rFonts w:ascii="Times New Roman" w:hAnsi="Times New Roman" w:cs="Times New Roman"/>
          <w:highlight w:val="lightGray"/>
        </w:rPr>
      </w:pPr>
      <w:bookmarkStart w:id="8" w:name="_Toc258314250"/>
      <w:r w:rsidRPr="00B11A03">
        <w:rPr>
          <w:rFonts w:ascii="Times New Roman" w:hAnsi="Times New Roman" w:cs="Times New Roman"/>
          <w:highlight w:val="lightGray"/>
        </w:rPr>
        <w:t>OPIS SPO</w:t>
      </w:r>
      <w:bookmarkStart w:id="9" w:name="_Hlk37938975"/>
      <w:r w:rsidRPr="00B11A03">
        <w:rPr>
          <w:rFonts w:ascii="Times New Roman" w:hAnsi="Times New Roman" w:cs="Times New Roman"/>
          <w:highlight w:val="lightGray"/>
        </w:rPr>
        <w:t>SOBU UDZIELANIA WYJAŚNIEŃ TREŚCI SWZ</w:t>
      </w:r>
      <w:bookmarkEnd w:id="9"/>
    </w:p>
    <w:p w14:paraId="3D49DC09" w14:textId="77777777" w:rsidR="000A67CF" w:rsidRDefault="00B01985" w:rsidP="000F0480">
      <w:pPr>
        <w:pStyle w:val="Nagwek2"/>
        <w:spacing w:before="0" w:after="0"/>
      </w:pPr>
      <w:bookmarkStart w:id="10" w:name="_Hlk37783375"/>
      <w:bookmarkStart w:id="11" w:name="_Hlk37938993"/>
      <w:r w:rsidRPr="00B11A03">
        <w:t>Wykonawca może zwrócić się do Zamawiającego z wnioskiem o wyjaśnienie treści SWZ, przekazanym za pośrednictwem Platformy (karta ”Zapytania/Wyjaśnienia)</w:t>
      </w:r>
      <w:r w:rsidR="008A2345" w:rsidRPr="00B11A03">
        <w:t xml:space="preserve"> lub przesyłając na adres</w:t>
      </w:r>
      <w:r w:rsidR="0085604F" w:rsidRPr="00B11A03">
        <w:t xml:space="preserve">: </w:t>
      </w:r>
      <w:bookmarkEnd w:id="10"/>
      <w:r w:rsidR="00B11A03">
        <w:fldChar w:fldCharType="begin"/>
      </w:r>
      <w:r w:rsidR="00B11A03">
        <w:instrText xml:space="preserve"> HYPERLINK "mailto:</w:instrText>
      </w:r>
      <w:r w:rsidR="00B11A03" w:rsidRPr="00B11A03">
        <w:instrText>kw@amu.edu.pl</w:instrText>
      </w:r>
      <w:r w:rsidR="00B11A03">
        <w:instrText xml:space="preserve">" </w:instrText>
      </w:r>
      <w:r w:rsidR="00B11A03">
        <w:fldChar w:fldCharType="separate"/>
      </w:r>
      <w:r w:rsidR="00B11A03" w:rsidRPr="007A7585">
        <w:rPr>
          <w:rStyle w:val="Hipercze"/>
        </w:rPr>
        <w:t>kw@amu.edu.pl</w:t>
      </w:r>
      <w:r w:rsidR="00B11A03">
        <w:fldChar w:fldCharType="end"/>
      </w:r>
      <w:bookmarkStart w:id="12" w:name="_Hlk37783409"/>
      <w:r w:rsidR="0085604F" w:rsidRPr="00B11A03">
        <w:t xml:space="preserve"> </w:t>
      </w:r>
      <w:r w:rsidR="005E3B14" w:rsidRPr="00B11A03">
        <w:t xml:space="preserve"> </w:t>
      </w:r>
    </w:p>
    <w:p w14:paraId="1ECB2B00" w14:textId="77777777" w:rsidR="000A67CF" w:rsidRDefault="00B01985" w:rsidP="000F0480">
      <w:pPr>
        <w:pStyle w:val="Nagwek2"/>
        <w:spacing w:before="0" w:after="0"/>
      </w:pPr>
      <w:r w:rsidRPr="00B11A03">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12"/>
    </w:p>
    <w:p w14:paraId="2A89DC20" w14:textId="77777777" w:rsidR="000A67CF" w:rsidRDefault="00B01985" w:rsidP="000F0480">
      <w:pPr>
        <w:pStyle w:val="Nagwek2"/>
        <w:spacing w:before="0" w:after="0"/>
      </w:pPr>
      <w:r w:rsidRPr="00B11A03">
        <w:t>Jeżeli wniosek o wyjaśnienie treści SWZ nie wpłynie w terminie, o którym mowa w punkcie powyżej, Zamawiający nie ma obowiązku udzielania wyjaśnień SWZ.</w:t>
      </w:r>
    </w:p>
    <w:p w14:paraId="2662C67C" w14:textId="77777777" w:rsidR="000A67CF" w:rsidRDefault="00B01985" w:rsidP="000F0480">
      <w:pPr>
        <w:pStyle w:val="Nagwek2"/>
        <w:spacing w:before="0" w:after="0"/>
      </w:pPr>
      <w:r w:rsidRPr="00B11A03">
        <w:t>Przedłużenie terminu składania ofert, nie wpływa na bieg terminu składania wniosku o wyjaśnienie treści SWZ.</w:t>
      </w:r>
    </w:p>
    <w:p w14:paraId="5BF5D519" w14:textId="77777777" w:rsidR="000A67CF" w:rsidRDefault="00B01985" w:rsidP="000F0480">
      <w:pPr>
        <w:pStyle w:val="Nagwek2"/>
        <w:spacing w:before="0" w:after="0"/>
      </w:pPr>
      <w:r w:rsidRPr="00B11A03">
        <w:t>Treść zapytań wraz z wyjaśnieniami Zamawiający udostępni na stronie internetowej prowadzonego postępowania, bez ujawniania źródła zapytania.</w:t>
      </w:r>
    </w:p>
    <w:p w14:paraId="041B6B9C" w14:textId="762DF3FB" w:rsidR="00B01985" w:rsidRDefault="00B01985" w:rsidP="000F0480">
      <w:pPr>
        <w:pStyle w:val="Nagwek2"/>
        <w:spacing w:before="0" w:after="0"/>
      </w:pPr>
      <w:r w:rsidRPr="00B11A03">
        <w:t xml:space="preserve">W </w:t>
      </w:r>
      <w:bookmarkEnd w:id="11"/>
      <w:r w:rsidRPr="00B11A03">
        <w:t>uzasadnionych przypadkach Zamawiający może przed upływem terminu składania ofert zmienić treść SWZ. Dokonaną zmianę treści SWZ Zamawiający udostępni na stronie internetowej prowadzonego postępowania.</w:t>
      </w:r>
    </w:p>
    <w:p w14:paraId="414C2F08" w14:textId="77777777" w:rsidR="000F0480" w:rsidRDefault="000F0480" w:rsidP="000F0480">
      <w:pPr>
        <w:pStyle w:val="Nagwek2"/>
        <w:numPr>
          <w:ilvl w:val="0"/>
          <w:numId w:val="0"/>
        </w:numPr>
        <w:spacing w:before="0" w:after="0"/>
        <w:ind w:left="709"/>
      </w:pPr>
    </w:p>
    <w:p w14:paraId="7A9F9E37" w14:textId="77777777" w:rsidR="00B11A03" w:rsidRPr="00B11A03" w:rsidRDefault="00B11A03" w:rsidP="000F0480">
      <w:pPr>
        <w:pStyle w:val="Nagwek2"/>
        <w:numPr>
          <w:ilvl w:val="0"/>
          <w:numId w:val="0"/>
        </w:numPr>
        <w:spacing w:before="0" w:after="0"/>
        <w:ind w:left="709"/>
      </w:pPr>
    </w:p>
    <w:p w14:paraId="2AFBED61" w14:textId="7C576DEE"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Wymagania dotycz</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ce wadium</w:t>
      </w:r>
      <w:bookmarkEnd w:id="8"/>
    </w:p>
    <w:p w14:paraId="1DCE7470" w14:textId="77777777" w:rsidR="00425FAB" w:rsidRPr="00B11A03" w:rsidRDefault="00425FAB" w:rsidP="000F0480">
      <w:pPr>
        <w:jc w:val="both"/>
        <w:outlineLvl w:val="1"/>
        <w:rPr>
          <w:rStyle w:val="normaltextrun"/>
          <w:sz w:val="22"/>
          <w:szCs w:val="22"/>
        </w:rPr>
      </w:pPr>
      <w:r w:rsidRPr="00B11A03">
        <w:rPr>
          <w:bCs/>
          <w:iCs/>
          <w:sz w:val="22"/>
          <w:szCs w:val="22"/>
          <w:lang w:eastAsia="x-none"/>
        </w:rPr>
        <w:t xml:space="preserve">14.1.  </w:t>
      </w:r>
      <w:r w:rsidRPr="00B11A03">
        <w:rPr>
          <w:rStyle w:val="normaltextrun"/>
          <w:sz w:val="22"/>
          <w:szCs w:val="22"/>
        </w:rPr>
        <w:t xml:space="preserve">Oferta musi być zabezpieczona wadium w wysokości: </w:t>
      </w:r>
    </w:p>
    <w:p w14:paraId="33CFDBD3" w14:textId="660A0F35" w:rsidR="00634B93" w:rsidRPr="00B11A03" w:rsidRDefault="00425FAB" w:rsidP="000F0480">
      <w:pPr>
        <w:jc w:val="both"/>
        <w:outlineLvl w:val="1"/>
        <w:rPr>
          <w:b/>
          <w:bCs/>
          <w:iCs/>
          <w:sz w:val="22"/>
          <w:szCs w:val="22"/>
          <w:lang w:eastAsia="x-none"/>
        </w:rPr>
      </w:pPr>
      <w:r w:rsidRPr="00B11A03">
        <w:rPr>
          <w:rStyle w:val="normaltextrun"/>
          <w:iCs/>
          <w:sz w:val="22"/>
          <w:szCs w:val="22"/>
          <w:lang w:eastAsia="x-none"/>
        </w:rPr>
        <w:t xml:space="preserve">          </w:t>
      </w:r>
      <w:r w:rsidR="005F43B4">
        <w:rPr>
          <w:rStyle w:val="normaltextrun"/>
          <w:b/>
          <w:iCs/>
          <w:sz w:val="22"/>
          <w:szCs w:val="22"/>
          <w:lang w:eastAsia="x-none"/>
        </w:rPr>
        <w:t>50</w:t>
      </w:r>
      <w:r w:rsidR="00C57B52" w:rsidRPr="00B11A03">
        <w:rPr>
          <w:b/>
          <w:bCs/>
          <w:iCs/>
          <w:sz w:val="22"/>
          <w:szCs w:val="22"/>
          <w:lang w:eastAsia="x-none"/>
        </w:rPr>
        <w:t xml:space="preserve">.000,00 PLN (słownie: </w:t>
      </w:r>
      <w:r w:rsidR="005F43B4" w:rsidRPr="00B11A03">
        <w:rPr>
          <w:b/>
          <w:bCs/>
          <w:iCs/>
          <w:sz w:val="22"/>
          <w:szCs w:val="22"/>
          <w:lang w:eastAsia="x-none"/>
        </w:rPr>
        <w:t>pięć</w:t>
      </w:r>
      <w:r w:rsidR="005F43B4">
        <w:rPr>
          <w:b/>
          <w:bCs/>
          <w:iCs/>
          <w:sz w:val="22"/>
          <w:szCs w:val="22"/>
          <w:lang w:eastAsia="x-none"/>
        </w:rPr>
        <w:t>dziesiąt</w:t>
      </w:r>
      <w:r w:rsidR="000873CE" w:rsidRPr="00B11A03">
        <w:rPr>
          <w:b/>
          <w:bCs/>
          <w:iCs/>
          <w:sz w:val="22"/>
          <w:szCs w:val="22"/>
          <w:lang w:eastAsia="x-none"/>
        </w:rPr>
        <w:t xml:space="preserve"> tysięcy</w:t>
      </w:r>
      <w:r w:rsidR="00C57B52" w:rsidRPr="00B11A03">
        <w:rPr>
          <w:b/>
          <w:bCs/>
          <w:iCs/>
          <w:sz w:val="22"/>
          <w:szCs w:val="22"/>
          <w:lang w:eastAsia="x-none"/>
        </w:rPr>
        <w:t xml:space="preserve"> złotych 00/100)</w:t>
      </w:r>
      <w:r w:rsidR="00C57B52" w:rsidRPr="00B11A03">
        <w:rPr>
          <w:rStyle w:val="normaltextrun"/>
          <w:iCs/>
          <w:sz w:val="22"/>
          <w:szCs w:val="22"/>
          <w:lang w:eastAsia="x-none"/>
        </w:rPr>
        <w:t xml:space="preserve">          </w:t>
      </w:r>
    </w:p>
    <w:p w14:paraId="523DD763" w14:textId="613F32F1" w:rsidR="00425FAB" w:rsidRPr="00B11A03" w:rsidRDefault="00425FAB" w:rsidP="000F0480">
      <w:pPr>
        <w:jc w:val="both"/>
        <w:outlineLvl w:val="1"/>
        <w:rPr>
          <w:b/>
          <w:bCs/>
          <w:iCs/>
          <w:sz w:val="22"/>
          <w:szCs w:val="22"/>
          <w:lang w:eastAsia="x-none"/>
        </w:rPr>
      </w:pPr>
      <w:r w:rsidRPr="00B11A03">
        <w:rPr>
          <w:bCs/>
          <w:iCs/>
          <w:sz w:val="22"/>
          <w:szCs w:val="22"/>
          <w:lang w:eastAsia="x-none"/>
        </w:rPr>
        <w:t xml:space="preserve">14.2. Wadium należy wnieść w terminie do dnia </w:t>
      </w:r>
      <w:r w:rsidR="00235C10">
        <w:rPr>
          <w:b/>
          <w:bCs/>
          <w:iCs/>
          <w:sz w:val="22"/>
          <w:szCs w:val="22"/>
          <w:u w:val="single"/>
          <w:lang w:eastAsia="x-none"/>
        </w:rPr>
        <w:t>16</w:t>
      </w:r>
      <w:r w:rsidRPr="00B11A03">
        <w:rPr>
          <w:b/>
          <w:bCs/>
          <w:iCs/>
          <w:sz w:val="22"/>
          <w:szCs w:val="22"/>
          <w:u w:val="single"/>
          <w:lang w:eastAsia="x-none"/>
        </w:rPr>
        <w:t>-</w:t>
      </w:r>
      <w:r w:rsidR="00235C10">
        <w:rPr>
          <w:b/>
          <w:bCs/>
          <w:iCs/>
          <w:sz w:val="22"/>
          <w:szCs w:val="22"/>
          <w:u w:val="single"/>
          <w:lang w:eastAsia="x-none"/>
        </w:rPr>
        <w:t>03</w:t>
      </w:r>
      <w:r w:rsidRPr="00B11A03">
        <w:rPr>
          <w:b/>
          <w:bCs/>
          <w:iCs/>
          <w:sz w:val="22"/>
          <w:szCs w:val="22"/>
          <w:u w:val="single"/>
          <w:lang w:eastAsia="x-none"/>
        </w:rPr>
        <w:t>-202</w:t>
      </w:r>
      <w:r w:rsidR="005F43B4">
        <w:rPr>
          <w:b/>
          <w:bCs/>
          <w:iCs/>
          <w:sz w:val="22"/>
          <w:szCs w:val="22"/>
          <w:u w:val="single"/>
          <w:lang w:eastAsia="x-none"/>
        </w:rPr>
        <w:t>6</w:t>
      </w:r>
      <w:r w:rsidRPr="00B11A03">
        <w:rPr>
          <w:b/>
          <w:bCs/>
          <w:iCs/>
          <w:sz w:val="22"/>
          <w:szCs w:val="22"/>
          <w:u w:val="single"/>
          <w:lang w:eastAsia="x-none"/>
        </w:rPr>
        <w:t xml:space="preserve"> r. godz. 10:</w:t>
      </w:r>
      <w:r w:rsidR="00B11A03">
        <w:rPr>
          <w:b/>
          <w:bCs/>
          <w:iCs/>
          <w:sz w:val="22"/>
          <w:szCs w:val="22"/>
          <w:u w:val="single"/>
          <w:lang w:eastAsia="x-none"/>
        </w:rPr>
        <w:t>3</w:t>
      </w:r>
      <w:r w:rsidRPr="00B11A03">
        <w:rPr>
          <w:b/>
          <w:bCs/>
          <w:iCs/>
          <w:sz w:val="22"/>
          <w:szCs w:val="22"/>
          <w:u w:val="single"/>
          <w:lang w:eastAsia="x-none"/>
        </w:rPr>
        <w:t>0</w:t>
      </w:r>
      <w:r w:rsidRPr="00B11A03">
        <w:rPr>
          <w:b/>
          <w:bCs/>
          <w:iCs/>
          <w:sz w:val="22"/>
          <w:szCs w:val="22"/>
          <w:lang w:eastAsia="x-none"/>
        </w:rPr>
        <w:t>.</w:t>
      </w:r>
    </w:p>
    <w:p w14:paraId="35ECD672" w14:textId="77777777" w:rsidR="00425FAB" w:rsidRPr="00B11A03" w:rsidRDefault="00425FAB" w:rsidP="000F0480">
      <w:pPr>
        <w:pStyle w:val="paragraph"/>
        <w:tabs>
          <w:tab w:val="left" w:pos="567"/>
        </w:tabs>
        <w:spacing w:before="0" w:beforeAutospacing="0" w:after="0" w:afterAutospacing="0"/>
        <w:ind w:left="567"/>
        <w:jc w:val="both"/>
        <w:textAlignment w:val="baseline"/>
        <w:rPr>
          <w:rStyle w:val="normaltextrun"/>
          <w:sz w:val="22"/>
          <w:szCs w:val="22"/>
        </w:rPr>
      </w:pPr>
      <w:r w:rsidRPr="00B11A03">
        <w:rPr>
          <w:rStyle w:val="normaltextrun"/>
          <w:sz w:val="22"/>
          <w:szCs w:val="22"/>
        </w:rPr>
        <w:t>Wadium wnosi się przed upływem terminu składania ofert i utrzymuje nieprzerwanie do dnia upływu terminu związania ofertą, z wyjątkiem przypadków, o których mowa w art. 98 ust. 1 pkt 2 i 3 oraz ust. 2.</w:t>
      </w:r>
    </w:p>
    <w:p w14:paraId="59EBA0E3" w14:textId="77777777" w:rsidR="00425FAB" w:rsidRPr="00B11A03" w:rsidRDefault="00425FAB" w:rsidP="000F0480">
      <w:pPr>
        <w:jc w:val="both"/>
        <w:outlineLvl w:val="1"/>
        <w:rPr>
          <w:bCs/>
          <w:iCs/>
          <w:sz w:val="22"/>
          <w:szCs w:val="22"/>
          <w:lang w:eastAsia="x-none"/>
        </w:rPr>
      </w:pPr>
      <w:r w:rsidRPr="00B11A03">
        <w:rPr>
          <w:bCs/>
          <w:iCs/>
          <w:sz w:val="22"/>
          <w:szCs w:val="22"/>
          <w:lang w:eastAsia="x-none"/>
        </w:rPr>
        <w:t>14.3. Wadium może być wnoszone w jednej lub kilku następujących formach:</w:t>
      </w:r>
    </w:p>
    <w:p w14:paraId="3F881DA0" w14:textId="77777777" w:rsidR="00425FAB" w:rsidRPr="00B11A03" w:rsidRDefault="00425FAB" w:rsidP="000F0480">
      <w:pPr>
        <w:tabs>
          <w:tab w:val="num" w:pos="993"/>
        </w:tabs>
        <w:ind w:left="993" w:hanging="284"/>
        <w:rPr>
          <w:b/>
          <w:bCs/>
          <w:sz w:val="22"/>
          <w:szCs w:val="22"/>
          <w:lang w:val="x-none" w:eastAsia="x-none"/>
        </w:rPr>
      </w:pPr>
      <w:r w:rsidRPr="00B11A03">
        <w:rPr>
          <w:sz w:val="22"/>
          <w:szCs w:val="22"/>
        </w:rPr>
        <w:lastRenderedPageBreak/>
        <w:t xml:space="preserve">a) pieniądzu: przelewem na rachunek bankowy Zamawiającego: </w:t>
      </w:r>
      <w:r w:rsidRPr="00B11A03">
        <w:rPr>
          <w:b/>
          <w:bCs/>
          <w:sz w:val="22"/>
          <w:szCs w:val="22"/>
          <w:lang w:val="x-none" w:eastAsia="x-none"/>
        </w:rPr>
        <w:t>24 1090 1362 0000 0001 3652 2885</w:t>
      </w:r>
    </w:p>
    <w:p w14:paraId="63E551F3" w14:textId="77777777" w:rsidR="00425FAB" w:rsidRPr="00B11A03" w:rsidRDefault="00425FAB" w:rsidP="000F0480">
      <w:pPr>
        <w:ind w:firstLine="709"/>
        <w:jc w:val="both"/>
        <w:outlineLvl w:val="1"/>
        <w:rPr>
          <w:bCs/>
          <w:iCs/>
          <w:sz w:val="22"/>
          <w:szCs w:val="22"/>
          <w:lang w:eastAsia="x-none"/>
        </w:rPr>
      </w:pPr>
      <w:r w:rsidRPr="00B11A03">
        <w:rPr>
          <w:bCs/>
          <w:iCs/>
          <w:sz w:val="22"/>
          <w:szCs w:val="22"/>
          <w:lang w:eastAsia="x-none"/>
        </w:rPr>
        <w:t>b) gwarancjach bankowych;</w:t>
      </w:r>
    </w:p>
    <w:p w14:paraId="6F85B469" w14:textId="77777777" w:rsidR="00425FAB" w:rsidRPr="00B11A03" w:rsidRDefault="00425FAB" w:rsidP="000F0480">
      <w:pPr>
        <w:ind w:firstLine="709"/>
        <w:jc w:val="both"/>
        <w:outlineLvl w:val="1"/>
        <w:rPr>
          <w:bCs/>
          <w:iCs/>
          <w:sz w:val="22"/>
          <w:szCs w:val="22"/>
          <w:lang w:eastAsia="x-none"/>
        </w:rPr>
      </w:pPr>
      <w:r w:rsidRPr="00B11A03">
        <w:rPr>
          <w:bCs/>
          <w:iCs/>
          <w:sz w:val="22"/>
          <w:szCs w:val="22"/>
          <w:lang w:eastAsia="x-none"/>
        </w:rPr>
        <w:t>c) gwarancjach ubezpieczeniowych;</w:t>
      </w:r>
    </w:p>
    <w:p w14:paraId="776717E0" w14:textId="77777777" w:rsidR="00425FAB" w:rsidRPr="00B11A03" w:rsidRDefault="00425FAB" w:rsidP="000F0480">
      <w:pPr>
        <w:ind w:left="993" w:hanging="284"/>
        <w:jc w:val="both"/>
        <w:outlineLvl w:val="1"/>
        <w:rPr>
          <w:bCs/>
          <w:iCs/>
          <w:sz w:val="22"/>
          <w:szCs w:val="22"/>
          <w:lang w:eastAsia="x-none"/>
        </w:rPr>
      </w:pPr>
      <w:r w:rsidRPr="00B11A03">
        <w:rPr>
          <w:bCs/>
          <w:iCs/>
          <w:sz w:val="22"/>
          <w:szCs w:val="22"/>
          <w:lang w:eastAsia="x-none"/>
        </w:rPr>
        <w:t>d) poręczeniach udzielanych przez podmioty, o których mowa w art. 6b ust. 5 pkt 2 ustawy z dnia 9 listopada 2000 r. o utworzeniu Polskiej Agencji Rozwoju Przedsiębiorczości (t.j. Dz. U. z 2020r. poz. 299).</w:t>
      </w:r>
    </w:p>
    <w:p w14:paraId="490BF6C4" w14:textId="77777777" w:rsidR="00425FAB" w:rsidRPr="00B11A03" w:rsidRDefault="00425FAB" w:rsidP="000F0480">
      <w:pPr>
        <w:ind w:left="567" w:hanging="567"/>
        <w:jc w:val="both"/>
        <w:outlineLvl w:val="1"/>
        <w:rPr>
          <w:bCs/>
          <w:iCs/>
          <w:sz w:val="22"/>
          <w:szCs w:val="22"/>
          <w:lang w:eastAsia="x-none"/>
        </w:rPr>
      </w:pPr>
      <w:r w:rsidRPr="00B11A03">
        <w:rPr>
          <w:bCs/>
          <w:iCs/>
          <w:sz w:val="22"/>
          <w:szCs w:val="22"/>
          <w:lang w:eastAsia="x-none"/>
        </w:rPr>
        <w:t xml:space="preserve">14.4. Skuteczne wniesienie wadium w pieniądzu następuje z chwilą uznania środków pieniężnych na rachunku bankowym Zamawiającego przed upływem składania ofert tj. przed upływem dnia i godziny wyznaczonej jako termin składania ofert. </w:t>
      </w:r>
    </w:p>
    <w:p w14:paraId="6B06A9EC" w14:textId="77777777" w:rsidR="00425FAB" w:rsidRPr="00B11A03" w:rsidRDefault="00425FAB" w:rsidP="000F0480">
      <w:pPr>
        <w:ind w:left="567" w:hanging="567"/>
        <w:jc w:val="both"/>
        <w:outlineLvl w:val="1"/>
        <w:rPr>
          <w:rStyle w:val="normaltextrun"/>
          <w:sz w:val="22"/>
          <w:szCs w:val="22"/>
        </w:rPr>
      </w:pPr>
      <w:r w:rsidRPr="00B11A03">
        <w:rPr>
          <w:bCs/>
          <w:iCs/>
          <w:sz w:val="22"/>
          <w:szCs w:val="22"/>
          <w:lang w:eastAsia="x-none"/>
        </w:rPr>
        <w:t>14.5.</w:t>
      </w:r>
      <w:r w:rsidRPr="00B11A03">
        <w:rPr>
          <w:rStyle w:val="normaltextrun"/>
          <w:sz w:val="22"/>
          <w:szCs w:val="22"/>
        </w:rPr>
        <w:t xml:space="preserve"> </w:t>
      </w:r>
      <w:r w:rsidRPr="00B11A03">
        <w:rPr>
          <w:bCs/>
          <w:iCs/>
          <w:sz w:val="22"/>
          <w:szCs w:val="22"/>
          <w:lang w:eastAsia="x-none"/>
        </w:rPr>
        <w:t>Jeżeli w</w:t>
      </w:r>
      <w:r w:rsidRPr="00B11A03">
        <w:rPr>
          <w:rStyle w:val="normaltextrun"/>
          <w:sz w:val="22"/>
          <w:szCs w:val="22"/>
        </w:rPr>
        <w:t>adium jest wnoszone w formie gwarancji lub poręczenia, o których mowa w pkt. 14.3 b), c) i d), Wykonawca przekazuje zamawiającemu oryginał gwarancji lub poręczenia, w postaci elektronicznej. Wniesienie wadium w postaci elektronicznej powinno obejmować przekazanie tego dokumentu w takiej formie w jakiej został on ustanowiony przez gwaranta tj. oryginału dokumentu.</w:t>
      </w:r>
    </w:p>
    <w:p w14:paraId="79B1B213" w14:textId="77777777" w:rsidR="00425FAB" w:rsidRPr="00B11A03" w:rsidRDefault="00425FAB" w:rsidP="000F0480">
      <w:pPr>
        <w:ind w:left="567" w:hanging="567"/>
        <w:jc w:val="both"/>
        <w:outlineLvl w:val="1"/>
        <w:rPr>
          <w:bCs/>
          <w:iCs/>
          <w:sz w:val="22"/>
          <w:szCs w:val="22"/>
        </w:rPr>
      </w:pPr>
      <w:r w:rsidRPr="00B11A03">
        <w:rPr>
          <w:rStyle w:val="normaltextrun"/>
          <w:sz w:val="22"/>
          <w:szCs w:val="22"/>
        </w:rPr>
        <w:t>14.6. W</w:t>
      </w:r>
      <w:r w:rsidRPr="00B11A03">
        <w:rPr>
          <w:bCs/>
          <w:iCs/>
          <w:sz w:val="22"/>
          <w:szCs w:val="22"/>
        </w:rPr>
        <w:t xml:space="preserve">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98 ust. 6 ustawy Pzp oraz zawierać w swojej treści nieodwołalne i bezwarunkowe zobowiązanie wystawcy dokumentu do zapłaty kwoty wadium na rzecz Zamawiającego. </w:t>
      </w:r>
    </w:p>
    <w:p w14:paraId="3109801C" w14:textId="77777777" w:rsidR="00425FAB" w:rsidRPr="00B11A03" w:rsidRDefault="00425FAB" w:rsidP="000F0480">
      <w:pPr>
        <w:jc w:val="both"/>
        <w:outlineLvl w:val="1"/>
        <w:rPr>
          <w:bCs/>
          <w:iCs/>
          <w:sz w:val="22"/>
          <w:szCs w:val="22"/>
          <w:lang w:eastAsia="x-none"/>
        </w:rPr>
      </w:pPr>
      <w:r w:rsidRPr="00B11A03">
        <w:rPr>
          <w:bCs/>
          <w:iCs/>
          <w:sz w:val="22"/>
          <w:szCs w:val="22"/>
          <w:lang w:eastAsia="x-none"/>
        </w:rPr>
        <w:t xml:space="preserve">14.7. Zamawiający zwróci wadium na zasadach określonych w art. 98 ust. 1-5 ustawy Pzp. </w:t>
      </w:r>
    </w:p>
    <w:p w14:paraId="548479BA" w14:textId="77777777" w:rsidR="00425FAB" w:rsidRPr="00B11A03" w:rsidRDefault="00425FAB" w:rsidP="000F0480">
      <w:pPr>
        <w:ind w:left="567" w:hanging="567"/>
        <w:jc w:val="both"/>
        <w:textAlignment w:val="baseline"/>
        <w:rPr>
          <w:sz w:val="22"/>
          <w:szCs w:val="22"/>
        </w:rPr>
      </w:pPr>
      <w:r w:rsidRPr="00B11A03">
        <w:rPr>
          <w:sz w:val="22"/>
          <w:szCs w:val="22"/>
        </w:rPr>
        <w:t>14.8. Zamawiający zwraca wadium wniesione w innej formie niż w pieniądzu poprzez złożenie gwarantowi lub poręczycielowi oświadczenia o zwolnieniu wadium.</w:t>
      </w:r>
    </w:p>
    <w:p w14:paraId="793EC050" w14:textId="77777777" w:rsidR="00425FAB" w:rsidRPr="00B11A03" w:rsidRDefault="00425FAB" w:rsidP="000F0480">
      <w:pPr>
        <w:ind w:left="567" w:hanging="567"/>
        <w:jc w:val="both"/>
        <w:outlineLvl w:val="1"/>
        <w:rPr>
          <w:bCs/>
          <w:iCs/>
          <w:sz w:val="22"/>
          <w:szCs w:val="22"/>
          <w:lang w:eastAsia="x-none"/>
        </w:rPr>
      </w:pPr>
      <w:r w:rsidRPr="00B11A03">
        <w:rPr>
          <w:bCs/>
          <w:iCs/>
          <w:sz w:val="22"/>
          <w:szCs w:val="22"/>
          <w:lang w:eastAsia="x-none"/>
        </w:rPr>
        <w:t>14.9. 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7764C4E8" w14:textId="77777777" w:rsidR="00425FAB" w:rsidRPr="00B11A03" w:rsidRDefault="00425FAB" w:rsidP="000F0480">
      <w:pPr>
        <w:ind w:left="567" w:hanging="709"/>
        <w:jc w:val="both"/>
        <w:outlineLvl w:val="1"/>
        <w:rPr>
          <w:bCs/>
          <w:iCs/>
          <w:sz w:val="22"/>
          <w:szCs w:val="22"/>
          <w:lang w:eastAsia="x-none"/>
        </w:rPr>
      </w:pPr>
      <w:r w:rsidRPr="00B11A03">
        <w:rPr>
          <w:bCs/>
          <w:iCs/>
          <w:sz w:val="22"/>
          <w:szCs w:val="22"/>
          <w:lang w:eastAsia="x-none"/>
        </w:rPr>
        <w:t>14.10. Zamawiający zatrzyma wadium wraz z odsetkami, a w przypadku wadium wniesionego w formie gwarancji lub poręczenia, wystąpi odpowiednio do gwaranta lub poręczyciela z żądaniem zapłaty wadium, w przypadkach określonych w art. 98 ust. 6 ustawy Pzp:</w:t>
      </w:r>
    </w:p>
    <w:p w14:paraId="6FE2DE42" w14:textId="77777777" w:rsidR="00425FAB" w:rsidRPr="00B11A03" w:rsidRDefault="00425FAB" w:rsidP="000F0480">
      <w:pPr>
        <w:ind w:left="567"/>
        <w:jc w:val="both"/>
        <w:rPr>
          <w:sz w:val="22"/>
        </w:rPr>
      </w:pPr>
      <w:r w:rsidRPr="00B11A03">
        <w:rPr>
          <w:sz w:val="22"/>
        </w:rPr>
        <w:t>1) wykonawca w odpowiedzi na wezwanie, o którym mowa w</w:t>
      </w:r>
      <w:r w:rsidRPr="00B11A03">
        <w:rPr>
          <w:rStyle w:val="Pogrubienie"/>
          <w:sz w:val="22"/>
        </w:rPr>
        <w:t> </w:t>
      </w:r>
      <w:r w:rsidRPr="00B11A03">
        <w:rPr>
          <w:rStyle w:val="Pogrubienie"/>
          <w:b w:val="0"/>
          <w:sz w:val="22"/>
        </w:rPr>
        <w:t>art. 107</w:t>
      </w:r>
      <w:r w:rsidRPr="00B11A03">
        <w:rPr>
          <w:sz w:val="22"/>
        </w:rPr>
        <w:t> ust. 2 lub</w:t>
      </w:r>
      <w:r w:rsidRPr="00B11A03">
        <w:rPr>
          <w:rStyle w:val="Pogrubienie"/>
          <w:b w:val="0"/>
          <w:sz w:val="22"/>
        </w:rPr>
        <w:t> art. 128</w:t>
      </w:r>
      <w:r w:rsidRPr="00B11A03">
        <w:rPr>
          <w:sz w:val="22"/>
        </w:rPr>
        <w:t> ust. 1 ustawy Pzp, z przyczyn leżących po jego stronie, nie złożył podmiotowych środków dowodowych lub przedmiotowych środków dowodowych potwierdzających okoliczności, o których mowa w</w:t>
      </w:r>
      <w:r w:rsidRPr="00B11A03">
        <w:rPr>
          <w:rStyle w:val="Pogrubienie"/>
          <w:sz w:val="22"/>
        </w:rPr>
        <w:t> </w:t>
      </w:r>
      <w:r w:rsidRPr="00B11A03">
        <w:rPr>
          <w:rStyle w:val="Pogrubienie"/>
          <w:b w:val="0"/>
          <w:sz w:val="22"/>
        </w:rPr>
        <w:t>art. 57 lub art. 106</w:t>
      </w:r>
      <w:r w:rsidRPr="00B11A03">
        <w:rPr>
          <w:sz w:val="22"/>
        </w:rPr>
        <w:t> ust. 1 ustawy Pzp, oświadczenia, o którym mowa w</w:t>
      </w:r>
      <w:r w:rsidRPr="00B11A03">
        <w:rPr>
          <w:rStyle w:val="Pogrubienie"/>
          <w:sz w:val="22"/>
        </w:rPr>
        <w:t> </w:t>
      </w:r>
      <w:r w:rsidRPr="00B11A03">
        <w:rPr>
          <w:rStyle w:val="Pogrubienie"/>
          <w:b w:val="0"/>
          <w:sz w:val="22"/>
        </w:rPr>
        <w:t>art. 125</w:t>
      </w:r>
      <w:r w:rsidRPr="00B11A03">
        <w:rPr>
          <w:sz w:val="22"/>
        </w:rPr>
        <w:t> ust. 1 ustawy Pzp, innych dokumentów lub oświadczeń lub nie wyraził zgody na poprawienie omyłki, o której mowa w</w:t>
      </w:r>
      <w:r w:rsidRPr="00B11A03">
        <w:rPr>
          <w:rStyle w:val="Pogrubienie"/>
          <w:sz w:val="22"/>
        </w:rPr>
        <w:t> </w:t>
      </w:r>
      <w:r w:rsidRPr="00B11A03">
        <w:rPr>
          <w:rStyle w:val="Pogrubienie"/>
          <w:b w:val="0"/>
          <w:sz w:val="22"/>
        </w:rPr>
        <w:t>art. 223</w:t>
      </w:r>
      <w:r w:rsidRPr="00B11A03">
        <w:rPr>
          <w:sz w:val="22"/>
        </w:rPr>
        <w:t> ust. 2 pkt 3 ustawy Pzp, co spowodowało brak możliwości wybrania oferty złożonej przez wykonawcę jako najkorzystniejszej;</w:t>
      </w:r>
    </w:p>
    <w:p w14:paraId="6D756C0E" w14:textId="77777777" w:rsidR="00425FAB" w:rsidRPr="00B11A03" w:rsidRDefault="00425FAB" w:rsidP="000F0480">
      <w:pPr>
        <w:ind w:left="567"/>
        <w:jc w:val="both"/>
        <w:rPr>
          <w:sz w:val="22"/>
        </w:rPr>
      </w:pPr>
      <w:r w:rsidRPr="00B11A03">
        <w:rPr>
          <w:sz w:val="22"/>
        </w:rPr>
        <w:t xml:space="preserve">2) wykonawca, którego oferta została wybrana: </w:t>
      </w:r>
    </w:p>
    <w:p w14:paraId="4CBF4C72" w14:textId="77777777" w:rsidR="00425FAB" w:rsidRPr="00B11A03" w:rsidRDefault="00425FAB" w:rsidP="000F0480">
      <w:pPr>
        <w:ind w:left="567"/>
        <w:jc w:val="both"/>
        <w:rPr>
          <w:sz w:val="22"/>
        </w:rPr>
      </w:pPr>
      <w:r w:rsidRPr="00B11A03">
        <w:rPr>
          <w:sz w:val="22"/>
        </w:rPr>
        <w:t>a) odmówił podpisania umowy w sprawie zamówienia publicznego na warunkach określonych w ofercie,</w:t>
      </w:r>
    </w:p>
    <w:p w14:paraId="61E498E3" w14:textId="77777777" w:rsidR="00425FAB" w:rsidRPr="00B11A03" w:rsidRDefault="00425FAB" w:rsidP="000F0480">
      <w:pPr>
        <w:ind w:left="567"/>
        <w:jc w:val="both"/>
        <w:rPr>
          <w:sz w:val="22"/>
        </w:rPr>
      </w:pPr>
      <w:r w:rsidRPr="00B11A03">
        <w:rPr>
          <w:sz w:val="22"/>
        </w:rPr>
        <w:t xml:space="preserve">b) nie wniósł wymaganego zabezpieczenia należytego wykonania umowy </w:t>
      </w:r>
      <w:r w:rsidRPr="00B11A03">
        <w:rPr>
          <w:i/>
          <w:sz w:val="22"/>
        </w:rPr>
        <w:t>(jeżeli dotyczy</w:t>
      </w:r>
      <w:r w:rsidRPr="00B11A03">
        <w:rPr>
          <w:sz w:val="22"/>
        </w:rPr>
        <w:t>);</w:t>
      </w:r>
    </w:p>
    <w:p w14:paraId="19CA36C0" w14:textId="1FBDF011" w:rsidR="00425FAB" w:rsidRDefault="00425FAB" w:rsidP="000F0480">
      <w:pPr>
        <w:ind w:left="567"/>
        <w:jc w:val="both"/>
        <w:rPr>
          <w:sz w:val="22"/>
        </w:rPr>
      </w:pPr>
      <w:r w:rsidRPr="00B11A03">
        <w:rPr>
          <w:sz w:val="22"/>
        </w:rPr>
        <w:t>3) zawarcie umowy w sprawie zamówienia publicznego stało się niemożliwe z przyczyn leżących po stronie wykonawcy, którego oferta została wybrana.</w:t>
      </w:r>
    </w:p>
    <w:p w14:paraId="54AF7B1D" w14:textId="41EC497F" w:rsidR="00B11A03" w:rsidRDefault="00B11A03" w:rsidP="000F0480">
      <w:pPr>
        <w:ind w:left="567"/>
        <w:jc w:val="both"/>
        <w:rPr>
          <w:sz w:val="22"/>
        </w:rPr>
      </w:pPr>
    </w:p>
    <w:p w14:paraId="20CC622F" w14:textId="77777777" w:rsidR="00C73021" w:rsidRPr="00B11A03" w:rsidRDefault="00C73021" w:rsidP="000F0480">
      <w:pPr>
        <w:ind w:left="567"/>
        <w:jc w:val="both"/>
        <w:rPr>
          <w:sz w:val="22"/>
        </w:rPr>
      </w:pPr>
    </w:p>
    <w:p w14:paraId="7DA32802" w14:textId="77777777" w:rsidR="00B01985" w:rsidRPr="00B11A03" w:rsidRDefault="00B01985" w:rsidP="000F0480">
      <w:pPr>
        <w:pStyle w:val="Nagwek1"/>
        <w:spacing w:before="0" w:after="0"/>
        <w:rPr>
          <w:rFonts w:ascii="Times New Roman" w:hAnsi="Times New Roman" w:cs="Times New Roman"/>
          <w:highlight w:val="lightGray"/>
        </w:rPr>
      </w:pPr>
      <w:bookmarkStart w:id="13" w:name="_Toc258314251"/>
      <w:r w:rsidRPr="00B11A03">
        <w:rPr>
          <w:rFonts w:ascii="Times New Roman" w:hAnsi="Times New Roman" w:cs="Times New Roman"/>
          <w:highlight w:val="lightGray"/>
        </w:rPr>
        <w:t>Termin zwi</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zania ofert</w:t>
      </w:r>
      <w:r w:rsidRPr="00B11A03">
        <w:rPr>
          <w:rFonts w:ascii="Times New Roman" w:eastAsia="TimesNewRoman" w:hAnsi="Times New Roman" w:cs="Times New Roman"/>
          <w:highlight w:val="lightGray"/>
        </w:rPr>
        <w:t>ą</w:t>
      </w:r>
      <w:bookmarkEnd w:id="13"/>
    </w:p>
    <w:p w14:paraId="376E436B" w14:textId="1B56C1CF" w:rsidR="000A67CF" w:rsidRPr="000A67CF" w:rsidRDefault="00B01985" w:rsidP="000F0480">
      <w:pPr>
        <w:pStyle w:val="Nagwek2"/>
        <w:spacing w:before="0" w:after="0"/>
        <w:rPr>
          <w:i/>
        </w:rPr>
      </w:pPr>
      <w:r w:rsidRPr="00B11A03">
        <w:t xml:space="preserve">Wykonawca pozostaje związany ofertą </w:t>
      </w:r>
      <w:r w:rsidR="006414B8" w:rsidRPr="00B11A03">
        <w:t xml:space="preserve"> do dnia</w:t>
      </w:r>
      <w:r w:rsidR="00351EA9" w:rsidRPr="00B11A03">
        <w:t xml:space="preserve"> </w:t>
      </w:r>
      <w:r w:rsidR="00235C10">
        <w:rPr>
          <w:b/>
        </w:rPr>
        <w:t>13</w:t>
      </w:r>
      <w:r w:rsidR="005B181D" w:rsidRPr="00B11A03">
        <w:rPr>
          <w:b/>
        </w:rPr>
        <w:t>-</w:t>
      </w:r>
      <w:r w:rsidR="00235C10">
        <w:rPr>
          <w:b/>
        </w:rPr>
        <w:t>06</w:t>
      </w:r>
      <w:r w:rsidR="00067654" w:rsidRPr="00B11A03">
        <w:rPr>
          <w:b/>
        </w:rPr>
        <w:t>-</w:t>
      </w:r>
      <w:r w:rsidR="005B181D" w:rsidRPr="00B11A03">
        <w:rPr>
          <w:b/>
        </w:rPr>
        <w:t>202</w:t>
      </w:r>
      <w:r w:rsidR="005F43B4">
        <w:rPr>
          <w:b/>
        </w:rPr>
        <w:t>6</w:t>
      </w:r>
      <w:r w:rsidR="00351EA9" w:rsidRPr="00B11A03">
        <w:rPr>
          <w:b/>
        </w:rPr>
        <w:t xml:space="preserve"> r.</w:t>
      </w:r>
    </w:p>
    <w:p w14:paraId="4A8C7CB4" w14:textId="77777777" w:rsidR="000A67CF" w:rsidRPr="000A67CF" w:rsidRDefault="004E7D48" w:rsidP="000F0480">
      <w:pPr>
        <w:pStyle w:val="Nagwek2"/>
        <w:spacing w:before="0" w:after="0"/>
        <w:rPr>
          <w:i/>
        </w:rPr>
      </w:pPr>
      <w:r w:rsidRPr="00B11A03">
        <w:t>Pierwszym dniem terminu związania ofertą jest dzień, w który</w:t>
      </w:r>
      <w:r w:rsidR="000A67CF">
        <w:t>m upływa termin składania ofert.</w:t>
      </w:r>
    </w:p>
    <w:p w14:paraId="0DDAFE5E" w14:textId="77777777" w:rsidR="000A67CF" w:rsidRDefault="004E7D48" w:rsidP="000F0480">
      <w:pPr>
        <w:pStyle w:val="Nagwek2"/>
        <w:spacing w:before="0" w:after="0"/>
        <w:rPr>
          <w:i/>
        </w:rPr>
      </w:pPr>
      <w:r w:rsidRPr="00B11A03">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 </w:t>
      </w:r>
    </w:p>
    <w:p w14:paraId="5776985F" w14:textId="77777777" w:rsidR="000A67CF" w:rsidRDefault="004E7D48" w:rsidP="000F0480">
      <w:pPr>
        <w:pStyle w:val="Nagwek2"/>
        <w:spacing w:before="0" w:after="0"/>
        <w:rPr>
          <w:i/>
        </w:rPr>
      </w:pPr>
      <w:r w:rsidRPr="00B11A03">
        <w:t>Przedłużenie terminu związania ofertą, o którym mowa w ust. 2, wymaga złożenia przez wykonawcę pisemnego oświadczenia o wyrażeniu zgody na przedłużenie terminu związania ofertą.</w:t>
      </w:r>
    </w:p>
    <w:p w14:paraId="442CA330" w14:textId="4F2B9EC4" w:rsidR="00646B9F" w:rsidRPr="000A67CF" w:rsidRDefault="004E7D48" w:rsidP="000F0480">
      <w:pPr>
        <w:pStyle w:val="Nagwek2"/>
        <w:spacing w:before="0" w:after="0"/>
        <w:rPr>
          <w:i/>
        </w:rPr>
      </w:pPr>
      <w:r w:rsidRPr="000A67CF">
        <w:rPr>
          <w:rFonts w:eastAsia="TimesNewRoman"/>
        </w:rPr>
        <w:lastRenderedPageBreak/>
        <w:t>Przedłużenie terminu związania ofertą, następuje wraz z przedłużeniem okresu ważności wadium albo, jeżeli nie jest to możliwe, z wniesieniem nowego wadium na przedłużony okres związania ofertą</w:t>
      </w:r>
      <w:r w:rsidR="00B01985" w:rsidRPr="00B11A03">
        <w:t>.</w:t>
      </w:r>
    </w:p>
    <w:p w14:paraId="4C7AA87B" w14:textId="77777777" w:rsidR="00B11A03" w:rsidRPr="00B11A03" w:rsidRDefault="00B11A03" w:rsidP="000F0480">
      <w:pPr>
        <w:pStyle w:val="Nagwek2"/>
        <w:numPr>
          <w:ilvl w:val="0"/>
          <w:numId w:val="0"/>
        </w:numPr>
        <w:spacing w:before="0" w:after="0"/>
        <w:ind w:left="709"/>
      </w:pPr>
    </w:p>
    <w:p w14:paraId="7F7D4E43" w14:textId="3C52C479" w:rsidR="00B01985" w:rsidRPr="00B11A03" w:rsidRDefault="00B01985" w:rsidP="000F0480">
      <w:pPr>
        <w:pStyle w:val="Nagwek1"/>
        <w:spacing w:before="0" w:after="0"/>
        <w:rPr>
          <w:rFonts w:ascii="Times New Roman" w:hAnsi="Times New Roman" w:cs="Times New Roman"/>
          <w:highlight w:val="lightGray"/>
        </w:rPr>
      </w:pPr>
      <w:bookmarkStart w:id="14" w:name="_Toc258314252"/>
      <w:r w:rsidRPr="00B11A03">
        <w:rPr>
          <w:rFonts w:ascii="Times New Roman" w:hAnsi="Times New Roman" w:cs="Times New Roman"/>
          <w:highlight w:val="lightGray"/>
        </w:rPr>
        <w:t>Opis sposobu przygotowywania ofert</w:t>
      </w:r>
      <w:bookmarkEnd w:id="14"/>
    </w:p>
    <w:p w14:paraId="37928054" w14:textId="77777777" w:rsidR="00C73021" w:rsidRDefault="00C73021" w:rsidP="000F0480">
      <w:pPr>
        <w:pStyle w:val="Nagwek2"/>
        <w:spacing w:before="0" w:after="0"/>
      </w:pPr>
      <w:r>
        <w:t xml:space="preserve"> </w:t>
      </w:r>
      <w:r w:rsidR="00B01985" w:rsidRPr="00B11A03">
        <w:t>Wykonawca może złożyć tylko jedną ofertę.</w:t>
      </w:r>
      <w:r w:rsidR="00DA4C4B" w:rsidRPr="00B11A03">
        <w:t xml:space="preserve"> </w:t>
      </w:r>
    </w:p>
    <w:p w14:paraId="7B8F714E" w14:textId="77777777" w:rsidR="00C73021" w:rsidRDefault="00B01985" w:rsidP="000F0480">
      <w:pPr>
        <w:pStyle w:val="Nagwek2"/>
        <w:spacing w:before="0" w:after="0"/>
      </w:pPr>
      <w:r w:rsidRPr="00B11A03">
        <w:t>Tre</w:t>
      </w:r>
      <w:r w:rsidRPr="00C73021">
        <w:rPr>
          <w:rFonts w:eastAsia="TimesNewRoman"/>
        </w:rPr>
        <w:t xml:space="preserve">ść </w:t>
      </w:r>
      <w:r w:rsidRPr="00B11A03">
        <w:t>oferty musi być zgodna z wymaganiami Zamawiającego określonymi w niniejszej SWZ.</w:t>
      </w:r>
      <w:bookmarkStart w:id="15" w:name="_Hlk37866068"/>
    </w:p>
    <w:p w14:paraId="523891E3" w14:textId="6296F68F" w:rsidR="00C73021" w:rsidRDefault="00B01985" w:rsidP="000F0480">
      <w:pPr>
        <w:pStyle w:val="Nagwek2"/>
        <w:spacing w:before="0" w:after="0"/>
      </w:pPr>
      <w:r w:rsidRPr="00B11A03">
        <w:t>Oferta oraz pozostałe oświadczenia i dokumenty, dla których Zamawiający określił wzory w formie formularzy, powinny być sporządzone zgodnie z tymi wzorami</w:t>
      </w:r>
      <w:bookmarkEnd w:id="15"/>
      <w:r w:rsidRPr="00B11A03">
        <w:t>.</w:t>
      </w:r>
      <w:bookmarkStart w:id="16" w:name="_Hlk37839542"/>
      <w:bookmarkStart w:id="17" w:name="_Hlk37866106"/>
    </w:p>
    <w:p w14:paraId="3B9A4AAF" w14:textId="77777777" w:rsidR="00C73021" w:rsidRDefault="00B01985" w:rsidP="000F0480">
      <w:pPr>
        <w:pStyle w:val="Nagwek2"/>
        <w:spacing w:before="0" w:after="0"/>
      </w:pPr>
      <w:r w:rsidRPr="00B11A03">
        <w:t>Oferta wraz ze stanowiącymi jej integralną część załącznikami musi być sporządzona w języku polskim i złożona pod rygorem nieważności w formie elektronicznej, za pośrednictwem Platformy oraz podpisana kwalifikowanym podpisem elektronicznym.</w:t>
      </w:r>
      <w:bookmarkStart w:id="18" w:name="_Hlk37939197"/>
      <w:bookmarkEnd w:id="16"/>
      <w:bookmarkEnd w:id="17"/>
    </w:p>
    <w:p w14:paraId="3AC2E62C" w14:textId="5E7F2908" w:rsidR="00B01985" w:rsidRPr="00B11A03" w:rsidRDefault="00B01985" w:rsidP="000F0480">
      <w:pPr>
        <w:pStyle w:val="Nagwek2"/>
        <w:spacing w:before="0" w:after="0"/>
      </w:pPr>
      <w:r w:rsidRPr="00B11A03">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18"/>
      <w:r w:rsidRPr="00B11A03">
        <w:t>:</w:t>
      </w:r>
    </w:p>
    <w:p w14:paraId="6204F8A1" w14:textId="77777777" w:rsidR="00B01985" w:rsidRPr="00B11A03" w:rsidRDefault="00B01985" w:rsidP="000F0480">
      <w:pPr>
        <w:pStyle w:val="Nagwek2"/>
        <w:numPr>
          <w:ilvl w:val="0"/>
          <w:numId w:val="6"/>
        </w:numPr>
        <w:spacing w:before="0" w:after="0"/>
      </w:pPr>
      <w:r w:rsidRPr="00B11A03">
        <w:t>wraz z przekazaniem takich informacji, zastrzegł, że nie mogą być one udostępniane;</w:t>
      </w:r>
    </w:p>
    <w:p w14:paraId="73C31FBD" w14:textId="77777777" w:rsidR="00B01985" w:rsidRPr="00B11A03" w:rsidRDefault="00B01985" w:rsidP="000F0480">
      <w:pPr>
        <w:pStyle w:val="Nagwek2"/>
        <w:numPr>
          <w:ilvl w:val="0"/>
          <w:numId w:val="6"/>
        </w:numPr>
        <w:spacing w:before="0" w:after="0"/>
      </w:pPr>
      <w:r w:rsidRPr="00B11A03">
        <w:t>wykazał, załączając stosowne uzasadnienie, iż zastrzeżone informacje stanowią tajemnicę przedsiębiorstwa.</w:t>
      </w:r>
      <w:bookmarkStart w:id="19" w:name="_Hlk37939296"/>
    </w:p>
    <w:p w14:paraId="051C88F8" w14:textId="77777777" w:rsidR="00C73021" w:rsidRDefault="00B01985" w:rsidP="000F0480">
      <w:pPr>
        <w:pStyle w:val="Nagwek2"/>
        <w:spacing w:before="0" w:after="0"/>
      </w:pPr>
      <w:r w:rsidRPr="00B11A03">
        <w:t>Zaleca się, aby uzasadnienie o którym mowa powyżej było sformułowane w sposób umożliwiający jego udostępnienie pozostałym uczestnikom postępowania.</w:t>
      </w:r>
      <w:bookmarkStart w:id="20" w:name="_Hlk38143710"/>
    </w:p>
    <w:p w14:paraId="2F6FA930" w14:textId="7F1FB086" w:rsidR="00C73021" w:rsidRDefault="00B01985" w:rsidP="000F0480">
      <w:pPr>
        <w:pStyle w:val="Nagwek2"/>
        <w:spacing w:before="0" w:after="0"/>
      </w:pPr>
      <w:r w:rsidRPr="00B11A03">
        <w:t>Wykonawca nie może zastrzec informacji, o których mowa w art. 222 ust. 5 ustawy Pzp</w:t>
      </w:r>
      <w:bookmarkEnd w:id="19"/>
      <w:bookmarkEnd w:id="20"/>
      <w:r w:rsidRPr="00B11A03">
        <w:t>.</w:t>
      </w:r>
      <w:bookmarkStart w:id="21" w:name="_Hlk37928068"/>
    </w:p>
    <w:p w14:paraId="58E92B68" w14:textId="4ED94E55" w:rsidR="00B01985" w:rsidRPr="00B11A03" w:rsidRDefault="00B01985" w:rsidP="000F0480">
      <w:pPr>
        <w:pStyle w:val="Nagwek2"/>
        <w:spacing w:before="0" w:after="0"/>
      </w:pPr>
      <w:r w:rsidRPr="00B11A03">
        <w:t>Opis sposobu przygotowania oferty składanej w formie elektronicznej</w:t>
      </w:r>
      <w:bookmarkEnd w:id="21"/>
      <w:r w:rsidRPr="00B11A03">
        <w:t>:</w:t>
      </w:r>
    </w:p>
    <w:p w14:paraId="04331239" w14:textId="526BC1C2" w:rsidR="00B01985" w:rsidRPr="00B11A03" w:rsidRDefault="00B01985" w:rsidP="000F0480">
      <w:pPr>
        <w:pStyle w:val="Nagwek2"/>
        <w:numPr>
          <w:ilvl w:val="0"/>
          <w:numId w:val="7"/>
        </w:numPr>
        <w:spacing w:before="0" w:after="0"/>
      </w:pPr>
      <w:bookmarkStart w:id="22" w:name="_Hlk37866429"/>
      <w:r w:rsidRPr="00B11A03">
        <w:t>Wykonawca, chcąc przystąpić do udziału w postępowaniu, loguje się na Platformie, w menu ”Ogłoszenia” wyszukuje niniejsze postępowanie, otwiera je klikając w jego temat, a następnie korzysta z funkcji ”</w:t>
      </w:r>
      <w:r w:rsidRPr="00B11A03">
        <w:rPr>
          <w:b/>
          <w:i/>
        </w:rPr>
        <w:t>Zgłoś udział w postępowaniu</w:t>
      </w:r>
      <w:r w:rsidRPr="00B11A03">
        <w:t>”</w:t>
      </w:r>
      <w:bookmarkEnd w:id="22"/>
      <w:r w:rsidRPr="00B11A03">
        <w:t xml:space="preserve"> na karcie Informacje ogólne”;</w:t>
      </w:r>
      <w:bookmarkStart w:id="23" w:name="_Hlk37866441"/>
    </w:p>
    <w:p w14:paraId="364EB53A" w14:textId="77777777" w:rsidR="00B01985" w:rsidRPr="00B11A03" w:rsidRDefault="00B01985" w:rsidP="000F0480">
      <w:pPr>
        <w:pStyle w:val="Nagwek2"/>
        <w:numPr>
          <w:ilvl w:val="0"/>
          <w:numId w:val="7"/>
        </w:numPr>
        <w:spacing w:before="0" w:after="0"/>
      </w:pPr>
      <w:r w:rsidRPr="00B11A03">
        <w:rPr>
          <w:rFonts w:eastAsia="Calibri"/>
        </w:rPr>
        <w:t xml:space="preserve">w przypadku, </w:t>
      </w:r>
      <w:bookmarkStart w:id="24" w:name="_Hlk37939646"/>
      <w:bookmarkStart w:id="25" w:name="_Hlk37866474"/>
      <w:bookmarkEnd w:id="23"/>
      <w:r w:rsidRPr="00B11A03">
        <w:rPr>
          <w:rFonts w:eastAsia="Calibri"/>
        </w:rPr>
        <w:t>gdy Wykonawca nie posiada konta na Platformie, należy skorzystać z funkcji ”</w:t>
      </w:r>
      <w:r w:rsidRPr="00B11A03">
        <w:rPr>
          <w:rFonts w:eastAsia="Calibri"/>
          <w:b/>
          <w:i/>
        </w:rPr>
        <w:t>Zarejestruj</w:t>
      </w:r>
      <w:r w:rsidRPr="00B11A03">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48B4578" w14:textId="77777777" w:rsidR="00B01985" w:rsidRPr="00B11A03" w:rsidRDefault="00B01985" w:rsidP="000F0480">
      <w:pPr>
        <w:pStyle w:val="Nagwek2"/>
        <w:numPr>
          <w:ilvl w:val="0"/>
          <w:numId w:val="7"/>
        </w:numPr>
        <w:spacing w:before="0" w:after="0"/>
      </w:pPr>
      <w:r w:rsidRPr="00B11A03">
        <w:rPr>
          <w:rFonts w:eastAsia="Calibri"/>
        </w:rPr>
        <w:t xml:space="preserve">oferta </w:t>
      </w:r>
      <w:bookmarkEnd w:id="24"/>
      <w:r w:rsidRPr="00B11A03">
        <w:rPr>
          <w:rFonts w:eastAsia="Calibri"/>
        </w:rPr>
        <w:t xml:space="preserve">wraz ze stanowiącymi jej integralną część załącznikami, </w:t>
      </w:r>
      <w:r w:rsidR="0039645A" w:rsidRPr="00B11A03">
        <w:rPr>
          <w:rFonts w:eastAsia="Calibri"/>
        </w:rPr>
        <w:t>musi</w:t>
      </w:r>
      <w:r w:rsidRPr="00B11A03">
        <w:rPr>
          <w:rFonts w:eastAsia="Calibri"/>
        </w:rPr>
        <w:t xml:space="preserve">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B11A03">
        <w:rPr>
          <w:rFonts w:eastAsia="Calibri"/>
          <w:i/>
        </w:rPr>
        <w:t>Załącz plik</w:t>
      </w:r>
      <w:r w:rsidRPr="00B11A03">
        <w:rPr>
          <w:rFonts w:eastAsia="Calibri"/>
        </w:rPr>
        <w:t>” i użycie przycisku ”</w:t>
      </w:r>
      <w:r w:rsidRPr="00B11A03">
        <w:rPr>
          <w:rFonts w:eastAsia="Calibri"/>
          <w:i/>
        </w:rPr>
        <w:t>Załącz</w:t>
      </w:r>
      <w:r w:rsidRPr="00B11A03">
        <w:rPr>
          <w:rFonts w:eastAsia="Calibri"/>
        </w:rPr>
        <w:t>”;</w:t>
      </w:r>
      <w:bookmarkStart w:id="26" w:name="_Hlk37939678"/>
    </w:p>
    <w:p w14:paraId="6DF4C670" w14:textId="77777777" w:rsidR="00657FFC" w:rsidRPr="00B11A03" w:rsidRDefault="00657FFC" w:rsidP="000F0480">
      <w:pPr>
        <w:pStyle w:val="pkt"/>
        <w:spacing w:before="0" w:after="0"/>
        <w:ind w:left="993" w:firstLine="0"/>
        <w:rPr>
          <w:b/>
          <w:sz w:val="22"/>
          <w:u w:val="single"/>
        </w:rPr>
      </w:pPr>
      <w:bookmarkStart w:id="27" w:name="_Hlk37866559"/>
      <w:bookmarkEnd w:id="25"/>
      <w:bookmarkEnd w:id="26"/>
    </w:p>
    <w:p w14:paraId="626D9937" w14:textId="77777777" w:rsidR="00657FFC" w:rsidRPr="00B11A03" w:rsidRDefault="00657FFC" w:rsidP="000F0480">
      <w:pPr>
        <w:pStyle w:val="pkt"/>
        <w:spacing w:before="0" w:after="0"/>
        <w:ind w:left="993" w:firstLine="0"/>
        <w:rPr>
          <w:b/>
          <w:sz w:val="22"/>
          <w:u w:val="single"/>
          <w:lang w:bidi="pl-PL"/>
        </w:rPr>
      </w:pPr>
      <w:r w:rsidRPr="00B11A03">
        <w:rPr>
          <w:b/>
          <w:sz w:val="22"/>
          <w:u w:val="single"/>
        </w:rPr>
        <w:t xml:space="preserve">Przez osobę(y) uprawnioną(e) do reprezentowania Wykonawcy należy rozumieć odpowiednio: </w:t>
      </w:r>
    </w:p>
    <w:p w14:paraId="219BCDCA" w14:textId="77777777" w:rsidR="00657FFC" w:rsidRPr="00B11A03" w:rsidRDefault="00657FFC" w:rsidP="000F0480">
      <w:pPr>
        <w:pStyle w:val="pkt"/>
        <w:numPr>
          <w:ilvl w:val="1"/>
          <w:numId w:val="13"/>
        </w:numPr>
        <w:spacing w:before="0" w:after="0"/>
        <w:ind w:left="1276" w:hanging="283"/>
        <w:rPr>
          <w:sz w:val="22"/>
          <w:lang w:bidi="pl-PL"/>
        </w:rPr>
      </w:pPr>
      <w:r w:rsidRPr="00B11A03">
        <w:rPr>
          <w:sz w:val="22"/>
        </w:rPr>
        <w:t>osobę(y), która(e) zgodnie z odpowiednimi przepisami jest (są) uprawniona(e) do składania oświadczeń woli w zakresie praw i obowiązków majątkowych Wykonawcy, np. osobę(y) wymienioną(e) w dokumencie rejestracyjnym (ewidencyjnym);</w:t>
      </w:r>
    </w:p>
    <w:p w14:paraId="71328D0E" w14:textId="77777777" w:rsidR="00657FFC" w:rsidRPr="00B11A03" w:rsidRDefault="00657FFC" w:rsidP="000F0480">
      <w:pPr>
        <w:pStyle w:val="pkt"/>
        <w:numPr>
          <w:ilvl w:val="1"/>
          <w:numId w:val="13"/>
        </w:numPr>
        <w:spacing w:before="0" w:after="0"/>
        <w:ind w:left="1276" w:hanging="283"/>
        <w:rPr>
          <w:sz w:val="22"/>
          <w:lang w:bidi="pl-PL"/>
        </w:rPr>
      </w:pPr>
      <w:r w:rsidRPr="00B11A03">
        <w:rPr>
          <w:sz w:val="22"/>
        </w:rPr>
        <w:t>pełnomocnika lub pełnomocników Wykonawcy, którym pełnomocnictwa udzieliła(y) osoba(y), o której(ych) mowa w pkt. 1).</w:t>
      </w:r>
    </w:p>
    <w:p w14:paraId="3B5A47A6" w14:textId="40FF24E4" w:rsidR="00657FFC" w:rsidRPr="00B11A03" w:rsidRDefault="00657FFC" w:rsidP="000F0480">
      <w:pPr>
        <w:pStyle w:val="pkt"/>
        <w:spacing w:before="0" w:after="0"/>
        <w:ind w:left="1276" w:firstLine="0"/>
        <w:rPr>
          <w:sz w:val="22"/>
          <w:lang w:bidi="pl-PL"/>
        </w:rPr>
      </w:pPr>
      <w:r w:rsidRPr="00B11A03">
        <w:rPr>
          <w:sz w:val="22"/>
        </w:rPr>
        <w:t>W przypadku podpisania oferty lub dokumentów do niej załączonych</w:t>
      </w:r>
      <w:r w:rsidR="0039645A" w:rsidRPr="00B11A03">
        <w:rPr>
          <w:sz w:val="22"/>
        </w:rPr>
        <w:t xml:space="preserve">   </w:t>
      </w:r>
      <w:r w:rsidRPr="00B11A03">
        <w:rPr>
          <w:sz w:val="22"/>
        </w:rPr>
        <w:t>przez osobę(y) upełnomocnioną(e), należy dołączyć do niej oryginał pełnomocnictwa</w:t>
      </w:r>
      <w:r w:rsidRPr="00B11A03">
        <w:rPr>
          <w:sz w:val="20"/>
        </w:rPr>
        <w:t xml:space="preserve"> </w:t>
      </w:r>
      <w:r w:rsidRPr="00B11A03">
        <w:rPr>
          <w:sz w:val="22"/>
        </w:rPr>
        <w:t>lub innego dokumentu potwierdzającego umocowanie do reprezentowania wykonawcy</w:t>
      </w:r>
      <w:r w:rsidRPr="00B11A03">
        <w:rPr>
          <w:sz w:val="20"/>
        </w:rPr>
        <w:t xml:space="preserve"> </w:t>
      </w:r>
      <w:r w:rsidRPr="00B11A03">
        <w:rPr>
          <w:sz w:val="22"/>
          <w:lang w:bidi="pl-PL"/>
        </w:rPr>
        <w:t xml:space="preserve">sporządzonego w postaci elektronicznej i opatrzony kwalifikowanym podpisem elektronicznym przez osobę(y) o której(ych) mowa w pkt. 1), </w:t>
      </w:r>
      <w:r w:rsidRPr="00B11A03">
        <w:rPr>
          <w:sz w:val="22"/>
        </w:rPr>
        <w:t xml:space="preserve">a następnie dołączyć </w:t>
      </w:r>
      <w:r w:rsidRPr="00B11A03">
        <w:rPr>
          <w:rFonts w:eastAsia="Calibri"/>
          <w:sz w:val="22"/>
          <w:szCs w:val="22"/>
        </w:rPr>
        <w:t>za pośrednictwem Platformy, poprzez dodanie dokumentów na karcie ”Oferta/Załączniki”, za pomocą opcji ”</w:t>
      </w:r>
      <w:r w:rsidRPr="00B11A03">
        <w:rPr>
          <w:rFonts w:eastAsia="Calibri"/>
          <w:b/>
          <w:i/>
          <w:sz w:val="22"/>
          <w:szCs w:val="22"/>
        </w:rPr>
        <w:t>Załącz plik</w:t>
      </w:r>
      <w:r w:rsidRPr="00B11A03">
        <w:rPr>
          <w:rFonts w:eastAsia="Calibri"/>
          <w:sz w:val="22"/>
          <w:szCs w:val="22"/>
        </w:rPr>
        <w:t>” i użycie przycisku ”</w:t>
      </w:r>
      <w:r w:rsidRPr="00B11A03">
        <w:rPr>
          <w:rFonts w:eastAsia="Calibri"/>
          <w:b/>
          <w:i/>
          <w:sz w:val="22"/>
          <w:szCs w:val="22"/>
        </w:rPr>
        <w:t>Załącz</w:t>
      </w:r>
      <w:r w:rsidRPr="00B11A03">
        <w:rPr>
          <w:rFonts w:eastAsia="Calibri"/>
          <w:sz w:val="22"/>
          <w:szCs w:val="22"/>
        </w:rPr>
        <w:t>”.</w:t>
      </w:r>
      <w:r w:rsidRPr="00B11A03">
        <w:rPr>
          <w:i/>
          <w:sz w:val="22"/>
        </w:rPr>
        <w:t xml:space="preserve"> </w:t>
      </w:r>
      <w:r w:rsidRPr="00B11A03">
        <w:rPr>
          <w:sz w:val="22"/>
        </w:rPr>
        <w:t>Pełnomocnictwo lub inny dokument potwierdzający umocowanie do reprezentowania wykonawcy</w:t>
      </w:r>
      <w:r w:rsidRPr="00B11A03">
        <w:t xml:space="preserve"> </w:t>
      </w:r>
      <w:r w:rsidRPr="00B11A03">
        <w:rPr>
          <w:sz w:val="22"/>
        </w:rPr>
        <w:t>powinno jednoznacznie określać zakres umocowania i wskazywać osobę pełnomocnika;</w:t>
      </w:r>
    </w:p>
    <w:p w14:paraId="117B84FF" w14:textId="77777777" w:rsidR="00657FFC" w:rsidRPr="00B11A03" w:rsidRDefault="00657FFC" w:rsidP="000F0480">
      <w:pPr>
        <w:pStyle w:val="pkt"/>
        <w:numPr>
          <w:ilvl w:val="1"/>
          <w:numId w:val="13"/>
        </w:numPr>
        <w:spacing w:before="0" w:after="0"/>
        <w:ind w:left="1276" w:hanging="283"/>
        <w:rPr>
          <w:sz w:val="22"/>
        </w:rPr>
      </w:pPr>
      <w:r w:rsidRPr="00B11A03">
        <w:rPr>
          <w:sz w:val="22"/>
        </w:rPr>
        <w:t>pełnomocnika ustanowionego przez Wykonawców wspólnie ubiegających się o udzielenie zamówienia do reprezentowania ich w postępowaniu o udzielenie zamówienia.</w:t>
      </w:r>
    </w:p>
    <w:p w14:paraId="4AA9EE5F" w14:textId="77777777" w:rsidR="00657FFC" w:rsidRPr="00B11A03" w:rsidRDefault="00657FFC" w:rsidP="000F0480">
      <w:pPr>
        <w:pStyle w:val="pkt"/>
        <w:spacing w:before="0" w:after="0"/>
        <w:ind w:left="1276" w:firstLine="0"/>
        <w:rPr>
          <w:sz w:val="22"/>
        </w:rPr>
      </w:pPr>
      <w:r w:rsidRPr="00B11A03">
        <w:rPr>
          <w:sz w:val="22"/>
        </w:rPr>
        <w:lastRenderedPageBreak/>
        <w:t>W dokumencie pełnomocnictwa lub innego dokumentu potwierdzającego umocowanie do reprezentowania wykonawcy (</w:t>
      </w:r>
      <w:r w:rsidRPr="00B11A03">
        <w:rPr>
          <w:sz w:val="22"/>
          <w:lang w:bidi="pl-PL"/>
        </w:rPr>
        <w:t>sporządzony w postaci elektronicznej i opatrzony kwalifikowanym podpisem elektronicznym) przez Wykonawców udzielających pełnomocnictwa</w:t>
      </w:r>
      <w:r w:rsidRPr="00B11A03">
        <w:rPr>
          <w:sz w:val="22"/>
        </w:rPr>
        <w:t xml:space="preserve"> należy wskazać podmiot, który będzie reprezentował pozostałych oraz wszystkie pozostałe podmioty, które wspólnie ubiegają się o udzielenie zamówienia. Dokument pełnomocnictwa lub innego dokumentu potwierdzającego umocowanie do reprezentowania wykonawcy</w:t>
      </w:r>
      <w:r w:rsidRPr="00B11A03">
        <w:t xml:space="preserve"> </w:t>
      </w:r>
      <w:r w:rsidRPr="00B11A03">
        <w:rPr>
          <w:sz w:val="22"/>
        </w:rPr>
        <w:t xml:space="preserve">należy dołączyć </w:t>
      </w:r>
      <w:r w:rsidRPr="00B11A03">
        <w:rPr>
          <w:rFonts w:eastAsia="Calibri"/>
          <w:sz w:val="22"/>
          <w:szCs w:val="22"/>
        </w:rPr>
        <w:t>za pośrednictwem Platformy, poprzez dodanie dokumentu na karcie ”Oferta/Załączniki”, za pomocą opcji ”</w:t>
      </w:r>
      <w:r w:rsidRPr="00B11A03">
        <w:rPr>
          <w:rFonts w:eastAsia="Calibri"/>
          <w:b/>
          <w:i/>
          <w:sz w:val="22"/>
          <w:szCs w:val="22"/>
        </w:rPr>
        <w:t>Załącz plik</w:t>
      </w:r>
      <w:r w:rsidRPr="00B11A03">
        <w:rPr>
          <w:rFonts w:eastAsia="Calibri"/>
          <w:sz w:val="22"/>
          <w:szCs w:val="22"/>
        </w:rPr>
        <w:t>” i użycie przycisku ”</w:t>
      </w:r>
      <w:r w:rsidRPr="00B11A03">
        <w:rPr>
          <w:rFonts w:eastAsia="Calibri"/>
          <w:b/>
          <w:i/>
          <w:sz w:val="22"/>
          <w:szCs w:val="22"/>
        </w:rPr>
        <w:t>Załącz</w:t>
      </w:r>
      <w:r w:rsidRPr="00B11A03">
        <w:rPr>
          <w:rFonts w:eastAsia="Calibri"/>
          <w:sz w:val="22"/>
          <w:szCs w:val="22"/>
        </w:rPr>
        <w:t>”.</w:t>
      </w:r>
    </w:p>
    <w:p w14:paraId="742A9424" w14:textId="5DC7999E" w:rsidR="00657FFC" w:rsidRPr="00B11A03" w:rsidRDefault="00657FFC" w:rsidP="000F0480">
      <w:pPr>
        <w:pStyle w:val="Nagwek2"/>
        <w:spacing w:before="0" w:after="0"/>
      </w:pPr>
      <w:r w:rsidRPr="00B11A03">
        <w:rPr>
          <w:lang w:bidi="pl-PL"/>
        </w:rPr>
        <w:t>Dopuszcza się także złożenie cyfrowego odwzorowania pełnomocnictwa</w:t>
      </w:r>
      <w:r w:rsidRPr="00B11A03">
        <w:rPr>
          <w:sz w:val="20"/>
        </w:rPr>
        <w:t xml:space="preserve"> </w:t>
      </w:r>
      <w:r w:rsidRPr="00B11A03">
        <w:t>lub innego dokumentu potwierdzającego umocowanie do reprezentowania wykonawcy</w:t>
      </w:r>
      <w:r w:rsidRPr="00B11A03">
        <w:rPr>
          <w:lang w:bidi="pl-PL"/>
        </w:rPr>
        <w:t xml:space="preserve"> sporządzonego uprzednio w formie pisemnej. Poświadczenia zgodności cyfrowego odwzorowania z dokumentem w postaci papierowej dokonuje notariusz lub mocodawca(y), poprzez opatrzenie elektronicznej kopii pełnomocnictwa kwalifikowanym podpisem.</w:t>
      </w:r>
    </w:p>
    <w:p w14:paraId="20821CEB" w14:textId="77777777" w:rsidR="00B01985" w:rsidRPr="00B11A03" w:rsidRDefault="00B01985" w:rsidP="000F0480">
      <w:pPr>
        <w:numPr>
          <w:ilvl w:val="0"/>
          <w:numId w:val="7"/>
        </w:numPr>
        <w:ind w:left="1037" w:hanging="357"/>
        <w:jc w:val="both"/>
        <w:outlineLvl w:val="1"/>
        <w:rPr>
          <w:rFonts w:eastAsia="Calibri"/>
          <w:bCs/>
          <w:iCs/>
          <w:sz w:val="22"/>
          <w:szCs w:val="22"/>
          <w:lang w:eastAsia="x-none"/>
        </w:rPr>
      </w:pPr>
      <w:bookmarkStart w:id="28" w:name="_Hlk37940020"/>
      <w:bookmarkStart w:id="29" w:name="_Hlk37866628"/>
      <w:bookmarkEnd w:id="27"/>
      <w:r w:rsidRPr="00B11A03">
        <w:rPr>
          <w:rFonts w:eastAsia="Calibri"/>
          <w:bCs/>
          <w:iCs/>
          <w:sz w:val="22"/>
          <w:szCs w:val="22"/>
          <w:lang w:eastAsia="x-none"/>
        </w:rPr>
        <w:t xml:space="preserve">wszelkie </w:t>
      </w:r>
      <w:bookmarkEnd w:id="28"/>
      <w:r w:rsidRPr="00B11A03">
        <w:rPr>
          <w:rFonts w:eastAsia="Calibri"/>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B11A03">
        <w:rPr>
          <w:rFonts w:eastAsia="Calibri"/>
          <w:b/>
          <w:i/>
          <w:sz w:val="22"/>
          <w:szCs w:val="22"/>
          <w:lang w:eastAsia="x-none"/>
        </w:rPr>
        <w:t>Załącz plik</w:t>
      </w:r>
      <w:r w:rsidRPr="00B11A03">
        <w:rPr>
          <w:rFonts w:eastAsia="Calibri"/>
          <w:bCs/>
          <w:iCs/>
          <w:sz w:val="22"/>
          <w:szCs w:val="22"/>
          <w:lang w:eastAsia="x-none"/>
        </w:rPr>
        <w:t>” i użycie przycisku ”</w:t>
      </w:r>
      <w:r w:rsidRPr="00B11A03">
        <w:rPr>
          <w:rFonts w:eastAsia="Calibri"/>
          <w:b/>
          <w:i/>
          <w:sz w:val="22"/>
          <w:szCs w:val="22"/>
          <w:lang w:eastAsia="x-none"/>
        </w:rPr>
        <w:t>Załącz</w:t>
      </w:r>
      <w:r w:rsidRPr="00B11A03">
        <w:rPr>
          <w:rFonts w:eastAsia="Calibri"/>
          <w:bCs/>
          <w:iCs/>
          <w:sz w:val="22"/>
          <w:szCs w:val="22"/>
          <w:lang w:eastAsia="x-none"/>
        </w:rPr>
        <w:t>”;</w:t>
      </w:r>
      <w:bookmarkStart w:id="30" w:name="_Hlk37940112"/>
      <w:bookmarkEnd w:id="29"/>
    </w:p>
    <w:p w14:paraId="3A9C3651" w14:textId="77777777" w:rsidR="00B01985" w:rsidRPr="00B11A03" w:rsidRDefault="00B01985" w:rsidP="000F0480">
      <w:pPr>
        <w:numPr>
          <w:ilvl w:val="0"/>
          <w:numId w:val="7"/>
        </w:numPr>
        <w:ind w:left="1037" w:hanging="357"/>
        <w:jc w:val="both"/>
        <w:outlineLvl w:val="1"/>
        <w:rPr>
          <w:rFonts w:eastAsia="Calibri"/>
          <w:bCs/>
          <w:iCs/>
          <w:sz w:val="22"/>
          <w:szCs w:val="22"/>
          <w:lang w:eastAsia="x-none"/>
        </w:rPr>
      </w:pPr>
      <w:r w:rsidRPr="00B11A03">
        <w:rPr>
          <w:rFonts w:eastAsia="Calibri"/>
          <w:bCs/>
          <w:iCs/>
          <w:sz w:val="22"/>
          <w:szCs w:val="22"/>
          <w:lang w:eastAsia="x-none"/>
        </w:rPr>
        <w:t>potwierdzeniem prawidłowo załączonego pliku jest automatyczne wygenerowanie przez Platformę komunikatu systemowego o treści ”Plik został poprawnie przesłany na platformę;</w:t>
      </w:r>
    </w:p>
    <w:p w14:paraId="15DC9E31" w14:textId="77777777" w:rsidR="00B01985" w:rsidRPr="00B11A03" w:rsidRDefault="00B01985" w:rsidP="000F0480">
      <w:pPr>
        <w:numPr>
          <w:ilvl w:val="0"/>
          <w:numId w:val="7"/>
        </w:numPr>
        <w:ind w:left="1037" w:hanging="357"/>
        <w:jc w:val="both"/>
        <w:outlineLvl w:val="1"/>
        <w:rPr>
          <w:rFonts w:eastAsia="Calibri"/>
          <w:bCs/>
          <w:iCs/>
          <w:sz w:val="22"/>
          <w:szCs w:val="22"/>
          <w:lang w:eastAsia="x-none"/>
        </w:rPr>
      </w:pPr>
      <w:r w:rsidRPr="00B11A03">
        <w:rPr>
          <w:rFonts w:eastAsia="Calibri"/>
          <w:bCs/>
          <w:iCs/>
          <w:sz w:val="22"/>
          <w:szCs w:val="22"/>
          <w:u w:val="single"/>
          <w:lang w:eastAsia="x-none"/>
        </w:rPr>
        <w:t>ostateczne złożenie oferty wraz z załącznikami Wykonawca musi potwierdzić klikając w przycisk ”</w:t>
      </w:r>
      <w:r w:rsidRPr="00B11A03">
        <w:rPr>
          <w:rFonts w:eastAsia="Calibri"/>
          <w:b/>
          <w:i/>
          <w:sz w:val="22"/>
          <w:szCs w:val="22"/>
          <w:u w:val="single"/>
          <w:lang w:eastAsia="x-none"/>
        </w:rPr>
        <w:t>Złóż ofertę</w:t>
      </w:r>
      <w:r w:rsidRPr="00B11A03">
        <w:rPr>
          <w:rFonts w:eastAsia="Calibri"/>
          <w:bCs/>
          <w:iCs/>
          <w:sz w:val="22"/>
          <w:szCs w:val="22"/>
          <w:u w:val="single"/>
          <w:lang w:eastAsia="x-none"/>
        </w:rPr>
        <w:t>”</w:t>
      </w:r>
      <w:r w:rsidRPr="00B11A03">
        <w:rPr>
          <w:rFonts w:eastAsia="Calibri"/>
          <w:bCs/>
          <w:iCs/>
          <w:sz w:val="22"/>
          <w:szCs w:val="22"/>
          <w:lang w:eastAsia="x-none"/>
        </w:rPr>
        <w:t>;</w:t>
      </w:r>
    </w:p>
    <w:p w14:paraId="4BAD6C55" w14:textId="319F89E6" w:rsidR="00B01985" w:rsidRPr="00B11A03" w:rsidRDefault="00B01985" w:rsidP="000F0480">
      <w:pPr>
        <w:numPr>
          <w:ilvl w:val="0"/>
          <w:numId w:val="7"/>
        </w:numPr>
        <w:ind w:left="1037" w:hanging="357"/>
        <w:jc w:val="both"/>
        <w:outlineLvl w:val="1"/>
        <w:rPr>
          <w:rFonts w:eastAsia="Calibri"/>
          <w:bCs/>
          <w:iCs/>
          <w:sz w:val="22"/>
          <w:szCs w:val="22"/>
          <w:lang w:eastAsia="x-none"/>
        </w:rPr>
      </w:pPr>
      <w:r w:rsidRPr="00B11A03">
        <w:rPr>
          <w:rFonts w:eastAsia="Calibri"/>
          <w:bCs/>
          <w:iCs/>
          <w:sz w:val="22"/>
          <w:szCs w:val="22"/>
          <w:lang w:eastAsia="x-none"/>
        </w:rPr>
        <w:t>złożenie oferty zostanie potwierdzone komunikatem systemowym z podaniem terminu jej złożenia oraz aktywowana zostanie dla Wykonawcy możliwość pobrania, w stosunku do k</w:t>
      </w:r>
      <w:r w:rsidR="00C716AF" w:rsidRPr="00B11A03">
        <w:rPr>
          <w:rFonts w:eastAsia="Calibri"/>
          <w:bCs/>
          <w:iCs/>
          <w:sz w:val="22"/>
          <w:szCs w:val="22"/>
          <w:lang w:eastAsia="x-none"/>
        </w:rPr>
        <w:t>+</w:t>
      </w:r>
      <w:r w:rsidRPr="00B11A03">
        <w:rPr>
          <w:rFonts w:eastAsia="Calibri"/>
          <w:bCs/>
          <w:iCs/>
          <w:sz w:val="22"/>
          <w:szCs w:val="22"/>
          <w:lang w:eastAsia="x-none"/>
        </w:rPr>
        <w:t>ażdego z przesłanych plików, automatycznie wystawionego przez Platformę dokumentu EPO (Elektroniczne Potwierdzenie Odbioru), będącego dowodem potwierdzającym fakt i czas dostarczenia Zamawiającemu pliku za pośrednictwem Platformy.</w:t>
      </w:r>
      <w:bookmarkEnd w:id="30"/>
    </w:p>
    <w:p w14:paraId="3FD16E31" w14:textId="77777777" w:rsidR="00C73021" w:rsidRDefault="00B01985" w:rsidP="000F0480">
      <w:pPr>
        <w:pStyle w:val="Nagwek2"/>
        <w:spacing w:before="0" w:after="0"/>
      </w:pPr>
      <w:bookmarkStart w:id="31" w:name="_Hlk37866756"/>
      <w:r w:rsidRPr="00B11A03">
        <w:t>Do upływu terminu składania ofert, Wykonawca, za pośrednictwem Platformy, może wycofać złożoną ofertę, używając opcji ”</w:t>
      </w:r>
      <w:r w:rsidRPr="00B11A03">
        <w:rPr>
          <w:b/>
          <w:i/>
        </w:rPr>
        <w:t>Wycofaj ofertę</w:t>
      </w:r>
      <w:r w:rsidRPr="00B11A03">
        <w:t>” (karta Oferta/Załączniki). Po wycofaniu oferty Wykonawca może usunąć załączone pliki, zaznaczając pozycje do usunięcia i klikając w przycisk ”</w:t>
      </w:r>
      <w:r w:rsidRPr="00B11A03">
        <w:rPr>
          <w:b/>
          <w:i/>
        </w:rPr>
        <w:t>Usuń zaznaczone</w:t>
      </w:r>
      <w:r w:rsidRPr="00B11A03">
        <w:t>”.</w:t>
      </w:r>
    </w:p>
    <w:p w14:paraId="1CB6B3FC" w14:textId="00F00DF6" w:rsidR="00C73021" w:rsidRDefault="00B01985" w:rsidP="000F0480">
      <w:pPr>
        <w:pStyle w:val="Nagwek2"/>
        <w:spacing w:before="0" w:after="0"/>
      </w:pPr>
      <w:r w:rsidRPr="00B11A03">
        <w:t xml:space="preserve">Szczegółowa instrukcja korzystania z Platformy znajduje się na stronie internetowej </w:t>
      </w:r>
      <w:hyperlink r:id="rId14" w:history="1">
        <w:r w:rsidRPr="00C73021">
          <w:rPr>
            <w:rFonts w:eastAsia="Calibri"/>
            <w:lang w:eastAsia="en-US"/>
          </w:rPr>
          <w:t>https://e-ProPublico.pl/</w:t>
        </w:r>
      </w:hyperlink>
      <w:r w:rsidRPr="00B11A03">
        <w:t>, przycisk ”</w:t>
      </w:r>
      <w:r w:rsidRPr="00C73021">
        <w:rPr>
          <w:b/>
          <w:i/>
        </w:rPr>
        <w:t>Instrukcja Wykonawcy</w:t>
      </w:r>
      <w:r w:rsidRPr="00B11A03">
        <w:t>”.</w:t>
      </w:r>
      <w:bookmarkEnd w:id="31"/>
    </w:p>
    <w:p w14:paraId="1EF0D0BE" w14:textId="77777777" w:rsidR="00C73021" w:rsidRDefault="00B01985" w:rsidP="000F0480">
      <w:pPr>
        <w:pStyle w:val="Nagwek2"/>
        <w:spacing w:before="0" w:after="0"/>
      </w:pPr>
      <w:r w:rsidRPr="00B11A03">
        <w:t>Zamawiający nie przewiduje zwrotu kosztów udziału w postępowaniu. Wykonawca ponosi wszelkie koszty związane z przygotowaniem i złożeniem oferty.</w:t>
      </w:r>
    </w:p>
    <w:p w14:paraId="7069D44E" w14:textId="45A67C06" w:rsidR="00DA4C4B" w:rsidRDefault="00DA4C4B" w:rsidP="000F0480">
      <w:pPr>
        <w:pStyle w:val="Nagwek2"/>
        <w:spacing w:before="0" w:after="0"/>
      </w:pPr>
      <w:r w:rsidRPr="00B11A03">
        <w:t xml:space="preserve">Wszelkie wymagane przez Zmawiającego oświadczenia oraz dokumenty składane wraz z ofertą </w:t>
      </w:r>
      <w:r w:rsidR="00F70340" w:rsidRPr="00B11A03">
        <w:rPr>
          <w:lang w:bidi="pl-PL"/>
        </w:rPr>
        <w:t>sporządz</w:t>
      </w:r>
      <w:r w:rsidRPr="00B11A03">
        <w:rPr>
          <w:lang w:bidi="pl-PL"/>
        </w:rPr>
        <w:t xml:space="preserve">a się w takiej samej formie, jak składana oferta, tj. w postaci elektronicznej opatrzonej kwalifikowanym </w:t>
      </w:r>
      <w:r w:rsidR="00F70340" w:rsidRPr="00C73021">
        <w:rPr>
          <w:spacing w:val="-2"/>
          <w:lang w:bidi="pl-PL"/>
        </w:rPr>
        <w:t>podpisem elektronicznym</w:t>
      </w:r>
      <w:r w:rsidRPr="00C73021">
        <w:rPr>
          <w:spacing w:val="-2"/>
          <w:lang w:bidi="pl-PL"/>
        </w:rPr>
        <w:t xml:space="preserve">. </w:t>
      </w:r>
      <w:r w:rsidRPr="00C73021">
        <w:rPr>
          <w:spacing w:val="-2"/>
        </w:rPr>
        <w:t>Sposób sporządzenia dokumentów</w:t>
      </w:r>
      <w:r w:rsidRPr="00B11A03">
        <w:t xml:space="preserve"> elektronicznych, oświadczeń lub elektronicznych kopii dokumentów lub oświadczeń musi być zgod</w:t>
      </w:r>
      <w:r w:rsidR="00F70340" w:rsidRPr="00B11A03">
        <w:t>n</w:t>
      </w:r>
      <w:r w:rsidRPr="00B11A03">
        <w:t>y</w:t>
      </w:r>
      <w:r w:rsidR="00F70340" w:rsidRPr="00B11A03">
        <w:t xml:space="preserve"> </w:t>
      </w:r>
      <w:r w:rsidRPr="00B11A03">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73021">
        <w:rPr>
          <w:spacing w:val="-4"/>
        </w:rPr>
        <w:t xml:space="preserve">dokumentów lub oświadczeń, jakich może żądać zamawiający  od Wykonawców </w:t>
      </w:r>
      <w:hyperlink r:id="rId15" w:history="1">
        <w:r w:rsidRPr="00C73021">
          <w:rPr>
            <w:spacing w:val="-4"/>
          </w:rPr>
          <w:t xml:space="preserve">(Dz. U. z 2020, poz. 2415 ze zm.). </w:t>
        </w:r>
      </w:hyperlink>
    </w:p>
    <w:p w14:paraId="07FF529E" w14:textId="77777777" w:rsidR="0076530C" w:rsidRPr="00C73021" w:rsidRDefault="0076530C" w:rsidP="0076530C">
      <w:pPr>
        <w:pStyle w:val="Nagwek2"/>
        <w:numPr>
          <w:ilvl w:val="0"/>
          <w:numId w:val="0"/>
        </w:numPr>
        <w:spacing w:before="0" w:after="0"/>
        <w:ind w:left="709"/>
      </w:pPr>
    </w:p>
    <w:p w14:paraId="397A959E" w14:textId="77777777" w:rsidR="00B11A03" w:rsidRPr="00B11A03" w:rsidRDefault="00B11A03" w:rsidP="000F0480">
      <w:pPr>
        <w:pStyle w:val="Nagwek2"/>
        <w:numPr>
          <w:ilvl w:val="0"/>
          <w:numId w:val="0"/>
        </w:numPr>
        <w:spacing w:before="0" w:after="0"/>
        <w:ind w:left="709"/>
      </w:pPr>
    </w:p>
    <w:p w14:paraId="2702B7E9" w14:textId="3BFE9A83" w:rsidR="00B01985" w:rsidRPr="00B11A03" w:rsidRDefault="00A84F11" w:rsidP="000F0480">
      <w:pPr>
        <w:pStyle w:val="Nagwek1"/>
        <w:spacing w:before="0" w:after="0"/>
        <w:rPr>
          <w:rFonts w:ascii="Times New Roman" w:hAnsi="Times New Roman" w:cs="Times New Roman"/>
          <w:highlight w:val="lightGray"/>
        </w:rPr>
      </w:pPr>
      <w:bookmarkStart w:id="32" w:name="_Toc258314253"/>
      <w:r w:rsidRPr="00B11A03">
        <w:rPr>
          <w:rFonts w:ascii="Times New Roman" w:hAnsi="Times New Roman" w:cs="Times New Roman"/>
          <w:highlight w:val="lightGray"/>
          <w:lang w:val="pl-PL"/>
        </w:rPr>
        <w:t xml:space="preserve">SPOSÓB </w:t>
      </w:r>
      <w:r w:rsidR="00B01985" w:rsidRPr="00B11A03">
        <w:rPr>
          <w:rFonts w:ascii="Times New Roman" w:hAnsi="Times New Roman" w:cs="Times New Roman"/>
          <w:highlight w:val="lightGray"/>
        </w:rPr>
        <w:t>oraz termin składania ofert</w:t>
      </w:r>
      <w:bookmarkEnd w:id="32"/>
    </w:p>
    <w:p w14:paraId="2E563DFD" w14:textId="531EEDD2" w:rsidR="00B01985" w:rsidRDefault="00B01985" w:rsidP="000F0480">
      <w:pPr>
        <w:pStyle w:val="Nagwek2"/>
        <w:spacing w:before="0" w:after="0"/>
      </w:pPr>
      <w:bookmarkStart w:id="33" w:name="_Hlk37940485"/>
      <w:bookmarkStart w:id="34" w:name="_Hlk37857777"/>
      <w:r w:rsidRPr="00B11A03">
        <w:t xml:space="preserve">Ofertę, wraz z załącznikami, należy złożyć za pośrednictwem Platformy </w:t>
      </w:r>
      <w:hyperlink r:id="rId16" w:history="1">
        <w:r w:rsidR="00A84F11" w:rsidRPr="00B11A03">
          <w:rPr>
            <w:rStyle w:val="Hipercze"/>
            <w:color w:val="auto"/>
          </w:rPr>
          <w:t>https://e-ProPublico.pl/</w:t>
        </w:r>
      </w:hyperlink>
      <w:r w:rsidR="00A84F11" w:rsidRPr="00B11A03">
        <w:t xml:space="preserve"> </w:t>
      </w:r>
      <w:r w:rsidRPr="00B11A03">
        <w:t xml:space="preserve">w terminie do dnia </w:t>
      </w:r>
      <w:r w:rsidR="00235C10">
        <w:rPr>
          <w:b/>
        </w:rPr>
        <w:t>16</w:t>
      </w:r>
      <w:r w:rsidR="005B181D" w:rsidRPr="00B11A03">
        <w:rPr>
          <w:b/>
        </w:rPr>
        <w:t>-</w:t>
      </w:r>
      <w:r w:rsidR="00235C10">
        <w:rPr>
          <w:b/>
        </w:rPr>
        <w:t>03</w:t>
      </w:r>
      <w:r w:rsidR="00C83784" w:rsidRPr="00B11A03">
        <w:rPr>
          <w:b/>
        </w:rPr>
        <w:t>-</w:t>
      </w:r>
      <w:r w:rsidR="005B181D" w:rsidRPr="00B11A03">
        <w:rPr>
          <w:b/>
        </w:rPr>
        <w:t>202</w:t>
      </w:r>
      <w:r w:rsidR="005F43B4">
        <w:rPr>
          <w:b/>
        </w:rPr>
        <w:t>6</w:t>
      </w:r>
      <w:r w:rsidR="00DA3BC7" w:rsidRPr="00B11A03">
        <w:rPr>
          <w:b/>
        </w:rPr>
        <w:t xml:space="preserve"> r.</w:t>
      </w:r>
      <w:r w:rsidRPr="00B11A03">
        <w:t xml:space="preserve"> do godz. </w:t>
      </w:r>
      <w:bookmarkEnd w:id="33"/>
      <w:bookmarkEnd w:id="34"/>
      <w:r w:rsidR="00B11A03">
        <w:rPr>
          <w:b/>
        </w:rPr>
        <w:t>1</w:t>
      </w:r>
      <w:r w:rsidR="00544B62" w:rsidRPr="00B11A03">
        <w:rPr>
          <w:b/>
        </w:rPr>
        <w:t>0:</w:t>
      </w:r>
      <w:r w:rsidR="00B11A03">
        <w:rPr>
          <w:b/>
        </w:rPr>
        <w:t>3</w:t>
      </w:r>
      <w:r w:rsidR="00544B62" w:rsidRPr="00B11A03">
        <w:rPr>
          <w:b/>
        </w:rPr>
        <w:t>0</w:t>
      </w:r>
      <w:r w:rsidRPr="00B11A03">
        <w:t>.</w:t>
      </w:r>
    </w:p>
    <w:p w14:paraId="7E7FAC8B" w14:textId="77777777" w:rsidR="0007650B" w:rsidRDefault="0007650B" w:rsidP="0007650B">
      <w:pPr>
        <w:pStyle w:val="Nagwek1"/>
        <w:numPr>
          <w:ilvl w:val="0"/>
          <w:numId w:val="0"/>
        </w:numPr>
        <w:ind w:left="431" w:hanging="431"/>
      </w:pPr>
    </w:p>
    <w:p w14:paraId="7F17ADC8" w14:textId="77777777" w:rsidR="0007650B" w:rsidRPr="0007650B" w:rsidRDefault="0007650B" w:rsidP="0007650B">
      <w:pPr>
        <w:pStyle w:val="Nagwek2"/>
        <w:numPr>
          <w:ilvl w:val="0"/>
          <w:numId w:val="0"/>
        </w:numPr>
        <w:ind w:left="709"/>
        <w:rPr>
          <w:lang w:val="x-none"/>
        </w:rPr>
      </w:pPr>
    </w:p>
    <w:p w14:paraId="4CD2D941" w14:textId="77777777" w:rsidR="00A72E65" w:rsidRPr="00B11A03" w:rsidRDefault="00A72E65" w:rsidP="000F0480">
      <w:pPr>
        <w:pStyle w:val="Nagwek2"/>
        <w:numPr>
          <w:ilvl w:val="0"/>
          <w:numId w:val="0"/>
        </w:numPr>
        <w:spacing w:before="0" w:after="0"/>
        <w:ind w:left="709"/>
      </w:pPr>
    </w:p>
    <w:p w14:paraId="3D94CC4E" w14:textId="77777777" w:rsidR="00B01985" w:rsidRPr="00B11A03" w:rsidRDefault="00B01985" w:rsidP="000F0480">
      <w:pPr>
        <w:pStyle w:val="Nagwek1"/>
        <w:spacing w:before="0" w:after="0"/>
        <w:rPr>
          <w:rFonts w:ascii="Times New Roman" w:hAnsi="Times New Roman" w:cs="Times New Roman"/>
          <w:highlight w:val="lightGray"/>
        </w:rPr>
      </w:pPr>
      <w:bookmarkStart w:id="35" w:name="_Toc258314254"/>
      <w:r w:rsidRPr="00B11A03">
        <w:rPr>
          <w:rFonts w:ascii="Times New Roman" w:hAnsi="Times New Roman" w:cs="Times New Roman"/>
          <w:highlight w:val="lightGray"/>
        </w:rPr>
        <w:t>termin otwarcia ofert</w:t>
      </w:r>
    </w:p>
    <w:p w14:paraId="39E5D82F" w14:textId="45E6EE03" w:rsidR="00C73021" w:rsidRDefault="00B01985" w:rsidP="000F0480">
      <w:pPr>
        <w:pStyle w:val="Nagwek2"/>
        <w:spacing w:before="0" w:after="0"/>
      </w:pPr>
      <w:r w:rsidRPr="00B11A03">
        <w:t>Otwarcie ofert nastąpi w dniu:</w:t>
      </w:r>
      <w:r w:rsidR="00614761" w:rsidRPr="00B11A03">
        <w:t xml:space="preserve"> </w:t>
      </w:r>
      <w:r w:rsidR="00235C10">
        <w:rPr>
          <w:b/>
        </w:rPr>
        <w:t>16</w:t>
      </w:r>
      <w:r w:rsidR="005B181D" w:rsidRPr="00B11A03">
        <w:rPr>
          <w:b/>
        </w:rPr>
        <w:t>-</w:t>
      </w:r>
      <w:r w:rsidR="00235C10">
        <w:rPr>
          <w:b/>
        </w:rPr>
        <w:t>03</w:t>
      </w:r>
      <w:r w:rsidR="005B181D" w:rsidRPr="00B11A03">
        <w:rPr>
          <w:b/>
        </w:rPr>
        <w:t>-202</w:t>
      </w:r>
      <w:r w:rsidR="005F43B4">
        <w:rPr>
          <w:b/>
        </w:rPr>
        <w:t>6</w:t>
      </w:r>
      <w:r w:rsidR="00067654" w:rsidRPr="00B11A03">
        <w:rPr>
          <w:b/>
        </w:rPr>
        <w:t xml:space="preserve"> r.</w:t>
      </w:r>
      <w:r w:rsidR="00067654" w:rsidRPr="00B11A03">
        <w:t xml:space="preserve"> do godz. </w:t>
      </w:r>
      <w:r w:rsidR="00067654" w:rsidRPr="00B11A03">
        <w:rPr>
          <w:b/>
        </w:rPr>
        <w:t>1</w:t>
      </w:r>
      <w:r w:rsidR="00B11A03">
        <w:rPr>
          <w:b/>
        </w:rPr>
        <w:t>1</w:t>
      </w:r>
      <w:r w:rsidR="00067654" w:rsidRPr="00B11A03">
        <w:rPr>
          <w:b/>
        </w:rPr>
        <w:t>:</w:t>
      </w:r>
      <w:r w:rsidR="00B11A03">
        <w:rPr>
          <w:b/>
        </w:rPr>
        <w:t>0</w:t>
      </w:r>
      <w:r w:rsidR="00067654" w:rsidRPr="00B11A03">
        <w:rPr>
          <w:b/>
        </w:rPr>
        <w:t>0</w:t>
      </w:r>
      <w:r w:rsidRPr="00B11A03">
        <w:t>, za pośrednictwem Platformy</w:t>
      </w:r>
      <w:r w:rsidR="00DA3BC7" w:rsidRPr="00B11A03">
        <w:t xml:space="preserve"> </w:t>
      </w:r>
      <w:hyperlink r:id="rId17" w:history="1">
        <w:r w:rsidR="00DA3BC7" w:rsidRPr="00B11A03">
          <w:rPr>
            <w:rStyle w:val="Hipercze"/>
            <w:color w:val="auto"/>
          </w:rPr>
          <w:t>https://e-ProPublico.pl/</w:t>
        </w:r>
      </w:hyperlink>
      <w:r w:rsidRPr="00B11A03">
        <w:t>, na karcie ”Oferta/Załączniki”, poprzez ich odszyfrowanie, które jest jednoznaczne z ich upublicznieniem.</w:t>
      </w:r>
    </w:p>
    <w:p w14:paraId="718F6679" w14:textId="77777777" w:rsidR="00C73021" w:rsidRDefault="00B01985" w:rsidP="000F0480">
      <w:pPr>
        <w:pStyle w:val="Nagwek2"/>
        <w:spacing w:before="0" w:after="0"/>
      </w:pPr>
      <w:r w:rsidRPr="00B11A03">
        <w:t>Zamawiający, najpóźniej przed otwarciem ofert, udostępni na stronie prowadzonego postępowania informację o kwocie, jaką zamierza przeznaczyć na sfinansowanie zamówienia.</w:t>
      </w:r>
    </w:p>
    <w:p w14:paraId="7138338D" w14:textId="30CE3336" w:rsidR="00B01985" w:rsidRPr="00B11A03" w:rsidRDefault="00B01985" w:rsidP="000F0480">
      <w:pPr>
        <w:pStyle w:val="Nagwek2"/>
        <w:spacing w:before="0" w:after="0"/>
      </w:pPr>
      <w:r w:rsidRPr="00B11A03">
        <w:t>Niezwłocznie po otwarciu ofert, Zamawiający zamieści na stronie internetowej prowadzonego postępowania informacje o:</w:t>
      </w:r>
    </w:p>
    <w:p w14:paraId="141E90AD" w14:textId="77777777" w:rsidR="00B01985" w:rsidRPr="00B11A03" w:rsidRDefault="00B01985" w:rsidP="000F0480">
      <w:pPr>
        <w:pStyle w:val="Nagwek2"/>
        <w:numPr>
          <w:ilvl w:val="0"/>
          <w:numId w:val="8"/>
        </w:numPr>
        <w:spacing w:before="0" w:after="0"/>
      </w:pPr>
      <w:r w:rsidRPr="00B11A03">
        <w:t>nazwach albo imionach i nazwiskach oraz siedzibach lub miejscach prowadzonej działalności gospodarczej bądź miejscach zamieszkania Wykonawców, których oferty zostały otwarte;</w:t>
      </w:r>
    </w:p>
    <w:p w14:paraId="73A103CD" w14:textId="77777777" w:rsidR="00B01985" w:rsidRPr="00B11A03" w:rsidRDefault="00B01985" w:rsidP="000F0480">
      <w:pPr>
        <w:pStyle w:val="Nagwek2"/>
        <w:numPr>
          <w:ilvl w:val="0"/>
          <w:numId w:val="8"/>
        </w:numPr>
        <w:spacing w:before="0" w:after="0"/>
      </w:pPr>
      <w:r w:rsidRPr="00B11A03">
        <w:t>cenach lub kosztach zawartych w ofertach.</w:t>
      </w:r>
    </w:p>
    <w:p w14:paraId="031BD034" w14:textId="1A7B9246" w:rsidR="00DA3BC7" w:rsidRDefault="00DA3BC7" w:rsidP="000F0480">
      <w:pPr>
        <w:pStyle w:val="Nagwek2"/>
        <w:spacing w:before="0" w:after="0"/>
      </w:pPr>
      <w:r w:rsidRPr="00B11A03">
        <w:t>W przypadku wystąpienia awarii systemu teleinformatycznego, która spowoduje brak możliwości otwarcia ofert w terminie określonym przez Zamawiającego, otwarcie ofert nastąpi niezwłocznie po usunięciu awarii.</w:t>
      </w:r>
    </w:p>
    <w:p w14:paraId="2D671CC0" w14:textId="77777777" w:rsidR="00B11A03" w:rsidRDefault="00B11A03" w:rsidP="000F0480">
      <w:pPr>
        <w:pStyle w:val="Nagwek2"/>
        <w:numPr>
          <w:ilvl w:val="0"/>
          <w:numId w:val="0"/>
        </w:numPr>
        <w:spacing w:before="0" w:after="0"/>
        <w:ind w:left="709"/>
        <w:rPr>
          <w:lang w:bidi="pl-PL"/>
        </w:rPr>
      </w:pPr>
    </w:p>
    <w:p w14:paraId="253F0BBE" w14:textId="77777777" w:rsidR="005F43B4" w:rsidRPr="00B11A03" w:rsidRDefault="005F43B4" w:rsidP="000F0480">
      <w:pPr>
        <w:pStyle w:val="Nagwek2"/>
        <w:numPr>
          <w:ilvl w:val="0"/>
          <w:numId w:val="0"/>
        </w:numPr>
        <w:spacing w:before="0" w:after="0"/>
        <w:ind w:left="709"/>
        <w:rPr>
          <w:lang w:bidi="pl-PL"/>
        </w:rPr>
      </w:pPr>
    </w:p>
    <w:p w14:paraId="5D0F10C3" w14:textId="2FBBF151"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Opis sposobu obliczenia ceny</w:t>
      </w:r>
      <w:bookmarkEnd w:id="35"/>
    </w:p>
    <w:p w14:paraId="4BD3919C" w14:textId="77777777" w:rsidR="00E04AC0" w:rsidRPr="00B11A03" w:rsidRDefault="007454ED" w:rsidP="000F0480">
      <w:pPr>
        <w:tabs>
          <w:tab w:val="left" w:pos="567"/>
        </w:tabs>
        <w:ind w:left="567" w:hanging="567"/>
        <w:jc w:val="both"/>
        <w:rPr>
          <w:sz w:val="22"/>
          <w:szCs w:val="22"/>
        </w:rPr>
      </w:pPr>
      <w:r w:rsidRPr="00B11A03">
        <w:rPr>
          <w:sz w:val="22"/>
          <w:szCs w:val="22"/>
        </w:rPr>
        <w:t>19.1.</w:t>
      </w:r>
      <w:r w:rsidR="006810C6" w:rsidRPr="00B11A03">
        <w:rPr>
          <w:sz w:val="22"/>
          <w:szCs w:val="22"/>
        </w:rPr>
        <w:t xml:space="preserve"> </w:t>
      </w:r>
      <w:r w:rsidR="00E04AC0" w:rsidRPr="00B11A03">
        <w:rPr>
          <w:bCs/>
          <w:iCs/>
          <w:sz w:val="22"/>
          <w:szCs w:val="22"/>
          <w:lang w:eastAsia="x-none"/>
        </w:rPr>
        <w:t>Wykonawca wylicza cenę oferty, zgodnie z formularzem oferty, który stanowi załącznik nr 1 do SWZ.</w:t>
      </w:r>
      <w:r w:rsidR="00E04AC0" w:rsidRPr="00B11A03">
        <w:rPr>
          <w:sz w:val="22"/>
          <w:szCs w:val="22"/>
        </w:rPr>
        <w:t xml:space="preserve"> </w:t>
      </w:r>
    </w:p>
    <w:p w14:paraId="0B41D72E" w14:textId="772108AF" w:rsidR="005114D2" w:rsidRPr="00B11A03" w:rsidRDefault="00E04AC0" w:rsidP="000F0480">
      <w:pPr>
        <w:tabs>
          <w:tab w:val="left" w:pos="567"/>
        </w:tabs>
        <w:ind w:left="567" w:hanging="567"/>
        <w:jc w:val="both"/>
        <w:rPr>
          <w:rStyle w:val="normaltextrun"/>
          <w:sz w:val="22"/>
          <w:szCs w:val="22"/>
        </w:rPr>
      </w:pPr>
      <w:r w:rsidRPr="00B11A03">
        <w:rPr>
          <w:sz w:val="22"/>
          <w:szCs w:val="22"/>
        </w:rPr>
        <w:t xml:space="preserve">         </w:t>
      </w:r>
      <w:r w:rsidR="005114D2" w:rsidRPr="00B11A03">
        <w:rPr>
          <w:sz w:val="22"/>
          <w:szCs w:val="22"/>
        </w:rPr>
        <w:t xml:space="preserve">W ofercie Wykonawca zobowiązany jest podać cenę za wykonanie całego przedmiotu zamówienia w złotych polskich (PLN). Ceny jednostkowe muszą być wyższe od zera. </w:t>
      </w:r>
      <w:r w:rsidR="005114D2" w:rsidRPr="00B11A03">
        <w:rPr>
          <w:rStyle w:val="normaltextrun"/>
          <w:sz w:val="22"/>
          <w:szCs w:val="22"/>
        </w:rPr>
        <w:t>Ceny muszą być podane i wyliczone w zaokrągleniu do dwóch miejsc po przecinku (zasada zaokrąglenia – poniżej 5 należy końcówkę pominąć, powyżej i równe 5 należy zaokrąglić w górę).</w:t>
      </w:r>
    </w:p>
    <w:p w14:paraId="55B372C0" w14:textId="6784CA99" w:rsidR="005114D2" w:rsidRPr="00B11A03" w:rsidRDefault="005114D2" w:rsidP="000F0480">
      <w:pPr>
        <w:pStyle w:val="paragraph"/>
        <w:spacing w:before="0" w:beforeAutospacing="0" w:after="0" w:afterAutospacing="0"/>
        <w:ind w:left="567" w:hanging="567"/>
        <w:jc w:val="both"/>
        <w:textAlignment w:val="baseline"/>
        <w:rPr>
          <w:sz w:val="22"/>
          <w:szCs w:val="22"/>
        </w:rPr>
      </w:pPr>
      <w:r w:rsidRPr="00B11A03">
        <w:rPr>
          <w:sz w:val="22"/>
          <w:szCs w:val="22"/>
        </w:rPr>
        <w:t>19.2. 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E2B4BB4" w14:textId="50F55046" w:rsidR="00CA12C6" w:rsidRPr="00B11A03" w:rsidRDefault="006810C6" w:rsidP="000F0480">
      <w:pPr>
        <w:tabs>
          <w:tab w:val="left" w:pos="567"/>
          <w:tab w:val="num" w:pos="680"/>
        </w:tabs>
        <w:ind w:left="567" w:hanging="567"/>
        <w:jc w:val="both"/>
        <w:rPr>
          <w:bCs/>
          <w:iCs/>
          <w:sz w:val="22"/>
          <w:szCs w:val="22"/>
          <w:lang w:eastAsia="x-none"/>
        </w:rPr>
      </w:pPr>
      <w:r w:rsidRPr="00B11A03">
        <w:rPr>
          <w:sz w:val="22"/>
          <w:szCs w:val="22"/>
        </w:rPr>
        <w:t>19.</w:t>
      </w:r>
      <w:r w:rsidR="00E2082A" w:rsidRPr="00B11A03">
        <w:rPr>
          <w:sz w:val="22"/>
          <w:szCs w:val="22"/>
        </w:rPr>
        <w:t>3</w:t>
      </w:r>
      <w:r w:rsidRPr="00B11A03">
        <w:rPr>
          <w:bCs/>
          <w:iCs/>
          <w:sz w:val="22"/>
          <w:szCs w:val="20"/>
          <w:lang w:eastAsia="x-none"/>
        </w:rPr>
        <w:t xml:space="preserve">. </w:t>
      </w:r>
      <w:r w:rsidR="00CA12C6" w:rsidRPr="00B11A03">
        <w:rPr>
          <w:sz w:val="22"/>
          <w:szCs w:val="20"/>
        </w:rPr>
        <w:t>Ceny jednostkowe określone przez Wykonawcę zostaną ustalone na okres ważności oferty i nie będą podlegały zmianom z wyjątkiem odpowiednich zapisów umowy.</w:t>
      </w:r>
    </w:p>
    <w:p w14:paraId="7E04062A" w14:textId="4464480B" w:rsidR="00CA12C6" w:rsidRPr="00B11A03" w:rsidRDefault="00CA12C6" w:rsidP="000F0480">
      <w:pPr>
        <w:ind w:left="567" w:hanging="567"/>
        <w:jc w:val="both"/>
        <w:rPr>
          <w:sz w:val="22"/>
          <w:szCs w:val="20"/>
        </w:rPr>
      </w:pPr>
      <w:r w:rsidRPr="00B11A03">
        <w:rPr>
          <w:sz w:val="22"/>
          <w:szCs w:val="20"/>
        </w:rPr>
        <w:t>19.</w:t>
      </w:r>
      <w:r w:rsidR="00E2082A" w:rsidRPr="00B11A03">
        <w:rPr>
          <w:sz w:val="22"/>
          <w:szCs w:val="20"/>
        </w:rPr>
        <w:t>4</w:t>
      </w:r>
      <w:r w:rsidRPr="00B11A03">
        <w:rPr>
          <w:sz w:val="22"/>
          <w:szCs w:val="20"/>
        </w:rPr>
        <w:t>. Cena musi być wyrażona w złotych polskich niezależnie od wchodzących w jej skład elementów.</w:t>
      </w:r>
      <w:r w:rsidRPr="00B11A03">
        <w:rPr>
          <w:b/>
          <w:sz w:val="22"/>
          <w:szCs w:val="20"/>
        </w:rPr>
        <w:t xml:space="preserve"> </w:t>
      </w:r>
    </w:p>
    <w:p w14:paraId="408D9AF6" w14:textId="095AD7FD" w:rsidR="005114D2" w:rsidRPr="00B11A03" w:rsidRDefault="006810C6" w:rsidP="000F0480">
      <w:pPr>
        <w:jc w:val="both"/>
        <w:outlineLvl w:val="1"/>
        <w:rPr>
          <w:sz w:val="22"/>
          <w:szCs w:val="22"/>
          <w:lang w:eastAsia="x-none"/>
        </w:rPr>
      </w:pPr>
      <w:r w:rsidRPr="00B11A03">
        <w:rPr>
          <w:bCs/>
          <w:iCs/>
          <w:sz w:val="22"/>
          <w:szCs w:val="20"/>
          <w:lang w:eastAsia="x-none"/>
        </w:rPr>
        <w:t>19.</w:t>
      </w:r>
      <w:r w:rsidR="00E2082A" w:rsidRPr="00B11A03">
        <w:rPr>
          <w:bCs/>
          <w:iCs/>
          <w:sz w:val="22"/>
          <w:szCs w:val="20"/>
          <w:lang w:eastAsia="x-none"/>
        </w:rPr>
        <w:t>5</w:t>
      </w:r>
      <w:r w:rsidRPr="00B11A03">
        <w:rPr>
          <w:bCs/>
          <w:iCs/>
          <w:sz w:val="22"/>
          <w:szCs w:val="20"/>
          <w:lang w:eastAsia="x-none"/>
        </w:rPr>
        <w:t xml:space="preserve">. </w:t>
      </w:r>
      <w:r w:rsidR="00CA12C6" w:rsidRPr="00B11A03">
        <w:rPr>
          <w:bCs/>
          <w:iCs/>
          <w:sz w:val="22"/>
          <w:szCs w:val="20"/>
          <w:lang w:eastAsia="x-none"/>
        </w:rPr>
        <w:t xml:space="preserve"> </w:t>
      </w:r>
      <w:r w:rsidRPr="00B11A03">
        <w:rPr>
          <w:bCs/>
          <w:iCs/>
          <w:sz w:val="22"/>
          <w:szCs w:val="20"/>
          <w:lang w:val="x-none" w:eastAsia="x-none"/>
        </w:rPr>
        <w:t>Rozliczenia między zamawiającym a wykonawcą będą prowadzone w PLN.</w:t>
      </w:r>
      <w:r w:rsidRPr="00B11A03">
        <w:rPr>
          <w:sz w:val="22"/>
          <w:szCs w:val="22"/>
          <w:lang w:eastAsia="x-none"/>
        </w:rPr>
        <w:t xml:space="preserve">  </w:t>
      </w:r>
    </w:p>
    <w:p w14:paraId="256D5608" w14:textId="77777777" w:rsidR="00A72E65" w:rsidRDefault="005114D2" w:rsidP="000F0480">
      <w:pPr>
        <w:pStyle w:val="paragraph"/>
        <w:spacing w:before="0" w:beforeAutospacing="0" w:after="0" w:afterAutospacing="0"/>
        <w:ind w:left="567" w:hanging="567"/>
        <w:jc w:val="both"/>
        <w:textAlignment w:val="baseline"/>
        <w:rPr>
          <w:sz w:val="22"/>
          <w:szCs w:val="22"/>
        </w:rPr>
      </w:pPr>
      <w:r w:rsidRPr="00B11A03">
        <w:rPr>
          <w:sz w:val="22"/>
          <w:szCs w:val="22"/>
        </w:rPr>
        <w:t>19.</w:t>
      </w:r>
      <w:r w:rsidR="00E2082A" w:rsidRPr="00B11A03">
        <w:rPr>
          <w:sz w:val="22"/>
          <w:szCs w:val="22"/>
        </w:rPr>
        <w:t>6</w:t>
      </w:r>
      <w:r w:rsidRPr="00B11A03">
        <w:rPr>
          <w:sz w:val="22"/>
          <w:szCs w:val="22"/>
        </w:rPr>
        <w:t>. Wykonawca zobowiązany jest zastosować stawkę VAT zgodnie z obowiązującymi przepisami ustawy z 11 marca 2004 r. o  podatku od towarów i usług.</w:t>
      </w:r>
    </w:p>
    <w:p w14:paraId="2ECF467E" w14:textId="23C3BDA0" w:rsidR="008D31EC" w:rsidRPr="00A72E65" w:rsidRDefault="00A72E65" w:rsidP="000F0480">
      <w:pPr>
        <w:pStyle w:val="paragraph"/>
        <w:spacing w:before="0" w:beforeAutospacing="0" w:after="0" w:afterAutospacing="0"/>
        <w:ind w:left="567" w:hanging="567"/>
        <w:jc w:val="both"/>
        <w:textAlignment w:val="baseline"/>
        <w:rPr>
          <w:sz w:val="22"/>
          <w:szCs w:val="22"/>
        </w:rPr>
      </w:pPr>
      <w:r>
        <w:rPr>
          <w:sz w:val="22"/>
          <w:szCs w:val="22"/>
        </w:rPr>
        <w:t xml:space="preserve">19.7  </w:t>
      </w:r>
      <w:r w:rsidR="008D31EC" w:rsidRPr="00B11A03">
        <w:t>Zgodnie z art. 225 ustawy Pzp:</w:t>
      </w:r>
    </w:p>
    <w:p w14:paraId="60D0172E" w14:textId="77777777" w:rsidR="008D31EC" w:rsidRPr="00B11A03" w:rsidRDefault="008D31EC" w:rsidP="000F0480">
      <w:pPr>
        <w:pStyle w:val="Tekstkomentarza"/>
        <w:ind w:left="993" w:hanging="284"/>
        <w:jc w:val="both"/>
        <w:rPr>
          <w:sz w:val="22"/>
        </w:rPr>
      </w:pPr>
      <w:r w:rsidRPr="00B11A03">
        <w:rPr>
          <w:sz w:val="22"/>
        </w:rPr>
        <w:t>1. Jeżeli została złożona oferta, której wybór prowadziłby do powstania u zamawiającego obowiązku podatkowego zgodnie z ustawą z dnia 11 marca 2004 r. o podatku od towarów i usług (Dz.U. z 2018 r. poz. 2174, z późn. zm.), dla celów zastosowania kryterium ceny lub kosztu zamawiający dolicza do przedstawionej w tej ofercie ceny kwotę podatku od towarów i usług, którą miałby obowiązek rozliczyć.</w:t>
      </w:r>
    </w:p>
    <w:p w14:paraId="2A161D86" w14:textId="77777777" w:rsidR="008D31EC" w:rsidRPr="00B11A03" w:rsidRDefault="008D31EC" w:rsidP="000F0480">
      <w:pPr>
        <w:pStyle w:val="Tekstkomentarza"/>
        <w:ind w:left="993" w:hanging="284"/>
        <w:jc w:val="both"/>
        <w:rPr>
          <w:sz w:val="22"/>
        </w:rPr>
      </w:pPr>
      <w:r w:rsidRPr="00B11A03">
        <w:rPr>
          <w:sz w:val="22"/>
        </w:rPr>
        <w:t>2. W ofercie, o której mowa w ust. 1, wykonawca ma obowiązek:</w:t>
      </w:r>
    </w:p>
    <w:p w14:paraId="2D77610B" w14:textId="77777777" w:rsidR="008D31EC" w:rsidRPr="00B11A03" w:rsidRDefault="008D31EC" w:rsidP="000F0480">
      <w:pPr>
        <w:pStyle w:val="Tekstkomentarza"/>
        <w:ind w:left="993" w:hanging="284"/>
        <w:jc w:val="both"/>
        <w:rPr>
          <w:sz w:val="22"/>
        </w:rPr>
      </w:pPr>
      <w:r w:rsidRPr="00B11A03">
        <w:rPr>
          <w:sz w:val="22"/>
        </w:rPr>
        <w:t>1) poinformowania zamawiającego, że wybór jego oferty będzie prowadził do powstania u zamawiającego obowiązku podatkowego;</w:t>
      </w:r>
    </w:p>
    <w:p w14:paraId="57D2A1C9" w14:textId="77777777" w:rsidR="008D31EC" w:rsidRPr="00B11A03" w:rsidRDefault="008D31EC" w:rsidP="000F0480">
      <w:pPr>
        <w:pStyle w:val="Tekstkomentarza"/>
        <w:ind w:left="993" w:hanging="284"/>
        <w:jc w:val="both"/>
        <w:rPr>
          <w:sz w:val="22"/>
        </w:rPr>
      </w:pPr>
      <w:r w:rsidRPr="00B11A03">
        <w:rPr>
          <w:sz w:val="22"/>
        </w:rPr>
        <w:t>2) wskazania nazwy (rodzaju) towaru lub usługi, których dostawa lub świadczenie będą prowadziły do powstania obowiązku podatkowego;</w:t>
      </w:r>
    </w:p>
    <w:p w14:paraId="46957E1A" w14:textId="77777777" w:rsidR="008D31EC" w:rsidRPr="00B11A03" w:rsidRDefault="008D31EC" w:rsidP="000F0480">
      <w:pPr>
        <w:pStyle w:val="Tekstkomentarza"/>
        <w:ind w:left="993" w:hanging="284"/>
        <w:jc w:val="both"/>
        <w:rPr>
          <w:sz w:val="22"/>
        </w:rPr>
      </w:pPr>
      <w:r w:rsidRPr="00B11A03">
        <w:rPr>
          <w:sz w:val="22"/>
        </w:rPr>
        <w:t>3) wskazania wartości towaru lub usługi objętego obowiązkiem podatkowym zamawiającego, bez kwoty podatku;</w:t>
      </w:r>
    </w:p>
    <w:p w14:paraId="70137C5E" w14:textId="77777777" w:rsidR="008D31EC" w:rsidRPr="00B11A03" w:rsidRDefault="008D31EC" w:rsidP="000F0480">
      <w:pPr>
        <w:pStyle w:val="Tekstkomentarza"/>
        <w:ind w:left="993" w:hanging="284"/>
        <w:jc w:val="both"/>
        <w:rPr>
          <w:sz w:val="22"/>
        </w:rPr>
      </w:pPr>
      <w:r w:rsidRPr="00B11A03">
        <w:rPr>
          <w:sz w:val="22"/>
        </w:rPr>
        <w:t>4) wskazania stawki podatku od towarów i usług, która zgodnie z wiedzą wykonawcy, będzie miała zastosowanie.</w:t>
      </w:r>
    </w:p>
    <w:p w14:paraId="36970295" w14:textId="7019D75C" w:rsidR="007454ED" w:rsidRPr="00B11A03" w:rsidRDefault="007454ED" w:rsidP="000F0480">
      <w:pPr>
        <w:pStyle w:val="Nagwek2"/>
        <w:numPr>
          <w:ilvl w:val="0"/>
          <w:numId w:val="0"/>
        </w:numPr>
        <w:spacing w:before="0" w:after="0"/>
        <w:ind w:left="709" w:hanging="680"/>
      </w:pPr>
      <w:bookmarkStart w:id="36" w:name="_Hlk61113033"/>
      <w:r w:rsidRPr="00B11A03">
        <w:t>19.</w:t>
      </w:r>
      <w:r w:rsidR="00E2082A" w:rsidRPr="00B11A03">
        <w:t>8</w:t>
      </w:r>
      <w:bookmarkEnd w:id="36"/>
      <w:r w:rsidR="00C519CE" w:rsidRPr="00B11A03">
        <w:t xml:space="preserve">.  </w:t>
      </w:r>
      <w:r w:rsidR="008E3B63" w:rsidRPr="00B11A03">
        <w:t xml:space="preserve"> </w:t>
      </w:r>
      <w:r w:rsidRPr="00B11A03">
        <w:t>Zamawiający</w:t>
      </w:r>
      <w:r w:rsidRPr="00B11A03">
        <w:rPr>
          <w:rFonts w:eastAsia="Arial"/>
        </w:rPr>
        <w:t xml:space="preserve"> </w:t>
      </w:r>
      <w:r w:rsidRPr="00B11A03">
        <w:t>posiada</w:t>
      </w:r>
      <w:r w:rsidRPr="00B11A03">
        <w:rPr>
          <w:rFonts w:eastAsia="Arial"/>
        </w:rPr>
        <w:t xml:space="preserve"> </w:t>
      </w:r>
      <w:r w:rsidRPr="00B11A03">
        <w:t>odpowiedni</w:t>
      </w:r>
      <w:r w:rsidRPr="00B11A03">
        <w:rPr>
          <w:rFonts w:eastAsia="Arial"/>
        </w:rPr>
        <w:t xml:space="preserve"> </w:t>
      </w:r>
      <w:r w:rsidRPr="00B11A03">
        <w:t>numer</w:t>
      </w:r>
      <w:r w:rsidRPr="00B11A03">
        <w:rPr>
          <w:rFonts w:eastAsia="Arial"/>
        </w:rPr>
        <w:t xml:space="preserve"> </w:t>
      </w:r>
      <w:r w:rsidRPr="00B11A03">
        <w:t>identyfikacyjny</w:t>
      </w:r>
      <w:r w:rsidRPr="00B11A03">
        <w:rPr>
          <w:rFonts w:eastAsia="Arial"/>
        </w:rPr>
        <w:t xml:space="preserve"> </w:t>
      </w:r>
      <w:r w:rsidRPr="00B11A03">
        <w:t>VAT</w:t>
      </w:r>
      <w:r w:rsidRPr="00B11A03">
        <w:rPr>
          <w:rFonts w:eastAsia="Arial"/>
        </w:rPr>
        <w:t xml:space="preserve"> </w:t>
      </w:r>
      <w:r w:rsidRPr="00B11A03">
        <w:t>UE.</w:t>
      </w:r>
    </w:p>
    <w:p w14:paraId="793B26C5" w14:textId="05990E21" w:rsidR="005114D2" w:rsidRDefault="00751858" w:rsidP="000F0480">
      <w:pPr>
        <w:pStyle w:val="Nagwek2"/>
        <w:numPr>
          <w:ilvl w:val="0"/>
          <w:numId w:val="0"/>
        </w:numPr>
        <w:spacing w:before="0" w:after="0"/>
        <w:ind w:left="709" w:hanging="680"/>
      </w:pPr>
      <w:r w:rsidRPr="00B11A03">
        <w:t>19.</w:t>
      </w:r>
      <w:r w:rsidR="00E2082A" w:rsidRPr="00B11A03">
        <w:t>9</w:t>
      </w:r>
      <w:r w:rsidRPr="00B11A03">
        <w:t xml:space="preserve">.   Zamawiający nie przewiduje udzielenia zaliczki na poczet wykonania zamówienia.  </w:t>
      </w:r>
    </w:p>
    <w:p w14:paraId="51E32DD7" w14:textId="77777777" w:rsidR="0076530C" w:rsidRDefault="0076530C" w:rsidP="000F0480">
      <w:pPr>
        <w:pStyle w:val="Nagwek2"/>
        <w:numPr>
          <w:ilvl w:val="0"/>
          <w:numId w:val="0"/>
        </w:numPr>
        <w:spacing w:before="0" w:after="0"/>
        <w:ind w:left="709" w:hanging="680"/>
      </w:pPr>
    </w:p>
    <w:p w14:paraId="269B9A2F" w14:textId="77777777" w:rsidR="0007650B" w:rsidRDefault="0007650B" w:rsidP="000F0480">
      <w:pPr>
        <w:pStyle w:val="Nagwek2"/>
        <w:numPr>
          <w:ilvl w:val="0"/>
          <w:numId w:val="0"/>
        </w:numPr>
        <w:spacing w:before="0" w:after="0"/>
        <w:ind w:left="709" w:hanging="680"/>
      </w:pPr>
    </w:p>
    <w:p w14:paraId="7828EE54" w14:textId="77777777" w:rsidR="0007650B" w:rsidRDefault="0007650B" w:rsidP="000F0480">
      <w:pPr>
        <w:pStyle w:val="Nagwek2"/>
        <w:numPr>
          <w:ilvl w:val="0"/>
          <w:numId w:val="0"/>
        </w:numPr>
        <w:spacing w:before="0" w:after="0"/>
        <w:ind w:left="709" w:hanging="680"/>
      </w:pPr>
    </w:p>
    <w:p w14:paraId="5BBFB5B1" w14:textId="77777777" w:rsidR="00B11A03" w:rsidRPr="00B11A03" w:rsidRDefault="00B11A03" w:rsidP="000F0480">
      <w:pPr>
        <w:pStyle w:val="Nagwek2"/>
        <w:numPr>
          <w:ilvl w:val="0"/>
          <w:numId w:val="0"/>
        </w:numPr>
        <w:spacing w:before="0" w:after="0"/>
        <w:ind w:left="709"/>
      </w:pPr>
    </w:p>
    <w:p w14:paraId="5A4ADF46" w14:textId="6514931B" w:rsidR="00B01985" w:rsidRPr="00B11A03" w:rsidRDefault="00B01985" w:rsidP="000F0480">
      <w:pPr>
        <w:pStyle w:val="Nagwek1"/>
        <w:spacing w:before="0" w:after="0"/>
        <w:rPr>
          <w:rFonts w:ascii="Times New Roman" w:hAnsi="Times New Roman" w:cs="Times New Roman"/>
          <w:highlight w:val="lightGray"/>
        </w:rPr>
      </w:pPr>
      <w:bookmarkStart w:id="37" w:name="_Toc258314255"/>
      <w:r w:rsidRPr="00B11A03">
        <w:rPr>
          <w:rFonts w:ascii="Times New Roman" w:hAnsi="Times New Roman" w:cs="Times New Roman"/>
          <w:highlight w:val="lightGray"/>
        </w:rPr>
        <w:lastRenderedPageBreak/>
        <w:t>Opis kryteriów</w:t>
      </w:r>
      <w:r w:rsidRPr="00B11A03">
        <w:rPr>
          <w:rFonts w:ascii="Times New Roman" w:hAnsi="Times New Roman" w:cs="Times New Roman"/>
          <w:highlight w:val="lightGray"/>
          <w:lang w:val="pl-PL"/>
        </w:rPr>
        <w:t xml:space="preserve"> oceny ofert,</w:t>
      </w:r>
      <w:r w:rsidRPr="00B11A03">
        <w:rPr>
          <w:rFonts w:ascii="Times New Roman" w:hAnsi="Times New Roman" w:cs="Times New Roman"/>
          <w:highlight w:val="lightGray"/>
        </w:rPr>
        <w:t xml:space="preserve"> wraz z podaniem </w:t>
      </w:r>
      <w:r w:rsidRPr="00B11A03">
        <w:rPr>
          <w:rFonts w:ascii="Times New Roman" w:hAnsi="Times New Roman" w:cs="Times New Roman"/>
          <w:highlight w:val="lightGray"/>
          <w:lang w:val="pl-PL"/>
        </w:rPr>
        <w:t>wag</w:t>
      </w:r>
      <w:r w:rsidRPr="00B11A03">
        <w:rPr>
          <w:rFonts w:ascii="Times New Roman" w:hAnsi="Times New Roman" w:cs="Times New Roman"/>
          <w:highlight w:val="lightGray"/>
        </w:rPr>
        <w:t xml:space="preserve"> tych kryteriów i sposobu oceny ofert</w:t>
      </w:r>
      <w:bookmarkEnd w:id="37"/>
    </w:p>
    <w:p w14:paraId="1F0E352D" w14:textId="2EC31ECB" w:rsidR="00D611F7" w:rsidRPr="00B11A03" w:rsidRDefault="00D611F7" w:rsidP="000F0480">
      <w:pPr>
        <w:pStyle w:val="Nagwek2"/>
        <w:spacing w:before="0" w:after="0"/>
      </w:pPr>
      <w:r w:rsidRPr="00B11A03">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0D62C3" w:rsidRPr="00B11A03" w14:paraId="3CDDEE10" w14:textId="77777777" w:rsidTr="00393954">
        <w:tc>
          <w:tcPr>
            <w:tcW w:w="891" w:type="dxa"/>
            <w:tcBorders>
              <w:top w:val="single" w:sz="4" w:space="0" w:color="000000"/>
              <w:left w:val="single" w:sz="4" w:space="0" w:color="000000"/>
              <w:bottom w:val="single" w:sz="4" w:space="0" w:color="000000"/>
            </w:tcBorders>
            <w:shd w:val="clear" w:color="auto" w:fill="F3F3F3"/>
            <w:vAlign w:val="center"/>
          </w:tcPr>
          <w:p w14:paraId="7F1ABEA9" w14:textId="77777777" w:rsidR="00D611F7" w:rsidRPr="00B11A03" w:rsidRDefault="00D611F7" w:rsidP="000F0480">
            <w:pPr>
              <w:pStyle w:val="Tekstpodstawowy"/>
              <w:spacing w:after="0"/>
              <w:jc w:val="center"/>
              <w:rPr>
                <w:b/>
                <w:sz w:val="22"/>
                <w:szCs w:val="22"/>
              </w:rPr>
            </w:pPr>
            <w:r w:rsidRPr="00B11A03">
              <w:rPr>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40115CE5" w14:textId="7D80DF67" w:rsidR="00D611F7" w:rsidRPr="00B11A03" w:rsidRDefault="00D611F7" w:rsidP="000F0480">
            <w:pPr>
              <w:pStyle w:val="Tekstpodstawowy"/>
              <w:spacing w:after="0"/>
              <w:jc w:val="center"/>
              <w:rPr>
                <w:b/>
                <w:sz w:val="22"/>
                <w:szCs w:val="22"/>
              </w:rPr>
            </w:pPr>
            <w:r w:rsidRPr="00B11A03">
              <w:rPr>
                <w:b/>
                <w:sz w:val="22"/>
                <w:szCs w:val="22"/>
              </w:rPr>
              <w:t>Nazwa kryterium :</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258EA3" w14:textId="77777777" w:rsidR="00D611F7" w:rsidRPr="00B11A03" w:rsidRDefault="00D611F7" w:rsidP="000F0480">
            <w:pPr>
              <w:pStyle w:val="Tekstpodstawowy"/>
              <w:spacing w:after="0"/>
              <w:jc w:val="center"/>
              <w:rPr>
                <w:sz w:val="22"/>
                <w:szCs w:val="22"/>
              </w:rPr>
            </w:pPr>
            <w:r w:rsidRPr="00B11A03">
              <w:rPr>
                <w:b/>
                <w:sz w:val="22"/>
                <w:szCs w:val="22"/>
              </w:rPr>
              <w:t>Waga:</w:t>
            </w:r>
          </w:p>
        </w:tc>
      </w:tr>
      <w:tr w:rsidR="008108F8" w:rsidRPr="00B11A03" w14:paraId="755E024B" w14:textId="77777777" w:rsidTr="00393954">
        <w:tc>
          <w:tcPr>
            <w:tcW w:w="891" w:type="dxa"/>
            <w:tcBorders>
              <w:top w:val="single" w:sz="4" w:space="0" w:color="000000"/>
              <w:left w:val="single" w:sz="4" w:space="0" w:color="000000"/>
              <w:bottom w:val="single" w:sz="4" w:space="0" w:color="000000"/>
            </w:tcBorders>
          </w:tcPr>
          <w:p w14:paraId="2902B68D" w14:textId="77777777" w:rsidR="00D611F7" w:rsidRPr="00B11A03" w:rsidRDefault="00D611F7" w:rsidP="000F0480">
            <w:pPr>
              <w:pStyle w:val="Tekstpodstawowy"/>
              <w:numPr>
                <w:ilvl w:val="0"/>
                <w:numId w:val="12"/>
              </w:numPr>
              <w:suppressAutoHyphens/>
              <w:snapToGrid w:val="0"/>
              <w:spacing w:after="0"/>
              <w:rPr>
                <w:b/>
                <w:sz w:val="22"/>
                <w:szCs w:val="22"/>
              </w:rPr>
            </w:pPr>
          </w:p>
        </w:tc>
        <w:tc>
          <w:tcPr>
            <w:tcW w:w="5457" w:type="dxa"/>
            <w:tcBorders>
              <w:top w:val="single" w:sz="4" w:space="0" w:color="000000"/>
              <w:left w:val="single" w:sz="4" w:space="0" w:color="000000"/>
              <w:bottom w:val="single" w:sz="4" w:space="0" w:color="000000"/>
            </w:tcBorders>
          </w:tcPr>
          <w:p w14:paraId="682217C9" w14:textId="77777777" w:rsidR="00D611F7" w:rsidRPr="00B11A03" w:rsidRDefault="00D611F7" w:rsidP="000F0480">
            <w:pPr>
              <w:pStyle w:val="Tekstpodstawowy"/>
              <w:spacing w:after="0"/>
              <w:rPr>
                <w:rFonts w:eastAsia="Arial"/>
                <w:sz w:val="22"/>
                <w:szCs w:val="22"/>
              </w:rPr>
            </w:pPr>
            <w:r w:rsidRPr="00B11A03">
              <w:rPr>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vAlign w:val="center"/>
          </w:tcPr>
          <w:p w14:paraId="7EF76EAE" w14:textId="58D6EDFE" w:rsidR="00D611F7" w:rsidRPr="00B11A03" w:rsidRDefault="00A47553" w:rsidP="000F0480">
            <w:pPr>
              <w:pStyle w:val="Tekstpodstawowy"/>
              <w:spacing w:after="0"/>
              <w:jc w:val="center"/>
              <w:rPr>
                <w:sz w:val="22"/>
                <w:szCs w:val="22"/>
              </w:rPr>
            </w:pPr>
            <w:r w:rsidRPr="00B11A03">
              <w:rPr>
                <w:sz w:val="22"/>
                <w:szCs w:val="22"/>
              </w:rPr>
              <w:t>6</w:t>
            </w:r>
            <w:r w:rsidR="00D611F7" w:rsidRPr="00B11A03">
              <w:rPr>
                <w:sz w:val="22"/>
                <w:szCs w:val="22"/>
              </w:rPr>
              <w:t>0%</w:t>
            </w:r>
          </w:p>
        </w:tc>
      </w:tr>
      <w:tr w:rsidR="00C926E0" w:rsidRPr="00B11A03" w14:paraId="569B06BB" w14:textId="77777777" w:rsidTr="00393954">
        <w:tc>
          <w:tcPr>
            <w:tcW w:w="891" w:type="dxa"/>
            <w:tcBorders>
              <w:top w:val="single" w:sz="4" w:space="0" w:color="000000"/>
              <w:left w:val="single" w:sz="4" w:space="0" w:color="000000"/>
              <w:bottom w:val="single" w:sz="4" w:space="0" w:color="000000"/>
            </w:tcBorders>
          </w:tcPr>
          <w:p w14:paraId="2B797EC1" w14:textId="77777777" w:rsidR="00C926E0" w:rsidRPr="00B11A03" w:rsidRDefault="00C926E0" w:rsidP="000F0480">
            <w:pPr>
              <w:pStyle w:val="Tekstpodstawowy"/>
              <w:numPr>
                <w:ilvl w:val="0"/>
                <w:numId w:val="12"/>
              </w:numPr>
              <w:suppressAutoHyphens/>
              <w:snapToGrid w:val="0"/>
              <w:spacing w:after="0"/>
              <w:rPr>
                <w:b/>
                <w:sz w:val="22"/>
                <w:szCs w:val="22"/>
              </w:rPr>
            </w:pPr>
          </w:p>
        </w:tc>
        <w:tc>
          <w:tcPr>
            <w:tcW w:w="5457" w:type="dxa"/>
            <w:tcBorders>
              <w:top w:val="single" w:sz="4" w:space="0" w:color="000000"/>
              <w:left w:val="single" w:sz="4" w:space="0" w:color="000000"/>
              <w:bottom w:val="single" w:sz="4" w:space="0" w:color="000000"/>
            </w:tcBorders>
          </w:tcPr>
          <w:p w14:paraId="6F008B20" w14:textId="475266BA" w:rsidR="00C926E0" w:rsidRPr="00B11A03" w:rsidRDefault="00C926E0" w:rsidP="000F0480">
            <w:pPr>
              <w:pStyle w:val="Tekstpodstawowy"/>
              <w:spacing w:after="0"/>
              <w:rPr>
                <w:bCs/>
                <w:color w:val="FF0000"/>
                <w:sz w:val="22"/>
                <w:szCs w:val="22"/>
              </w:rPr>
            </w:pPr>
            <w:r w:rsidRPr="00B11A03">
              <w:rPr>
                <w:bCs/>
                <w:sz w:val="22"/>
                <w:szCs w:val="22"/>
              </w:rPr>
              <w:t>Czas reakcji i usuwania awarii (R)</w:t>
            </w:r>
          </w:p>
        </w:tc>
        <w:tc>
          <w:tcPr>
            <w:tcW w:w="1922" w:type="dxa"/>
            <w:tcBorders>
              <w:top w:val="single" w:sz="4" w:space="0" w:color="000000"/>
              <w:left w:val="single" w:sz="4" w:space="0" w:color="000000"/>
              <w:bottom w:val="single" w:sz="4" w:space="0" w:color="000000"/>
              <w:right w:val="single" w:sz="4" w:space="0" w:color="000000"/>
            </w:tcBorders>
            <w:vAlign w:val="center"/>
          </w:tcPr>
          <w:p w14:paraId="02E642BD" w14:textId="27884D67" w:rsidR="00C926E0" w:rsidRPr="00B11A03" w:rsidRDefault="00C926E0" w:rsidP="000F0480">
            <w:pPr>
              <w:pStyle w:val="Tekstpodstawowy"/>
              <w:spacing w:after="0"/>
              <w:jc w:val="center"/>
              <w:rPr>
                <w:sz w:val="22"/>
                <w:szCs w:val="22"/>
              </w:rPr>
            </w:pPr>
            <w:r w:rsidRPr="00B11A03">
              <w:rPr>
                <w:sz w:val="22"/>
                <w:szCs w:val="22"/>
              </w:rPr>
              <w:t>20%</w:t>
            </w:r>
          </w:p>
        </w:tc>
      </w:tr>
      <w:tr w:rsidR="00C926E0" w:rsidRPr="00B11A03" w14:paraId="7A491CC2" w14:textId="77777777" w:rsidTr="00393954">
        <w:tc>
          <w:tcPr>
            <w:tcW w:w="891" w:type="dxa"/>
            <w:tcBorders>
              <w:top w:val="single" w:sz="4" w:space="0" w:color="000000"/>
              <w:left w:val="single" w:sz="4" w:space="0" w:color="000000"/>
              <w:bottom w:val="single" w:sz="4" w:space="0" w:color="000000"/>
            </w:tcBorders>
          </w:tcPr>
          <w:p w14:paraId="3ED268FD" w14:textId="77777777" w:rsidR="00C926E0" w:rsidRPr="00B11A03" w:rsidRDefault="00C926E0" w:rsidP="000F0480">
            <w:pPr>
              <w:pStyle w:val="Tekstpodstawowy"/>
              <w:numPr>
                <w:ilvl w:val="0"/>
                <w:numId w:val="12"/>
              </w:numPr>
              <w:suppressAutoHyphens/>
              <w:snapToGrid w:val="0"/>
              <w:spacing w:after="0"/>
              <w:rPr>
                <w:b/>
                <w:sz w:val="22"/>
                <w:szCs w:val="22"/>
              </w:rPr>
            </w:pPr>
          </w:p>
        </w:tc>
        <w:tc>
          <w:tcPr>
            <w:tcW w:w="5457" w:type="dxa"/>
            <w:tcBorders>
              <w:top w:val="single" w:sz="4" w:space="0" w:color="000000"/>
              <w:left w:val="single" w:sz="4" w:space="0" w:color="000000"/>
              <w:bottom w:val="single" w:sz="4" w:space="0" w:color="000000"/>
            </w:tcBorders>
          </w:tcPr>
          <w:p w14:paraId="2912836F" w14:textId="5737104E" w:rsidR="00C926E0" w:rsidRPr="00B11A03" w:rsidRDefault="00C926E0" w:rsidP="000F0480">
            <w:pPr>
              <w:pStyle w:val="Tekstpodstawowy"/>
              <w:spacing w:after="0"/>
              <w:rPr>
                <w:bCs/>
                <w:color w:val="FF0000"/>
                <w:sz w:val="22"/>
                <w:szCs w:val="22"/>
              </w:rPr>
            </w:pPr>
            <w:r w:rsidRPr="00B11A03">
              <w:rPr>
                <w:bCs/>
                <w:sz w:val="22"/>
                <w:szCs w:val="22"/>
              </w:rPr>
              <w:t>Długość okresu gwarancji (G)</w:t>
            </w:r>
          </w:p>
        </w:tc>
        <w:tc>
          <w:tcPr>
            <w:tcW w:w="1922" w:type="dxa"/>
            <w:tcBorders>
              <w:top w:val="single" w:sz="4" w:space="0" w:color="000000"/>
              <w:left w:val="single" w:sz="4" w:space="0" w:color="000000"/>
              <w:bottom w:val="single" w:sz="4" w:space="0" w:color="000000"/>
              <w:right w:val="single" w:sz="4" w:space="0" w:color="000000"/>
            </w:tcBorders>
            <w:vAlign w:val="center"/>
          </w:tcPr>
          <w:p w14:paraId="464904C7" w14:textId="5611D3BF" w:rsidR="00C926E0" w:rsidRPr="00B11A03" w:rsidRDefault="00C926E0" w:rsidP="000F0480">
            <w:pPr>
              <w:pStyle w:val="Tekstpodstawowy"/>
              <w:spacing w:after="0"/>
              <w:jc w:val="center"/>
              <w:rPr>
                <w:sz w:val="22"/>
                <w:szCs w:val="22"/>
              </w:rPr>
            </w:pPr>
            <w:r w:rsidRPr="00B11A03">
              <w:rPr>
                <w:sz w:val="22"/>
                <w:szCs w:val="22"/>
              </w:rPr>
              <w:t>20%</w:t>
            </w:r>
          </w:p>
        </w:tc>
      </w:tr>
    </w:tbl>
    <w:p w14:paraId="43D3B9F8" w14:textId="23FFAC16" w:rsidR="00A47553" w:rsidRPr="00B11A03" w:rsidRDefault="00A47553" w:rsidP="000F0480">
      <w:pPr>
        <w:pStyle w:val="Nagwek2"/>
        <w:spacing w:before="0" w:after="0"/>
      </w:pPr>
      <w:r w:rsidRPr="00B11A03">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 </w:t>
      </w:r>
    </w:p>
    <w:p w14:paraId="2C92393C" w14:textId="77777777" w:rsidR="00A47553" w:rsidRPr="00B11A03" w:rsidRDefault="00A47553" w:rsidP="000F0480">
      <w:pPr>
        <w:ind w:left="567"/>
        <w:jc w:val="both"/>
        <w:outlineLvl w:val="1"/>
        <w:rPr>
          <w:bCs/>
          <w:iCs/>
          <w:sz w:val="22"/>
          <w:szCs w:val="22"/>
          <w:lang w:eastAsia="x-none"/>
        </w:rPr>
      </w:pPr>
    </w:p>
    <w:p w14:paraId="00AA79FC" w14:textId="77777777" w:rsidR="00A47553" w:rsidRPr="00B11A03" w:rsidRDefault="00A47553" w:rsidP="000F0480">
      <w:pPr>
        <w:ind w:firstLine="567"/>
        <w:rPr>
          <w:sz w:val="22"/>
          <w:szCs w:val="22"/>
        </w:rPr>
      </w:pPr>
      <w:r w:rsidRPr="00B11A03">
        <w:rPr>
          <w:b/>
          <w:sz w:val="22"/>
          <w:szCs w:val="22"/>
        </w:rPr>
        <w:t>KRYTERIUM</w:t>
      </w:r>
      <w:r w:rsidRPr="00B11A03">
        <w:rPr>
          <w:sz w:val="22"/>
          <w:szCs w:val="22"/>
        </w:rPr>
        <w:t xml:space="preserve"> – </w:t>
      </w:r>
      <w:r w:rsidRPr="00B11A03">
        <w:rPr>
          <w:b/>
          <w:i/>
          <w:iCs/>
          <w:sz w:val="22"/>
          <w:szCs w:val="22"/>
        </w:rPr>
        <w:t>cena brutto oferty</w:t>
      </w:r>
      <w:r w:rsidRPr="00B11A03">
        <w:rPr>
          <w:i/>
          <w:iCs/>
          <w:sz w:val="22"/>
          <w:szCs w:val="22"/>
        </w:rPr>
        <w:t xml:space="preserve"> </w:t>
      </w:r>
      <w:r w:rsidRPr="00B11A03">
        <w:rPr>
          <w:sz w:val="22"/>
          <w:szCs w:val="22"/>
        </w:rPr>
        <w:t xml:space="preserve"> - ocena na podstawie formularza ofertowego</w:t>
      </w:r>
    </w:p>
    <w:p w14:paraId="27165B17" w14:textId="77777777" w:rsidR="00A47553" w:rsidRPr="00B11A03" w:rsidRDefault="00A47553" w:rsidP="000F0480">
      <w:pPr>
        <w:ind w:left="567"/>
        <w:rPr>
          <w:sz w:val="22"/>
          <w:szCs w:val="22"/>
        </w:rPr>
      </w:pPr>
    </w:p>
    <w:p w14:paraId="1FB15115" w14:textId="77777777" w:rsidR="00A47553" w:rsidRPr="00B11A03" w:rsidRDefault="00A47553" w:rsidP="000F0480">
      <w:pPr>
        <w:ind w:left="567" w:firstLine="540"/>
        <w:rPr>
          <w:sz w:val="22"/>
          <w:szCs w:val="22"/>
        </w:rPr>
      </w:pPr>
      <w:r w:rsidRPr="00B11A03">
        <w:rPr>
          <w:sz w:val="22"/>
          <w:szCs w:val="22"/>
        </w:rPr>
        <w:t xml:space="preserve">   cena oferowana minimalna brutto</w:t>
      </w:r>
    </w:p>
    <w:p w14:paraId="70805BCB" w14:textId="77777777" w:rsidR="00A47553" w:rsidRPr="00B11A03" w:rsidRDefault="00A47553" w:rsidP="000F0480">
      <w:pPr>
        <w:ind w:left="567" w:firstLine="142"/>
        <w:rPr>
          <w:sz w:val="22"/>
          <w:szCs w:val="22"/>
        </w:rPr>
      </w:pPr>
      <w:r w:rsidRPr="00B11A03">
        <w:rPr>
          <w:b/>
          <w:bCs/>
          <w:sz w:val="22"/>
          <w:szCs w:val="22"/>
        </w:rPr>
        <w:t>C</w:t>
      </w:r>
      <w:r w:rsidRPr="00B11A03">
        <w:rPr>
          <w:sz w:val="22"/>
          <w:szCs w:val="22"/>
        </w:rPr>
        <w:t xml:space="preserve">  = ----------------------------------------------     x 100 pkt</w:t>
      </w:r>
    </w:p>
    <w:p w14:paraId="074E760B" w14:textId="77777777" w:rsidR="00A47553" w:rsidRPr="00B11A03" w:rsidRDefault="00A47553" w:rsidP="000F0480">
      <w:pPr>
        <w:ind w:left="567" w:firstLine="540"/>
        <w:rPr>
          <w:sz w:val="22"/>
          <w:szCs w:val="22"/>
        </w:rPr>
      </w:pPr>
      <w:r w:rsidRPr="00B11A03">
        <w:rPr>
          <w:sz w:val="22"/>
          <w:szCs w:val="22"/>
        </w:rPr>
        <w:t xml:space="preserve">        cena badanej oferty brutto</w:t>
      </w:r>
    </w:p>
    <w:p w14:paraId="68134675" w14:textId="77777777" w:rsidR="00A47553" w:rsidRPr="00B11A03" w:rsidRDefault="00A47553" w:rsidP="000F0480">
      <w:pPr>
        <w:ind w:left="567" w:firstLine="540"/>
        <w:rPr>
          <w:sz w:val="22"/>
          <w:szCs w:val="22"/>
        </w:rPr>
      </w:pPr>
    </w:p>
    <w:p w14:paraId="4682D4C3" w14:textId="66BBBAAC" w:rsidR="00A47553" w:rsidRPr="00B11A03" w:rsidRDefault="00A47553" w:rsidP="000F0480">
      <w:pPr>
        <w:ind w:left="567"/>
        <w:rPr>
          <w:iCs/>
          <w:sz w:val="22"/>
          <w:szCs w:val="22"/>
        </w:rPr>
      </w:pPr>
      <w:r w:rsidRPr="00B11A03">
        <w:rPr>
          <w:b/>
          <w:sz w:val="22"/>
          <w:szCs w:val="22"/>
        </w:rPr>
        <w:t>KRYTERIUM</w:t>
      </w:r>
      <w:r w:rsidRPr="00B11A03">
        <w:rPr>
          <w:sz w:val="22"/>
          <w:szCs w:val="22"/>
        </w:rPr>
        <w:t xml:space="preserve"> – </w:t>
      </w:r>
      <w:r w:rsidRPr="00B11A03">
        <w:rPr>
          <w:b/>
          <w:i/>
          <w:iCs/>
          <w:sz w:val="22"/>
          <w:szCs w:val="22"/>
        </w:rPr>
        <w:t>czas</w:t>
      </w:r>
      <w:r w:rsidR="00BB42FF" w:rsidRPr="00B11A03">
        <w:rPr>
          <w:b/>
          <w:i/>
          <w:iCs/>
          <w:sz w:val="22"/>
          <w:szCs w:val="22"/>
        </w:rPr>
        <w:t xml:space="preserve"> reakcji i usuwania awarii</w:t>
      </w:r>
      <w:r w:rsidRPr="00B11A03">
        <w:rPr>
          <w:b/>
          <w:i/>
          <w:iCs/>
          <w:sz w:val="22"/>
          <w:szCs w:val="22"/>
        </w:rPr>
        <w:t xml:space="preserve"> -</w:t>
      </w:r>
      <w:r w:rsidRPr="00B11A03">
        <w:rPr>
          <w:i/>
          <w:iCs/>
          <w:sz w:val="22"/>
          <w:szCs w:val="22"/>
        </w:rPr>
        <w:t xml:space="preserve"> </w:t>
      </w:r>
      <w:r w:rsidRPr="00B11A03">
        <w:rPr>
          <w:iCs/>
          <w:sz w:val="22"/>
          <w:szCs w:val="22"/>
        </w:rPr>
        <w:t>na podstawie formularza  ofertowego</w:t>
      </w:r>
    </w:p>
    <w:p w14:paraId="24292A03" w14:textId="77777777" w:rsidR="00A47553" w:rsidRPr="00B11A03" w:rsidRDefault="00A47553" w:rsidP="000F0480">
      <w:pPr>
        <w:ind w:left="567"/>
        <w:rPr>
          <w:sz w:val="22"/>
          <w:szCs w:val="22"/>
        </w:rPr>
      </w:pPr>
    </w:p>
    <w:p w14:paraId="5A3D8184" w14:textId="77777777" w:rsidR="00A47553" w:rsidRPr="00B11A03" w:rsidRDefault="00A47553" w:rsidP="000F0480">
      <w:pPr>
        <w:ind w:left="567"/>
        <w:rPr>
          <w:sz w:val="22"/>
          <w:szCs w:val="22"/>
        </w:rPr>
      </w:pPr>
      <w:r w:rsidRPr="00B11A03">
        <w:rPr>
          <w:sz w:val="22"/>
          <w:szCs w:val="22"/>
        </w:rPr>
        <w:t xml:space="preserve">                   liczba punktów  badanej oferty w tym kryterium</w:t>
      </w:r>
    </w:p>
    <w:p w14:paraId="049E8949" w14:textId="61B0A052" w:rsidR="00A47553" w:rsidRPr="00B11A03" w:rsidRDefault="00A47553" w:rsidP="000F0480">
      <w:pPr>
        <w:ind w:left="567"/>
        <w:rPr>
          <w:sz w:val="22"/>
          <w:szCs w:val="22"/>
        </w:rPr>
      </w:pPr>
      <w:r w:rsidRPr="00B11A03">
        <w:rPr>
          <w:b/>
          <w:sz w:val="22"/>
          <w:szCs w:val="22"/>
        </w:rPr>
        <w:t xml:space="preserve">  </w:t>
      </w:r>
      <w:r w:rsidR="00BB42FF" w:rsidRPr="00B11A03">
        <w:rPr>
          <w:b/>
          <w:sz w:val="22"/>
          <w:szCs w:val="22"/>
        </w:rPr>
        <w:t>R</w:t>
      </w:r>
      <w:r w:rsidRPr="00B11A03">
        <w:rPr>
          <w:b/>
          <w:bCs/>
          <w:sz w:val="22"/>
          <w:szCs w:val="22"/>
        </w:rPr>
        <w:t xml:space="preserve">  =</w:t>
      </w:r>
      <w:r w:rsidRPr="00B11A03">
        <w:rPr>
          <w:sz w:val="22"/>
          <w:szCs w:val="22"/>
        </w:rPr>
        <w:t xml:space="preserve"> -------------------------------------------------------------------------------      x 100 pkt</w:t>
      </w:r>
    </w:p>
    <w:p w14:paraId="51057150" w14:textId="77777777" w:rsidR="00A47553" w:rsidRPr="00B11A03" w:rsidRDefault="00A47553" w:rsidP="000F0480">
      <w:pPr>
        <w:ind w:left="567"/>
        <w:rPr>
          <w:sz w:val="22"/>
          <w:szCs w:val="22"/>
        </w:rPr>
      </w:pPr>
      <w:r w:rsidRPr="00B11A03">
        <w:rPr>
          <w:sz w:val="22"/>
          <w:szCs w:val="22"/>
        </w:rPr>
        <w:t xml:space="preserve">       max. liczba  punktów otrzymanych przez ofertę w tym kryterium</w:t>
      </w:r>
    </w:p>
    <w:p w14:paraId="58D8E1F4" w14:textId="11B1A340" w:rsidR="00A47553" w:rsidRPr="00B11A03" w:rsidRDefault="00A47553" w:rsidP="000F0480">
      <w:pPr>
        <w:rPr>
          <w:b/>
          <w:sz w:val="22"/>
          <w:szCs w:val="22"/>
        </w:rPr>
      </w:pPr>
    </w:p>
    <w:p w14:paraId="5C89FED1" w14:textId="309AE0A4" w:rsidR="00BB42FF" w:rsidRPr="00B11A03" w:rsidRDefault="00BB42FF" w:rsidP="000F0480">
      <w:pPr>
        <w:ind w:left="567"/>
        <w:rPr>
          <w:iCs/>
          <w:sz w:val="22"/>
          <w:szCs w:val="22"/>
        </w:rPr>
      </w:pPr>
      <w:r w:rsidRPr="00B11A03">
        <w:rPr>
          <w:b/>
          <w:sz w:val="22"/>
          <w:szCs w:val="22"/>
        </w:rPr>
        <w:t>KRYTERIUM</w:t>
      </w:r>
      <w:r w:rsidRPr="00B11A03">
        <w:rPr>
          <w:sz w:val="22"/>
          <w:szCs w:val="22"/>
        </w:rPr>
        <w:t xml:space="preserve"> – </w:t>
      </w:r>
      <w:r w:rsidRPr="00B11A03">
        <w:rPr>
          <w:b/>
          <w:i/>
          <w:iCs/>
          <w:sz w:val="22"/>
          <w:szCs w:val="22"/>
        </w:rPr>
        <w:t>długość okresu gwarancji -</w:t>
      </w:r>
      <w:r w:rsidRPr="00B11A03">
        <w:rPr>
          <w:i/>
          <w:iCs/>
          <w:sz w:val="22"/>
          <w:szCs w:val="22"/>
        </w:rPr>
        <w:t xml:space="preserve"> </w:t>
      </w:r>
      <w:r w:rsidRPr="00B11A03">
        <w:rPr>
          <w:iCs/>
          <w:sz w:val="22"/>
          <w:szCs w:val="22"/>
        </w:rPr>
        <w:t>na podstawie formularza  ofertowego</w:t>
      </w:r>
    </w:p>
    <w:p w14:paraId="35016DDF" w14:textId="77777777" w:rsidR="00BB42FF" w:rsidRPr="00B11A03" w:rsidRDefault="00BB42FF" w:rsidP="000F0480">
      <w:pPr>
        <w:ind w:left="567"/>
        <w:rPr>
          <w:sz w:val="22"/>
          <w:szCs w:val="22"/>
        </w:rPr>
      </w:pPr>
    </w:p>
    <w:p w14:paraId="12E0C49A" w14:textId="77777777" w:rsidR="00BB42FF" w:rsidRPr="00B11A03" w:rsidRDefault="00BB42FF" w:rsidP="000F0480">
      <w:pPr>
        <w:ind w:left="567"/>
        <w:rPr>
          <w:sz w:val="22"/>
          <w:szCs w:val="22"/>
        </w:rPr>
      </w:pPr>
      <w:r w:rsidRPr="00B11A03">
        <w:rPr>
          <w:sz w:val="22"/>
          <w:szCs w:val="22"/>
        </w:rPr>
        <w:t xml:space="preserve">                   liczba punktów  badanej oferty w tym kryterium</w:t>
      </w:r>
    </w:p>
    <w:p w14:paraId="53E31173" w14:textId="77777777" w:rsidR="00BB42FF" w:rsidRPr="00B11A03" w:rsidRDefault="00BB42FF" w:rsidP="000F0480">
      <w:pPr>
        <w:ind w:left="567"/>
        <w:rPr>
          <w:sz w:val="22"/>
          <w:szCs w:val="22"/>
        </w:rPr>
      </w:pPr>
      <w:r w:rsidRPr="00B11A03">
        <w:rPr>
          <w:b/>
          <w:sz w:val="22"/>
          <w:szCs w:val="22"/>
        </w:rPr>
        <w:t xml:space="preserve">  G</w:t>
      </w:r>
      <w:r w:rsidRPr="00B11A03">
        <w:rPr>
          <w:b/>
          <w:bCs/>
          <w:sz w:val="22"/>
          <w:szCs w:val="22"/>
        </w:rPr>
        <w:t xml:space="preserve">  =</w:t>
      </w:r>
      <w:r w:rsidRPr="00B11A03">
        <w:rPr>
          <w:sz w:val="22"/>
          <w:szCs w:val="22"/>
        </w:rPr>
        <w:t xml:space="preserve"> -------------------------------------------------------------------------------      x 100 pkt</w:t>
      </w:r>
    </w:p>
    <w:p w14:paraId="492149E2" w14:textId="77777777" w:rsidR="00BB42FF" w:rsidRPr="00B11A03" w:rsidRDefault="00BB42FF" w:rsidP="000F0480">
      <w:pPr>
        <w:ind w:left="567"/>
        <w:rPr>
          <w:sz w:val="22"/>
          <w:szCs w:val="22"/>
        </w:rPr>
      </w:pPr>
      <w:r w:rsidRPr="00B11A03">
        <w:rPr>
          <w:sz w:val="22"/>
          <w:szCs w:val="22"/>
        </w:rPr>
        <w:t xml:space="preserve">       max. liczba  punktów otrzymanych przez ofertę w tym kryterium</w:t>
      </w:r>
    </w:p>
    <w:p w14:paraId="49E6CFF6" w14:textId="77777777" w:rsidR="00027616" w:rsidRPr="00B11A03" w:rsidRDefault="00027616" w:rsidP="000F0480">
      <w:pPr>
        <w:ind w:left="567"/>
        <w:rPr>
          <w:b/>
          <w:sz w:val="22"/>
          <w:szCs w:val="22"/>
        </w:rPr>
      </w:pPr>
    </w:p>
    <w:p w14:paraId="136129F5" w14:textId="6EF1B62D" w:rsidR="00A47553" w:rsidRPr="00B11A03" w:rsidRDefault="00A47553" w:rsidP="000F0480">
      <w:pPr>
        <w:ind w:left="567"/>
        <w:rPr>
          <w:b/>
          <w:sz w:val="22"/>
          <w:szCs w:val="22"/>
        </w:rPr>
      </w:pPr>
      <w:r w:rsidRPr="00B11A03">
        <w:rPr>
          <w:b/>
          <w:sz w:val="22"/>
          <w:szCs w:val="22"/>
        </w:rPr>
        <w:t>Przy czym punkty będą przyznawane w następujący sposób:</w:t>
      </w:r>
    </w:p>
    <w:p w14:paraId="16E2D8BD" w14:textId="77777777" w:rsidR="00A47553" w:rsidRPr="00B11A03" w:rsidRDefault="00A47553" w:rsidP="000F0480">
      <w:pPr>
        <w:jc w:val="both"/>
        <w:rPr>
          <w:color w:val="FF0000"/>
          <w:sz w:val="22"/>
          <w:szCs w:val="2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7885"/>
      </w:tblGrid>
      <w:tr w:rsidR="007D77BF" w:rsidRPr="00B11A03" w14:paraId="5A8BF320" w14:textId="77777777" w:rsidTr="00B11A03">
        <w:trPr>
          <w:trHeight w:val="216"/>
          <w:jc w:val="center"/>
        </w:trPr>
        <w:tc>
          <w:tcPr>
            <w:tcW w:w="1182" w:type="dxa"/>
            <w:tcBorders>
              <w:top w:val="single" w:sz="4" w:space="0" w:color="auto"/>
              <w:left w:val="single" w:sz="4" w:space="0" w:color="auto"/>
              <w:bottom w:val="single" w:sz="4" w:space="0" w:color="auto"/>
              <w:right w:val="single" w:sz="4" w:space="0" w:color="auto"/>
            </w:tcBorders>
            <w:shd w:val="clear" w:color="auto" w:fill="F3F3F3"/>
            <w:vAlign w:val="center"/>
          </w:tcPr>
          <w:p w14:paraId="1B0037FB" w14:textId="77777777" w:rsidR="007D77BF" w:rsidRPr="00B11A03" w:rsidRDefault="007D77BF" w:rsidP="000F0480">
            <w:pPr>
              <w:suppressAutoHyphens/>
              <w:jc w:val="center"/>
              <w:rPr>
                <w:bCs/>
                <w:sz w:val="20"/>
                <w:szCs w:val="20"/>
                <w:lang w:val="x-none" w:eastAsia="zh-CN"/>
              </w:rPr>
            </w:pPr>
            <w:r w:rsidRPr="00B11A03">
              <w:rPr>
                <w:bCs/>
                <w:sz w:val="20"/>
                <w:szCs w:val="20"/>
                <w:lang w:val="x-none" w:eastAsia="zh-CN"/>
              </w:rPr>
              <w:t>Nr kryterium</w:t>
            </w:r>
          </w:p>
        </w:tc>
        <w:tc>
          <w:tcPr>
            <w:tcW w:w="788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2705579" w14:textId="77777777" w:rsidR="007D77BF" w:rsidRPr="00B11A03" w:rsidRDefault="007D77BF" w:rsidP="000F0480">
            <w:pPr>
              <w:suppressAutoHyphens/>
              <w:jc w:val="center"/>
              <w:rPr>
                <w:b/>
                <w:color w:val="00B050"/>
                <w:sz w:val="20"/>
                <w:szCs w:val="20"/>
                <w:lang w:val="x-none" w:eastAsia="zh-CN"/>
              </w:rPr>
            </w:pPr>
            <w:r w:rsidRPr="00B11A03">
              <w:rPr>
                <w:b/>
                <w:sz w:val="20"/>
                <w:szCs w:val="20"/>
                <w:lang w:val="x-none" w:eastAsia="zh-CN"/>
              </w:rPr>
              <w:t>KRYTERIUM</w:t>
            </w:r>
          </w:p>
        </w:tc>
      </w:tr>
      <w:tr w:rsidR="007D77BF" w:rsidRPr="00B11A03" w14:paraId="0DB45731" w14:textId="77777777" w:rsidTr="00B11A03">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006BED7A" w14:textId="77777777" w:rsidR="007D77BF" w:rsidRPr="00B11A03" w:rsidRDefault="007D77BF" w:rsidP="000F0480">
            <w:pPr>
              <w:suppressAutoHyphens/>
              <w:jc w:val="center"/>
              <w:rPr>
                <w:bCs/>
                <w:sz w:val="20"/>
                <w:szCs w:val="20"/>
                <w:lang w:eastAsia="zh-CN"/>
              </w:rPr>
            </w:pPr>
            <w:r w:rsidRPr="00B11A03">
              <w:rPr>
                <w:bCs/>
                <w:sz w:val="20"/>
                <w:szCs w:val="20"/>
                <w:lang w:eastAsia="zh-CN"/>
              </w:rPr>
              <w:t>2</w:t>
            </w:r>
          </w:p>
        </w:tc>
        <w:tc>
          <w:tcPr>
            <w:tcW w:w="7885" w:type="dxa"/>
            <w:tcBorders>
              <w:top w:val="single" w:sz="4" w:space="0" w:color="auto"/>
              <w:left w:val="single" w:sz="4" w:space="0" w:color="auto"/>
              <w:bottom w:val="single" w:sz="4" w:space="0" w:color="auto"/>
              <w:right w:val="single" w:sz="4" w:space="0" w:color="auto"/>
            </w:tcBorders>
          </w:tcPr>
          <w:p w14:paraId="47820FA0" w14:textId="309BDDB4" w:rsidR="007D77BF" w:rsidRPr="00B11A03" w:rsidRDefault="007D77BF" w:rsidP="000F0480">
            <w:pPr>
              <w:suppressAutoHyphens/>
              <w:rPr>
                <w:sz w:val="20"/>
                <w:szCs w:val="20"/>
                <w:lang w:eastAsia="zh-CN"/>
              </w:rPr>
            </w:pPr>
            <w:r w:rsidRPr="00B11A03">
              <w:rPr>
                <w:b/>
                <w:sz w:val="20"/>
                <w:szCs w:val="20"/>
                <w:lang w:val="x-none" w:eastAsia="zh-CN"/>
              </w:rPr>
              <w:t>KRYTERIUM –</w:t>
            </w:r>
            <w:r w:rsidRPr="00B11A03">
              <w:rPr>
                <w:b/>
                <w:sz w:val="20"/>
                <w:szCs w:val="20"/>
              </w:rPr>
              <w:t xml:space="preserve"> </w:t>
            </w:r>
            <w:r w:rsidRPr="00B11A03">
              <w:rPr>
                <w:b/>
                <w:sz w:val="20"/>
                <w:szCs w:val="20"/>
                <w:lang w:eastAsia="zh-CN"/>
              </w:rPr>
              <w:t>czas reakcji i usuwania awarii</w:t>
            </w:r>
          </w:p>
          <w:p w14:paraId="4B8AFE0E" w14:textId="77777777" w:rsidR="007D77BF" w:rsidRPr="00B11A03" w:rsidRDefault="007D77BF" w:rsidP="000F0480">
            <w:pPr>
              <w:rPr>
                <w:sz w:val="20"/>
                <w:szCs w:val="20"/>
                <w:lang w:val="x-none" w:eastAsia="zh-CN"/>
              </w:rPr>
            </w:pPr>
            <w:r w:rsidRPr="00B11A03">
              <w:rPr>
                <w:sz w:val="20"/>
                <w:szCs w:val="20"/>
                <w:lang w:val="x-none" w:eastAsia="zh-CN"/>
              </w:rPr>
              <w:t>Punkty będą przyznawane w następujący sposób:</w:t>
            </w:r>
          </w:p>
          <w:p w14:paraId="2E4131CF" w14:textId="77777777" w:rsidR="007D77BF" w:rsidRPr="00B11A03" w:rsidRDefault="007D77BF" w:rsidP="000F0480">
            <w:pPr>
              <w:rPr>
                <w:sz w:val="20"/>
                <w:szCs w:val="20"/>
                <w:lang w:eastAsia="zh-CN"/>
              </w:rPr>
            </w:pPr>
            <w:r w:rsidRPr="00B11A03">
              <w:rPr>
                <w:sz w:val="20"/>
                <w:szCs w:val="20"/>
                <w:lang w:eastAsia="zh-CN"/>
              </w:rPr>
              <w:t xml:space="preserve">- </w:t>
            </w:r>
            <w:r w:rsidRPr="00B11A03">
              <w:rPr>
                <w:sz w:val="20"/>
                <w:szCs w:val="20"/>
                <w:lang w:val="x-none" w:eastAsia="zh-CN"/>
              </w:rPr>
              <w:t>4 godziny robocze czasu reakcji, 36 godzin na usunięcie awarii</w:t>
            </w:r>
            <w:r w:rsidRPr="00B11A03">
              <w:rPr>
                <w:sz w:val="20"/>
                <w:szCs w:val="20"/>
                <w:lang w:eastAsia="zh-CN"/>
              </w:rPr>
              <w:t xml:space="preserve"> – </w:t>
            </w:r>
            <w:r w:rsidRPr="00B11A03">
              <w:rPr>
                <w:sz w:val="20"/>
                <w:szCs w:val="20"/>
                <w:lang w:val="x-none" w:eastAsia="zh-CN"/>
              </w:rPr>
              <w:t>0</w:t>
            </w:r>
            <w:r w:rsidRPr="00B11A03">
              <w:rPr>
                <w:sz w:val="20"/>
                <w:szCs w:val="20"/>
                <w:lang w:eastAsia="zh-CN"/>
              </w:rPr>
              <w:t xml:space="preserve"> pkt.</w:t>
            </w:r>
          </w:p>
          <w:p w14:paraId="16209A0F" w14:textId="77777777" w:rsidR="007D77BF" w:rsidRPr="00B11A03" w:rsidRDefault="007D77BF" w:rsidP="000F0480">
            <w:pPr>
              <w:rPr>
                <w:sz w:val="20"/>
                <w:szCs w:val="20"/>
                <w:lang w:eastAsia="zh-CN"/>
              </w:rPr>
            </w:pPr>
            <w:r w:rsidRPr="00B11A03">
              <w:rPr>
                <w:sz w:val="20"/>
                <w:szCs w:val="20"/>
                <w:lang w:eastAsia="zh-CN"/>
              </w:rPr>
              <w:t xml:space="preserve">- od </w:t>
            </w:r>
            <w:r w:rsidRPr="00B11A03">
              <w:rPr>
                <w:sz w:val="20"/>
                <w:szCs w:val="20"/>
                <w:lang w:val="x-none" w:eastAsia="zh-CN"/>
              </w:rPr>
              <w:t>2</w:t>
            </w:r>
            <w:r w:rsidRPr="00B11A03">
              <w:rPr>
                <w:sz w:val="20"/>
                <w:szCs w:val="20"/>
                <w:lang w:eastAsia="zh-CN"/>
              </w:rPr>
              <w:t xml:space="preserve"> do 3</w:t>
            </w:r>
            <w:r w:rsidRPr="00B11A03">
              <w:rPr>
                <w:sz w:val="20"/>
                <w:szCs w:val="20"/>
                <w:lang w:val="x-none" w:eastAsia="zh-CN"/>
              </w:rPr>
              <w:t xml:space="preserve"> godziny robocze czasu reakcji, 30 godzin na usunięcie awarii</w:t>
            </w:r>
            <w:r w:rsidRPr="00B11A03">
              <w:rPr>
                <w:sz w:val="20"/>
                <w:szCs w:val="20"/>
                <w:lang w:eastAsia="zh-CN"/>
              </w:rPr>
              <w:t xml:space="preserve"> – </w:t>
            </w:r>
            <w:r w:rsidRPr="00B11A03">
              <w:rPr>
                <w:sz w:val="20"/>
                <w:szCs w:val="20"/>
                <w:lang w:val="x-none" w:eastAsia="zh-CN"/>
              </w:rPr>
              <w:t>5</w:t>
            </w:r>
            <w:r w:rsidRPr="00B11A03">
              <w:rPr>
                <w:sz w:val="20"/>
                <w:szCs w:val="20"/>
                <w:lang w:eastAsia="zh-CN"/>
              </w:rPr>
              <w:t xml:space="preserve"> pkt.</w:t>
            </w:r>
          </w:p>
          <w:p w14:paraId="7BC2EC57" w14:textId="77777777" w:rsidR="007D77BF" w:rsidRPr="00B11A03" w:rsidRDefault="007D77BF" w:rsidP="000F0480">
            <w:pPr>
              <w:rPr>
                <w:sz w:val="20"/>
                <w:szCs w:val="20"/>
                <w:lang w:eastAsia="zh-CN"/>
              </w:rPr>
            </w:pPr>
            <w:r w:rsidRPr="00B11A03">
              <w:rPr>
                <w:sz w:val="20"/>
                <w:szCs w:val="20"/>
                <w:lang w:eastAsia="zh-CN"/>
              </w:rPr>
              <w:t xml:space="preserve">- </w:t>
            </w:r>
            <w:r w:rsidRPr="00B11A03">
              <w:rPr>
                <w:sz w:val="20"/>
                <w:szCs w:val="20"/>
                <w:lang w:val="x-none" w:eastAsia="zh-CN"/>
              </w:rPr>
              <w:t>1 godzina robocza czasu reakcji, do 24 godzin na usunięcie awarii</w:t>
            </w:r>
            <w:r w:rsidRPr="00B11A03">
              <w:rPr>
                <w:sz w:val="20"/>
                <w:szCs w:val="20"/>
                <w:lang w:eastAsia="zh-CN"/>
              </w:rPr>
              <w:t xml:space="preserve"> – </w:t>
            </w:r>
            <w:r w:rsidRPr="00B11A03">
              <w:rPr>
                <w:sz w:val="20"/>
                <w:szCs w:val="20"/>
                <w:lang w:val="x-none" w:eastAsia="zh-CN"/>
              </w:rPr>
              <w:t>10</w:t>
            </w:r>
            <w:r w:rsidRPr="00B11A03">
              <w:rPr>
                <w:sz w:val="20"/>
                <w:szCs w:val="20"/>
                <w:lang w:eastAsia="zh-CN"/>
              </w:rPr>
              <w:t xml:space="preserve"> pkt.</w:t>
            </w:r>
          </w:p>
          <w:p w14:paraId="34326E0A" w14:textId="77777777" w:rsidR="007D77BF" w:rsidRPr="00B11A03" w:rsidRDefault="007D77BF" w:rsidP="000F0480">
            <w:pPr>
              <w:suppressAutoHyphens/>
              <w:rPr>
                <w:sz w:val="20"/>
                <w:szCs w:val="20"/>
                <w:lang w:val="x-none" w:eastAsia="zh-CN"/>
              </w:rPr>
            </w:pPr>
          </w:p>
        </w:tc>
      </w:tr>
      <w:tr w:rsidR="007D77BF" w:rsidRPr="00B11A03" w14:paraId="415C3599" w14:textId="77777777" w:rsidTr="00B11A03">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5A81B94F" w14:textId="77777777" w:rsidR="007D77BF" w:rsidRPr="00B11A03" w:rsidRDefault="007D77BF" w:rsidP="000F0480">
            <w:pPr>
              <w:suppressAutoHyphens/>
              <w:jc w:val="center"/>
              <w:rPr>
                <w:bCs/>
                <w:sz w:val="20"/>
                <w:szCs w:val="20"/>
                <w:lang w:eastAsia="zh-CN"/>
              </w:rPr>
            </w:pPr>
            <w:r w:rsidRPr="00B11A03">
              <w:rPr>
                <w:bCs/>
                <w:sz w:val="20"/>
                <w:szCs w:val="20"/>
                <w:lang w:eastAsia="zh-CN"/>
              </w:rPr>
              <w:t>3</w:t>
            </w:r>
          </w:p>
        </w:tc>
        <w:tc>
          <w:tcPr>
            <w:tcW w:w="7885" w:type="dxa"/>
            <w:tcBorders>
              <w:top w:val="single" w:sz="4" w:space="0" w:color="auto"/>
              <w:left w:val="single" w:sz="4" w:space="0" w:color="auto"/>
              <w:bottom w:val="single" w:sz="4" w:space="0" w:color="auto"/>
              <w:right w:val="single" w:sz="4" w:space="0" w:color="auto"/>
            </w:tcBorders>
          </w:tcPr>
          <w:p w14:paraId="3DAEE29E" w14:textId="66950EF7" w:rsidR="007D77BF" w:rsidRPr="00B11A03" w:rsidRDefault="007D77BF" w:rsidP="000F0480">
            <w:pPr>
              <w:suppressAutoHyphens/>
              <w:rPr>
                <w:sz w:val="20"/>
                <w:szCs w:val="20"/>
                <w:lang w:val="x-none" w:eastAsia="zh-CN"/>
              </w:rPr>
            </w:pPr>
            <w:r w:rsidRPr="00B11A03">
              <w:rPr>
                <w:b/>
                <w:sz w:val="20"/>
                <w:szCs w:val="20"/>
                <w:lang w:val="x-none" w:eastAsia="zh-CN"/>
              </w:rPr>
              <w:t>KRYTERIUM –</w:t>
            </w:r>
            <w:r w:rsidRPr="00B11A03">
              <w:rPr>
                <w:b/>
                <w:sz w:val="20"/>
                <w:szCs w:val="20"/>
              </w:rPr>
              <w:t xml:space="preserve"> </w:t>
            </w:r>
            <w:r w:rsidRPr="00B11A03">
              <w:rPr>
                <w:b/>
                <w:sz w:val="20"/>
                <w:szCs w:val="20"/>
                <w:lang w:eastAsia="zh-CN"/>
              </w:rPr>
              <w:t xml:space="preserve">długość okresu gwarancji </w:t>
            </w:r>
          </w:p>
          <w:p w14:paraId="0AD9867E" w14:textId="77777777" w:rsidR="007D77BF" w:rsidRPr="00B11A03" w:rsidRDefault="007D77BF" w:rsidP="000F0480">
            <w:pPr>
              <w:rPr>
                <w:sz w:val="20"/>
                <w:szCs w:val="20"/>
                <w:lang w:val="x-none" w:eastAsia="zh-CN"/>
              </w:rPr>
            </w:pPr>
            <w:r w:rsidRPr="00B11A03">
              <w:rPr>
                <w:sz w:val="20"/>
                <w:szCs w:val="20"/>
                <w:lang w:val="x-none" w:eastAsia="zh-CN"/>
              </w:rPr>
              <w:t>Punkty będą przyznawane w następujący sposób:</w:t>
            </w:r>
          </w:p>
          <w:p w14:paraId="3E3D2AB6" w14:textId="77777777" w:rsidR="007D77BF" w:rsidRPr="00B11A03" w:rsidRDefault="007D77BF" w:rsidP="000F0480">
            <w:pPr>
              <w:rPr>
                <w:sz w:val="20"/>
                <w:szCs w:val="20"/>
                <w:lang w:val="x-none" w:eastAsia="zh-CN"/>
              </w:rPr>
            </w:pPr>
            <w:r w:rsidRPr="00B11A03">
              <w:rPr>
                <w:sz w:val="20"/>
                <w:szCs w:val="20"/>
                <w:lang w:val="x-none" w:eastAsia="zh-CN"/>
              </w:rPr>
              <w:t xml:space="preserve">Gwarancja </w:t>
            </w:r>
            <w:r w:rsidRPr="00B11A03">
              <w:rPr>
                <w:sz w:val="20"/>
                <w:szCs w:val="20"/>
                <w:lang w:eastAsia="zh-CN"/>
              </w:rPr>
              <w:t>24</w:t>
            </w:r>
            <w:r w:rsidRPr="00B11A03">
              <w:rPr>
                <w:sz w:val="20"/>
                <w:szCs w:val="20"/>
                <w:lang w:val="x-none" w:eastAsia="zh-CN"/>
              </w:rPr>
              <w:t xml:space="preserve"> miesiące – </w:t>
            </w:r>
            <w:r w:rsidRPr="00B11A03">
              <w:rPr>
                <w:sz w:val="20"/>
                <w:szCs w:val="20"/>
                <w:lang w:eastAsia="zh-CN"/>
              </w:rPr>
              <w:t>0</w:t>
            </w:r>
            <w:r w:rsidRPr="00B11A03">
              <w:rPr>
                <w:sz w:val="20"/>
                <w:szCs w:val="20"/>
                <w:lang w:val="x-none" w:eastAsia="zh-CN"/>
              </w:rPr>
              <w:t xml:space="preserve"> pkt.</w:t>
            </w:r>
          </w:p>
          <w:p w14:paraId="4B9C7031" w14:textId="77777777" w:rsidR="007D77BF" w:rsidRPr="00B11A03" w:rsidRDefault="007D77BF" w:rsidP="000F0480">
            <w:pPr>
              <w:rPr>
                <w:sz w:val="20"/>
                <w:szCs w:val="20"/>
                <w:lang w:val="x-none" w:eastAsia="zh-CN"/>
              </w:rPr>
            </w:pPr>
            <w:r w:rsidRPr="00B11A03">
              <w:rPr>
                <w:sz w:val="20"/>
                <w:szCs w:val="20"/>
                <w:lang w:val="x-none" w:eastAsia="zh-CN"/>
              </w:rPr>
              <w:t xml:space="preserve">Gwarancja </w:t>
            </w:r>
            <w:r w:rsidRPr="00B11A03">
              <w:rPr>
                <w:sz w:val="20"/>
                <w:szCs w:val="20"/>
                <w:lang w:eastAsia="zh-CN"/>
              </w:rPr>
              <w:t>25-36</w:t>
            </w:r>
            <w:r w:rsidRPr="00B11A03">
              <w:rPr>
                <w:sz w:val="20"/>
                <w:szCs w:val="20"/>
                <w:lang w:val="x-none" w:eastAsia="zh-CN"/>
              </w:rPr>
              <w:t xml:space="preserve"> miesięcy – </w:t>
            </w:r>
            <w:r w:rsidRPr="00B11A03">
              <w:rPr>
                <w:sz w:val="20"/>
                <w:szCs w:val="20"/>
                <w:lang w:eastAsia="zh-CN"/>
              </w:rPr>
              <w:t>5</w:t>
            </w:r>
            <w:r w:rsidRPr="00B11A03">
              <w:rPr>
                <w:sz w:val="20"/>
                <w:szCs w:val="20"/>
                <w:lang w:val="x-none" w:eastAsia="zh-CN"/>
              </w:rPr>
              <w:t xml:space="preserve"> </w:t>
            </w:r>
            <w:r w:rsidRPr="00B11A03">
              <w:rPr>
                <w:sz w:val="20"/>
                <w:szCs w:val="20"/>
                <w:lang w:eastAsia="zh-CN"/>
              </w:rPr>
              <w:t xml:space="preserve"> </w:t>
            </w:r>
            <w:r w:rsidRPr="00B11A03">
              <w:rPr>
                <w:sz w:val="20"/>
                <w:szCs w:val="20"/>
                <w:lang w:val="x-none" w:eastAsia="zh-CN"/>
              </w:rPr>
              <w:t>pkt.</w:t>
            </w:r>
          </w:p>
          <w:p w14:paraId="4B88ED1A" w14:textId="77777777" w:rsidR="007D77BF" w:rsidRPr="00B11A03" w:rsidRDefault="007D77BF" w:rsidP="000F0480">
            <w:pPr>
              <w:rPr>
                <w:sz w:val="20"/>
                <w:szCs w:val="20"/>
                <w:lang w:val="x-none" w:eastAsia="zh-CN"/>
              </w:rPr>
            </w:pPr>
            <w:r w:rsidRPr="00B11A03">
              <w:rPr>
                <w:sz w:val="20"/>
                <w:szCs w:val="20"/>
                <w:lang w:val="x-none" w:eastAsia="zh-CN"/>
              </w:rPr>
              <w:t xml:space="preserve">Gwarancja </w:t>
            </w:r>
            <w:r w:rsidRPr="00B11A03">
              <w:rPr>
                <w:sz w:val="20"/>
                <w:szCs w:val="20"/>
                <w:lang w:eastAsia="zh-CN"/>
              </w:rPr>
              <w:t>powyżej 36</w:t>
            </w:r>
            <w:r w:rsidRPr="00B11A03">
              <w:rPr>
                <w:sz w:val="20"/>
                <w:szCs w:val="20"/>
                <w:lang w:val="x-none" w:eastAsia="zh-CN"/>
              </w:rPr>
              <w:t xml:space="preserve"> miesięcy – </w:t>
            </w:r>
            <w:r w:rsidRPr="00B11A03">
              <w:rPr>
                <w:sz w:val="20"/>
                <w:szCs w:val="20"/>
                <w:lang w:eastAsia="zh-CN"/>
              </w:rPr>
              <w:t>10</w:t>
            </w:r>
            <w:r w:rsidRPr="00B11A03">
              <w:rPr>
                <w:sz w:val="20"/>
                <w:szCs w:val="20"/>
                <w:lang w:val="x-none" w:eastAsia="zh-CN"/>
              </w:rPr>
              <w:t xml:space="preserve"> </w:t>
            </w:r>
            <w:r w:rsidRPr="00B11A03">
              <w:rPr>
                <w:sz w:val="20"/>
                <w:szCs w:val="20"/>
                <w:lang w:eastAsia="zh-CN"/>
              </w:rPr>
              <w:t xml:space="preserve"> </w:t>
            </w:r>
            <w:r w:rsidRPr="00B11A03">
              <w:rPr>
                <w:sz w:val="20"/>
                <w:szCs w:val="20"/>
                <w:lang w:val="x-none" w:eastAsia="zh-CN"/>
              </w:rPr>
              <w:t>pkt.</w:t>
            </w:r>
          </w:p>
          <w:p w14:paraId="5EFCEE76" w14:textId="77777777" w:rsidR="007D77BF" w:rsidRPr="00B11A03" w:rsidRDefault="007D77BF" w:rsidP="000F0480">
            <w:pPr>
              <w:rPr>
                <w:sz w:val="20"/>
                <w:szCs w:val="20"/>
                <w:lang w:val="x-none" w:eastAsia="zh-CN"/>
              </w:rPr>
            </w:pPr>
          </w:p>
          <w:p w14:paraId="3557167E" w14:textId="77777777" w:rsidR="007D77BF" w:rsidRPr="00B11A03" w:rsidRDefault="007D77BF" w:rsidP="000F0480">
            <w:pPr>
              <w:rPr>
                <w:sz w:val="20"/>
                <w:szCs w:val="20"/>
                <w:lang w:val="x-none" w:eastAsia="zh-CN"/>
              </w:rPr>
            </w:pPr>
            <w:r w:rsidRPr="00B11A03">
              <w:rPr>
                <w:sz w:val="20"/>
                <w:szCs w:val="20"/>
                <w:lang w:val="x-none" w:eastAsia="zh-CN"/>
              </w:rPr>
              <w:t xml:space="preserve">Minimalny okres gwarancji wynosi 24 miesiące </w:t>
            </w:r>
          </w:p>
          <w:p w14:paraId="6906B50A" w14:textId="77777777" w:rsidR="007D77BF" w:rsidRPr="00B11A03" w:rsidRDefault="007D77BF" w:rsidP="000F0480">
            <w:pPr>
              <w:rPr>
                <w:sz w:val="20"/>
                <w:szCs w:val="20"/>
                <w:lang w:val="x-none" w:eastAsia="zh-CN"/>
              </w:rPr>
            </w:pPr>
            <w:r w:rsidRPr="00B11A03">
              <w:rPr>
                <w:sz w:val="20"/>
                <w:szCs w:val="20"/>
                <w:lang w:val="x-none" w:eastAsia="zh-CN"/>
              </w:rPr>
              <w:t>Jeżeli Wykonawca nie wskaże w ofercie jaki okres gwarancji oferuje, Zamawiający uzna, że jest to minimalny okres dopuszczony w SWZ tj. 24 miesiące i przyzna Wykonawcy 0 pkt. w niniejszym kryterium</w:t>
            </w:r>
          </w:p>
        </w:tc>
      </w:tr>
    </w:tbl>
    <w:p w14:paraId="14B50246" w14:textId="77777777" w:rsidR="007D77BF" w:rsidRPr="00B11A03" w:rsidRDefault="007D77BF" w:rsidP="000F0480">
      <w:pPr>
        <w:ind w:left="567"/>
        <w:jc w:val="both"/>
        <w:rPr>
          <w:sz w:val="22"/>
          <w:szCs w:val="22"/>
        </w:rPr>
      </w:pPr>
    </w:p>
    <w:p w14:paraId="17A19B5C" w14:textId="512C29B3" w:rsidR="00A47553" w:rsidRPr="00B11A03" w:rsidRDefault="00A47553" w:rsidP="000F0480">
      <w:pPr>
        <w:ind w:left="567"/>
        <w:jc w:val="both"/>
        <w:rPr>
          <w:sz w:val="22"/>
          <w:szCs w:val="22"/>
        </w:rPr>
      </w:pPr>
      <w:r w:rsidRPr="00B11A03">
        <w:rPr>
          <w:sz w:val="22"/>
          <w:szCs w:val="22"/>
        </w:rPr>
        <w:t>Punkty wyliczone w danym  kryterium zostaną  pomnożone przez znaczenie % danego kryterium i dodane do siebie.</w:t>
      </w:r>
    </w:p>
    <w:p w14:paraId="2DD1E3F3" w14:textId="4D803415" w:rsidR="00A47553" w:rsidRPr="00B11A03" w:rsidRDefault="00A47553" w:rsidP="000F0480">
      <w:pPr>
        <w:jc w:val="center"/>
        <w:rPr>
          <w:b/>
          <w:sz w:val="22"/>
          <w:szCs w:val="22"/>
          <w:lang w:val="de-DE"/>
        </w:rPr>
      </w:pPr>
      <w:r w:rsidRPr="00B11A03">
        <w:rPr>
          <w:b/>
          <w:sz w:val="22"/>
          <w:szCs w:val="22"/>
          <w:lang w:val="de-DE"/>
        </w:rPr>
        <w:t xml:space="preserve">P = C x 60 % + </w:t>
      </w:r>
      <w:r w:rsidR="00E12C1A" w:rsidRPr="00B11A03">
        <w:rPr>
          <w:b/>
          <w:sz w:val="22"/>
          <w:szCs w:val="22"/>
          <w:lang w:val="de-DE"/>
        </w:rPr>
        <w:t>R</w:t>
      </w:r>
      <w:r w:rsidRPr="00B11A03">
        <w:rPr>
          <w:b/>
          <w:sz w:val="22"/>
          <w:szCs w:val="22"/>
          <w:lang w:val="de-DE"/>
        </w:rPr>
        <w:t xml:space="preserve"> x </w:t>
      </w:r>
      <w:r w:rsidR="00E12C1A" w:rsidRPr="00B11A03">
        <w:rPr>
          <w:b/>
          <w:sz w:val="22"/>
          <w:szCs w:val="22"/>
          <w:lang w:val="de-DE"/>
        </w:rPr>
        <w:t>2</w:t>
      </w:r>
      <w:r w:rsidRPr="00B11A03">
        <w:rPr>
          <w:b/>
          <w:sz w:val="22"/>
          <w:szCs w:val="22"/>
          <w:lang w:val="de-DE"/>
        </w:rPr>
        <w:t>0 %</w:t>
      </w:r>
      <w:r w:rsidR="00E12C1A" w:rsidRPr="00B11A03">
        <w:rPr>
          <w:b/>
          <w:sz w:val="22"/>
          <w:szCs w:val="22"/>
          <w:lang w:val="de-DE"/>
        </w:rPr>
        <w:t xml:space="preserve"> + G x 20 %</w:t>
      </w:r>
    </w:p>
    <w:p w14:paraId="715E2893" w14:textId="77777777" w:rsidR="00A47553" w:rsidRPr="00B11A03" w:rsidRDefault="00A47553" w:rsidP="000F0480">
      <w:pPr>
        <w:jc w:val="center"/>
        <w:rPr>
          <w:b/>
          <w:sz w:val="22"/>
          <w:szCs w:val="22"/>
          <w:lang w:val="de-DE"/>
        </w:rPr>
      </w:pPr>
    </w:p>
    <w:p w14:paraId="6822BEB6" w14:textId="77777777" w:rsidR="00A47553" w:rsidRPr="00B11A03" w:rsidRDefault="00A47553" w:rsidP="000F0480">
      <w:pPr>
        <w:ind w:left="567" w:hanging="567"/>
        <w:jc w:val="both"/>
        <w:outlineLvl w:val="1"/>
        <w:rPr>
          <w:bCs/>
          <w:iCs/>
          <w:sz w:val="22"/>
          <w:szCs w:val="22"/>
          <w:lang w:eastAsia="x-none"/>
        </w:rPr>
      </w:pPr>
      <w:r w:rsidRPr="00B11A03">
        <w:rPr>
          <w:bCs/>
          <w:iCs/>
          <w:sz w:val="22"/>
          <w:szCs w:val="22"/>
          <w:lang w:eastAsia="x-none"/>
        </w:rPr>
        <w:t>20.3. Suma punktów uzyskanych za wszystkie kryteria oceny stanowić będzie końcową ocenę danej oferty. Najwyższa liczba punktów wyznaczy najkorzystniejszą ofertę.</w:t>
      </w:r>
    </w:p>
    <w:p w14:paraId="17FB395E" w14:textId="77777777" w:rsidR="00A47553" w:rsidRPr="00B11A03" w:rsidRDefault="00A47553" w:rsidP="000F0480">
      <w:pPr>
        <w:tabs>
          <w:tab w:val="left" w:pos="284"/>
        </w:tabs>
        <w:ind w:left="567" w:hanging="567"/>
        <w:jc w:val="both"/>
        <w:textAlignment w:val="baseline"/>
        <w:rPr>
          <w:sz w:val="22"/>
          <w:szCs w:val="22"/>
        </w:rPr>
      </w:pPr>
      <w:r w:rsidRPr="00B11A03">
        <w:rPr>
          <w:sz w:val="22"/>
          <w:szCs w:val="22"/>
        </w:rPr>
        <w:lastRenderedPageBreak/>
        <w:t>20.4. W toku badania i oceny ofert zamawiający może żądać od wykonawców wyjaśnień</w:t>
      </w:r>
      <w:r w:rsidRPr="00B11A03">
        <w:rPr>
          <w:sz w:val="22"/>
          <w:szCs w:val="22"/>
        </w:rPr>
        <w:br/>
        <w:t>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 Pzp, dokonywanie jakiejkolwiek zmiany w jej treści.</w:t>
      </w:r>
    </w:p>
    <w:p w14:paraId="1BD4782F" w14:textId="77777777" w:rsidR="00A47553" w:rsidRPr="00B11A03" w:rsidRDefault="00A47553" w:rsidP="000F0480">
      <w:pPr>
        <w:ind w:left="567" w:hanging="567"/>
        <w:jc w:val="both"/>
        <w:textAlignment w:val="baseline"/>
        <w:rPr>
          <w:sz w:val="22"/>
          <w:szCs w:val="22"/>
        </w:rPr>
      </w:pPr>
      <w:r w:rsidRPr="00B11A03">
        <w:rPr>
          <w:sz w:val="22"/>
          <w:szCs w:val="22"/>
        </w:rPr>
        <w:t xml:space="preserve">20.5. 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41135CEB" w14:textId="77777777" w:rsidR="00A47553" w:rsidRPr="00B11A03" w:rsidRDefault="00A47553" w:rsidP="000F0480">
      <w:pPr>
        <w:ind w:left="567" w:hanging="567"/>
        <w:jc w:val="both"/>
        <w:outlineLvl w:val="1"/>
        <w:rPr>
          <w:bCs/>
          <w:iCs/>
          <w:sz w:val="22"/>
          <w:szCs w:val="22"/>
          <w:lang w:eastAsia="x-none"/>
        </w:rPr>
      </w:pPr>
      <w:r w:rsidRPr="00B11A03">
        <w:rPr>
          <w:bCs/>
          <w:iCs/>
          <w:sz w:val="22"/>
          <w:szCs w:val="22"/>
          <w:lang w:eastAsia="x-none"/>
        </w:rPr>
        <w:t>20.6.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w szczególności  zagadnień wskazanych w art. 224 ust. 3 ustawy Pzp.</w:t>
      </w:r>
    </w:p>
    <w:p w14:paraId="1EE085E7" w14:textId="77777777" w:rsidR="00A47553" w:rsidRPr="00B11A03" w:rsidRDefault="00A47553" w:rsidP="000F0480">
      <w:pPr>
        <w:jc w:val="both"/>
        <w:outlineLvl w:val="1"/>
        <w:rPr>
          <w:bCs/>
          <w:iCs/>
          <w:sz w:val="22"/>
          <w:szCs w:val="22"/>
          <w:lang w:eastAsia="x-none"/>
        </w:rPr>
      </w:pPr>
      <w:r w:rsidRPr="00B11A03">
        <w:rPr>
          <w:bCs/>
          <w:iCs/>
          <w:sz w:val="22"/>
          <w:szCs w:val="22"/>
          <w:lang w:eastAsia="x-none"/>
        </w:rPr>
        <w:t>20.7.  Obowiązek wykazania, że oferta nie zawiera rażąco niskiej ceny spoczywa na Wykonawcy.</w:t>
      </w:r>
    </w:p>
    <w:p w14:paraId="267DC34A" w14:textId="77777777" w:rsidR="00A47553" w:rsidRPr="00B11A03" w:rsidRDefault="00A47553" w:rsidP="000F0480">
      <w:pPr>
        <w:ind w:left="567" w:hanging="567"/>
        <w:jc w:val="both"/>
        <w:rPr>
          <w:sz w:val="22"/>
          <w:szCs w:val="20"/>
        </w:rPr>
      </w:pPr>
      <w:r w:rsidRPr="00B11A03">
        <w:rPr>
          <w:sz w:val="22"/>
          <w:szCs w:val="20"/>
        </w:rPr>
        <w:t>20.8.  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41B9B597" w14:textId="77777777" w:rsidR="00A47553" w:rsidRPr="00B11A03" w:rsidRDefault="00A47553" w:rsidP="000F0480">
      <w:pPr>
        <w:tabs>
          <w:tab w:val="left" w:pos="709"/>
        </w:tabs>
        <w:ind w:left="567" w:hanging="567"/>
        <w:jc w:val="both"/>
        <w:textAlignment w:val="baseline"/>
        <w:rPr>
          <w:sz w:val="22"/>
          <w:szCs w:val="22"/>
        </w:rPr>
      </w:pPr>
      <w:r w:rsidRPr="00B11A03">
        <w:rPr>
          <w:sz w:val="22"/>
          <w:szCs w:val="22"/>
        </w:rPr>
        <w:t xml:space="preserve">20.9. </w:t>
      </w:r>
      <w:r w:rsidRPr="00B11A03">
        <w:rPr>
          <w:sz w:val="22"/>
          <w:szCs w:val="22"/>
        </w:rPr>
        <w:ta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0C78352E" w14:textId="77777777" w:rsidR="00A47553" w:rsidRPr="00B11A03" w:rsidRDefault="00A47553" w:rsidP="000F0480">
      <w:pPr>
        <w:tabs>
          <w:tab w:val="left" w:pos="709"/>
        </w:tabs>
        <w:ind w:left="567" w:hanging="709"/>
        <w:jc w:val="both"/>
        <w:textAlignment w:val="baseline"/>
        <w:rPr>
          <w:sz w:val="22"/>
          <w:szCs w:val="22"/>
        </w:rPr>
      </w:pPr>
      <w:r w:rsidRPr="00B11A03">
        <w:rPr>
          <w:sz w:val="22"/>
          <w:szCs w:val="22"/>
        </w:rPr>
        <w:t>20.10. Jeżeli oferty otrzymały taką samą ocenę w kryterium o najwyższej wadze, zamawiający wybiera ofertę z najniższą ceną lub najniższym kosztem</w:t>
      </w:r>
    </w:p>
    <w:p w14:paraId="7A9CD896" w14:textId="435CC430" w:rsidR="00A47553" w:rsidRDefault="00A47553" w:rsidP="000F0480">
      <w:pPr>
        <w:tabs>
          <w:tab w:val="left" w:pos="709"/>
        </w:tabs>
        <w:ind w:left="567" w:hanging="709"/>
        <w:jc w:val="both"/>
        <w:textAlignment w:val="baseline"/>
        <w:rPr>
          <w:sz w:val="22"/>
          <w:szCs w:val="22"/>
        </w:rPr>
      </w:pPr>
      <w:r w:rsidRPr="00B11A03">
        <w:rPr>
          <w:sz w:val="22"/>
          <w:szCs w:val="22"/>
        </w:rPr>
        <w:t>20.11. Jeżeli nie można dokonać wyboru oferty w sposób, o którym mowa w ust. 7, zamawiający</w:t>
      </w:r>
      <w:r w:rsidRPr="00B11A03">
        <w:rPr>
          <w:sz w:val="22"/>
          <w:szCs w:val="22"/>
        </w:rPr>
        <w:br/>
        <w:t>wzywa wykonawców, którzy złożyli te oferty, do złożenia w terminie określonym przez zamawiającego ofert dodatkowych zawierających nową cenę lub koszt</w:t>
      </w:r>
      <w:r w:rsidR="0076530C">
        <w:rPr>
          <w:sz w:val="22"/>
          <w:szCs w:val="22"/>
        </w:rPr>
        <w:t>.</w:t>
      </w:r>
    </w:p>
    <w:p w14:paraId="06D360BF" w14:textId="2469E303" w:rsidR="0076530C" w:rsidRDefault="0076530C" w:rsidP="000F0480">
      <w:pPr>
        <w:tabs>
          <w:tab w:val="left" w:pos="709"/>
        </w:tabs>
        <w:ind w:left="567" w:hanging="709"/>
        <w:jc w:val="both"/>
        <w:textAlignment w:val="baseline"/>
        <w:rPr>
          <w:sz w:val="22"/>
          <w:szCs w:val="22"/>
        </w:rPr>
      </w:pPr>
    </w:p>
    <w:p w14:paraId="3205923E" w14:textId="77777777" w:rsidR="00B11A03" w:rsidRDefault="00B11A03" w:rsidP="000F0480">
      <w:pPr>
        <w:tabs>
          <w:tab w:val="left" w:pos="709"/>
        </w:tabs>
        <w:ind w:left="567" w:hanging="709"/>
        <w:jc w:val="both"/>
        <w:textAlignment w:val="baseline"/>
        <w:rPr>
          <w:sz w:val="22"/>
          <w:szCs w:val="22"/>
        </w:rPr>
      </w:pPr>
    </w:p>
    <w:p w14:paraId="6109A698" w14:textId="77777777" w:rsidR="0007650B" w:rsidRPr="00B11A03" w:rsidRDefault="0007650B" w:rsidP="000F0480">
      <w:pPr>
        <w:tabs>
          <w:tab w:val="left" w:pos="709"/>
        </w:tabs>
        <w:ind w:left="567" w:hanging="709"/>
        <w:jc w:val="both"/>
        <w:textAlignment w:val="baseline"/>
        <w:rPr>
          <w:sz w:val="22"/>
          <w:szCs w:val="22"/>
        </w:rPr>
      </w:pPr>
    </w:p>
    <w:p w14:paraId="57EDFA24" w14:textId="77777777" w:rsidR="00B01985" w:rsidRPr="00B11A03" w:rsidRDefault="00B01985" w:rsidP="000F0480">
      <w:pPr>
        <w:pStyle w:val="Nagwek1"/>
        <w:spacing w:before="0" w:after="0"/>
        <w:rPr>
          <w:rFonts w:ascii="Times New Roman" w:hAnsi="Times New Roman" w:cs="Times New Roman"/>
          <w:highlight w:val="lightGray"/>
        </w:rPr>
      </w:pPr>
      <w:bookmarkStart w:id="38" w:name="_Toc258314256"/>
      <w:r w:rsidRPr="00B11A03">
        <w:rPr>
          <w:rFonts w:ascii="Times New Roman" w:hAnsi="Times New Roman" w:cs="Times New Roman"/>
          <w:highlight w:val="lightGray"/>
        </w:rPr>
        <w:t>UDZIELENIE ZAMÓWIENIA</w:t>
      </w:r>
      <w:bookmarkEnd w:id="38"/>
    </w:p>
    <w:p w14:paraId="13D3645D" w14:textId="77777777" w:rsidR="00C73021" w:rsidRDefault="00B01985" w:rsidP="000F0480">
      <w:pPr>
        <w:pStyle w:val="Nagwek2"/>
        <w:spacing w:before="0" w:after="0"/>
      </w:pPr>
      <w:r w:rsidRPr="00B11A03">
        <w:t>Zamawiający udzieli zamówienia Wykonawcy, którego oferta odpowiada wszystkim wymaganiom określonym w niniejszej SWZ i została oceniona jako najkorzystniejsza w oparciu o podane w niej kryteria oceny ofert.</w:t>
      </w:r>
    </w:p>
    <w:p w14:paraId="691945E7" w14:textId="41592453" w:rsidR="00B01985" w:rsidRDefault="00B01985" w:rsidP="000F0480">
      <w:pPr>
        <w:pStyle w:val="Nagwek2"/>
        <w:spacing w:before="0" w:after="0"/>
      </w:pPr>
      <w:r w:rsidRPr="00B11A03">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544B62" w:rsidRPr="00C73021">
        <w:rPr>
          <w:u w:val="single"/>
        </w:rPr>
        <w:t>www.amu.edu.pl</w:t>
      </w:r>
      <w:r w:rsidRPr="00B11A03">
        <w:t>.</w:t>
      </w:r>
      <w:r w:rsidR="002C6AB1" w:rsidRPr="00B11A03">
        <w:t xml:space="preserve"> oraz Platformie </w:t>
      </w:r>
      <w:hyperlink r:id="rId18" w:history="1">
        <w:r w:rsidR="00B11A03" w:rsidRPr="007A7585">
          <w:rPr>
            <w:rStyle w:val="Hipercze"/>
          </w:rPr>
          <w:t>https://e-ProPublico.pl/</w:t>
        </w:r>
      </w:hyperlink>
      <w:r w:rsidR="00B11A03">
        <w:t>.</w:t>
      </w:r>
    </w:p>
    <w:p w14:paraId="0632F3BA" w14:textId="77777777" w:rsidR="0076530C" w:rsidRDefault="0076530C" w:rsidP="0076530C">
      <w:pPr>
        <w:pStyle w:val="Nagwek2"/>
        <w:numPr>
          <w:ilvl w:val="0"/>
          <w:numId w:val="0"/>
        </w:numPr>
        <w:spacing w:before="0" w:after="0"/>
        <w:ind w:left="709"/>
      </w:pPr>
    </w:p>
    <w:p w14:paraId="168DFB7F" w14:textId="77777777" w:rsidR="00B11A03" w:rsidRPr="00B11A03" w:rsidRDefault="00B11A03" w:rsidP="000F0480">
      <w:pPr>
        <w:pStyle w:val="Nagwek2"/>
        <w:numPr>
          <w:ilvl w:val="0"/>
          <w:numId w:val="0"/>
        </w:numPr>
        <w:spacing w:before="0" w:after="0"/>
        <w:ind w:left="709"/>
      </w:pPr>
    </w:p>
    <w:p w14:paraId="2F5E8633" w14:textId="534E73FE" w:rsidR="00B01985" w:rsidRPr="00B11A03" w:rsidRDefault="00B01985" w:rsidP="000F0480">
      <w:pPr>
        <w:pStyle w:val="Nagwek1"/>
        <w:spacing w:before="0" w:after="0"/>
        <w:rPr>
          <w:rFonts w:ascii="Times New Roman" w:hAnsi="Times New Roman" w:cs="Times New Roman"/>
          <w:highlight w:val="lightGray"/>
        </w:rPr>
      </w:pPr>
      <w:bookmarkStart w:id="39" w:name="_Toc258314257"/>
      <w:r w:rsidRPr="00B11A03">
        <w:rPr>
          <w:rFonts w:ascii="Times New Roman" w:hAnsi="Times New Roman" w:cs="Times New Roman"/>
          <w:highlight w:val="lightGray"/>
        </w:rPr>
        <w:t>Informacje o formalno</w:t>
      </w:r>
      <w:r w:rsidRPr="00B11A03">
        <w:rPr>
          <w:rFonts w:ascii="Times New Roman" w:eastAsia="TimesNewRoman" w:hAnsi="Times New Roman" w:cs="Times New Roman"/>
          <w:highlight w:val="lightGray"/>
        </w:rPr>
        <w:t>ś</w:t>
      </w:r>
      <w:r w:rsidRPr="00B11A03">
        <w:rPr>
          <w:rFonts w:ascii="Times New Roman" w:hAnsi="Times New Roman" w:cs="Times New Roman"/>
          <w:highlight w:val="lightGray"/>
        </w:rPr>
        <w:t>ciach, jakie</w:t>
      </w:r>
      <w:r w:rsidRPr="00B11A03">
        <w:rPr>
          <w:rFonts w:ascii="Times New Roman" w:hAnsi="Times New Roman" w:cs="Times New Roman"/>
          <w:highlight w:val="lightGray"/>
          <w:lang w:val="pl-PL"/>
        </w:rPr>
        <w:t xml:space="preserve"> muszą zostać dopełnione </w:t>
      </w:r>
      <w:r w:rsidRPr="00B11A03">
        <w:rPr>
          <w:rFonts w:ascii="Times New Roman" w:hAnsi="Times New Roman" w:cs="Times New Roman"/>
          <w:highlight w:val="lightGray"/>
        </w:rPr>
        <w:t>po wyborze oferty w celu zawarcia umowy w sprawie zamówienia publicznego</w:t>
      </w:r>
      <w:bookmarkEnd w:id="39"/>
    </w:p>
    <w:p w14:paraId="584F2E2A" w14:textId="5B26665F" w:rsidR="00B01985" w:rsidRPr="00B11A03" w:rsidRDefault="00B01985" w:rsidP="000F0480">
      <w:pPr>
        <w:pStyle w:val="Nagwek2"/>
        <w:spacing w:before="0" w:after="0"/>
      </w:pPr>
      <w:r w:rsidRPr="00B11A03">
        <w:t>Zamawiający zawrze umowę w sprawie zamówienia publicznego, w terminie i na zasadach określonych w art. 264 ust. 1 i 2 ustawy Pzp.</w:t>
      </w:r>
    </w:p>
    <w:p w14:paraId="1D9F64F8" w14:textId="77777777" w:rsidR="00935FF6" w:rsidRPr="00B11A03" w:rsidRDefault="00935FF6" w:rsidP="000F0480">
      <w:pPr>
        <w:ind w:left="709" w:hanging="709"/>
        <w:jc w:val="both"/>
        <w:outlineLvl w:val="1"/>
        <w:rPr>
          <w:bCs/>
          <w:iCs/>
          <w:sz w:val="22"/>
          <w:szCs w:val="22"/>
          <w:lang w:eastAsia="x-none"/>
        </w:rPr>
      </w:pPr>
      <w:r w:rsidRPr="00B11A03">
        <w:rPr>
          <w:bCs/>
          <w:iCs/>
          <w:sz w:val="22"/>
          <w:szCs w:val="22"/>
          <w:lang w:eastAsia="x-none"/>
        </w:rPr>
        <w:t xml:space="preserve">22.2.   Zamawiający poinformuje Wykonawcę, któremu zostanie udzielone zamówienie, </w:t>
      </w:r>
    </w:p>
    <w:p w14:paraId="46B16F6E" w14:textId="1BCB0FCE" w:rsidR="00935FF6" w:rsidRPr="00B11A03" w:rsidRDefault="00935FF6" w:rsidP="000F0480">
      <w:pPr>
        <w:ind w:left="709" w:hanging="709"/>
        <w:jc w:val="both"/>
        <w:outlineLvl w:val="1"/>
        <w:rPr>
          <w:bCs/>
          <w:iCs/>
          <w:sz w:val="22"/>
          <w:szCs w:val="22"/>
          <w:lang w:eastAsia="x-none"/>
        </w:rPr>
      </w:pPr>
      <w:r w:rsidRPr="00B11A03">
        <w:rPr>
          <w:bCs/>
          <w:iCs/>
          <w:sz w:val="22"/>
          <w:szCs w:val="22"/>
          <w:lang w:eastAsia="x-none"/>
        </w:rPr>
        <w:t xml:space="preserve">           o miejscu i terminie zawarcia umowy.</w:t>
      </w:r>
    </w:p>
    <w:p w14:paraId="200CA3A2" w14:textId="534882D3" w:rsidR="00935FF6" w:rsidRPr="00B11A03" w:rsidRDefault="00935FF6" w:rsidP="000F0480">
      <w:pPr>
        <w:ind w:left="709" w:hanging="709"/>
        <w:jc w:val="both"/>
        <w:outlineLvl w:val="1"/>
        <w:rPr>
          <w:bCs/>
          <w:iCs/>
          <w:sz w:val="22"/>
          <w:szCs w:val="22"/>
          <w:shd w:val="clear" w:color="auto" w:fill="FFFFFF"/>
          <w:lang w:eastAsia="x-none"/>
        </w:rPr>
      </w:pPr>
      <w:r w:rsidRPr="00B11A03">
        <w:rPr>
          <w:bCs/>
          <w:iCs/>
          <w:sz w:val="22"/>
          <w:szCs w:val="22"/>
          <w:lang w:eastAsia="x-none"/>
        </w:rPr>
        <w:t xml:space="preserve">22.3.  W przypadku wyboru oferty Wykonawców wspólnie ubiegających się o udzielenie zamówienia, Wykonawcy ci, na wezwanie Zamawiającego, zobowiązani będą przed zawarciem umowy w </w:t>
      </w:r>
      <w:r w:rsidRPr="00B11A03">
        <w:rPr>
          <w:bCs/>
          <w:iCs/>
          <w:sz w:val="22"/>
          <w:szCs w:val="22"/>
          <w:lang w:eastAsia="x-none"/>
        </w:rPr>
        <w:lastRenderedPageBreak/>
        <w:t>sprawie zamówienia publicznego przedłożyć kopię umowy regulującej współpracę tych Wykonawców</w:t>
      </w:r>
      <w:r w:rsidRPr="00B11A03">
        <w:rPr>
          <w:bCs/>
          <w:iCs/>
          <w:sz w:val="22"/>
          <w:szCs w:val="22"/>
          <w:shd w:val="clear" w:color="auto" w:fill="FFFFFF"/>
          <w:lang w:eastAsia="x-none"/>
        </w:rPr>
        <w:t xml:space="preserve">. </w:t>
      </w:r>
    </w:p>
    <w:p w14:paraId="1FEE3B12" w14:textId="219B062C" w:rsidR="00935FF6" w:rsidRPr="00B11A03" w:rsidRDefault="00935FF6" w:rsidP="000F0480">
      <w:pPr>
        <w:ind w:left="709" w:hanging="709"/>
        <w:jc w:val="both"/>
        <w:outlineLvl w:val="1"/>
        <w:rPr>
          <w:bCs/>
          <w:iCs/>
          <w:sz w:val="22"/>
          <w:szCs w:val="22"/>
          <w:shd w:val="clear" w:color="auto" w:fill="FFFFFF"/>
          <w:lang w:eastAsia="x-none"/>
        </w:rPr>
      </w:pPr>
      <w:r w:rsidRPr="00B11A03">
        <w:rPr>
          <w:bCs/>
          <w:iCs/>
          <w:sz w:val="22"/>
          <w:szCs w:val="22"/>
          <w:lang w:eastAsia="x-none"/>
        </w:rPr>
        <w:t xml:space="preserve">22.4.  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 </w:t>
      </w:r>
      <w:r w:rsidRPr="00B11A03">
        <w:rPr>
          <w:bCs/>
          <w:i/>
          <w:iCs/>
          <w:sz w:val="22"/>
          <w:szCs w:val="22"/>
          <w:lang w:eastAsia="x-none"/>
        </w:rPr>
        <w:t>(jeżeli wadium było żądane)</w:t>
      </w:r>
      <w:r w:rsidRPr="00B11A03">
        <w:rPr>
          <w:bCs/>
          <w:iCs/>
          <w:sz w:val="22"/>
          <w:szCs w:val="22"/>
          <w:shd w:val="clear" w:color="auto" w:fill="FFFFFF"/>
          <w:lang w:eastAsia="x-none"/>
        </w:rPr>
        <w:t>.</w:t>
      </w:r>
    </w:p>
    <w:p w14:paraId="5D20CABE" w14:textId="2FA740E7" w:rsidR="002C6AB1" w:rsidRDefault="002C6AB1" w:rsidP="000F0480">
      <w:pPr>
        <w:pStyle w:val="Nagwek2"/>
        <w:spacing w:before="0" w:after="0"/>
        <w:rPr>
          <w:shd w:val="clear" w:color="auto" w:fill="FFFFFF"/>
        </w:rPr>
      </w:pPr>
      <w:r w:rsidRPr="00B11A03">
        <w:rPr>
          <w:shd w:val="clear" w:color="auto" w:fill="FFFFFF"/>
        </w:rPr>
        <w:t>22.</w:t>
      </w:r>
      <w:r w:rsidR="00262CE1" w:rsidRPr="00B11A03">
        <w:rPr>
          <w:shd w:val="clear" w:color="auto" w:fill="FFFFFF"/>
        </w:rPr>
        <w:t>5</w:t>
      </w:r>
      <w:r w:rsidRPr="00B11A03">
        <w:rPr>
          <w:shd w:val="clear" w:color="auto" w:fill="FFFFFF"/>
        </w:rPr>
        <w:t>.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75C0C27" w14:textId="77777777" w:rsidR="0076530C" w:rsidRDefault="0076530C" w:rsidP="0076530C">
      <w:pPr>
        <w:pStyle w:val="Nagwek2"/>
        <w:numPr>
          <w:ilvl w:val="0"/>
          <w:numId w:val="0"/>
        </w:numPr>
        <w:spacing w:before="0" w:after="0"/>
        <w:ind w:left="709"/>
      </w:pPr>
    </w:p>
    <w:p w14:paraId="6B3E81A9" w14:textId="77777777" w:rsidR="0007650B" w:rsidRPr="00B11A03" w:rsidRDefault="0007650B" w:rsidP="0076530C">
      <w:pPr>
        <w:pStyle w:val="Nagwek2"/>
        <w:numPr>
          <w:ilvl w:val="0"/>
          <w:numId w:val="0"/>
        </w:numPr>
        <w:spacing w:before="0" w:after="0"/>
        <w:ind w:left="709"/>
      </w:pPr>
    </w:p>
    <w:p w14:paraId="4E0EBE87" w14:textId="1EA21973" w:rsidR="00B01985" w:rsidRPr="00B11A03" w:rsidRDefault="00B01985" w:rsidP="000F0480">
      <w:pPr>
        <w:pStyle w:val="Nagwek1"/>
        <w:spacing w:before="0" w:after="0"/>
        <w:rPr>
          <w:rFonts w:ascii="Times New Roman" w:hAnsi="Times New Roman" w:cs="Times New Roman"/>
          <w:highlight w:val="lightGray"/>
        </w:rPr>
      </w:pPr>
      <w:bookmarkStart w:id="40" w:name="_Toc258314258"/>
      <w:r w:rsidRPr="00B11A03">
        <w:rPr>
          <w:rFonts w:ascii="Times New Roman" w:hAnsi="Times New Roman" w:cs="Times New Roman"/>
          <w:highlight w:val="lightGray"/>
        </w:rPr>
        <w:t>Wymagania dotycz</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ce zabezpieczenia nale</w:t>
      </w:r>
      <w:r w:rsidRPr="00B11A03">
        <w:rPr>
          <w:rFonts w:ascii="Times New Roman" w:eastAsia="TimesNewRoman" w:hAnsi="Times New Roman" w:cs="Times New Roman"/>
          <w:highlight w:val="lightGray"/>
        </w:rPr>
        <w:t>ż</w:t>
      </w:r>
      <w:r w:rsidRPr="00B11A03">
        <w:rPr>
          <w:rFonts w:ascii="Times New Roman" w:hAnsi="Times New Roman" w:cs="Times New Roman"/>
          <w:highlight w:val="lightGray"/>
        </w:rPr>
        <w:t>ytego wykonania umowy</w:t>
      </w:r>
      <w:bookmarkEnd w:id="40"/>
    </w:p>
    <w:p w14:paraId="26B02347" w14:textId="293C3AD3" w:rsidR="00B01985" w:rsidRDefault="00544B62" w:rsidP="000F0480">
      <w:pPr>
        <w:pStyle w:val="Nagwek2"/>
        <w:numPr>
          <w:ilvl w:val="0"/>
          <w:numId w:val="0"/>
        </w:numPr>
        <w:spacing w:before="0" w:after="0"/>
        <w:ind w:left="709" w:hanging="680"/>
      </w:pPr>
      <w:r w:rsidRPr="00B11A03">
        <w:t xml:space="preserve">W </w:t>
      </w:r>
      <w:r w:rsidR="000C0058" w:rsidRPr="00B11A03">
        <w:t>niniejszym</w:t>
      </w:r>
      <w:r w:rsidRPr="00B11A03">
        <w:t xml:space="preserve"> postępowaniu wniesienie zabezpieczenie należytego wykonania umowy nie jest wymagane.</w:t>
      </w:r>
    </w:p>
    <w:p w14:paraId="3211E2CC" w14:textId="77777777" w:rsidR="0076530C" w:rsidRDefault="0076530C" w:rsidP="000F0480">
      <w:pPr>
        <w:pStyle w:val="Nagwek2"/>
        <w:numPr>
          <w:ilvl w:val="0"/>
          <w:numId w:val="0"/>
        </w:numPr>
        <w:spacing w:before="0" w:after="0"/>
        <w:ind w:left="709" w:hanging="680"/>
      </w:pPr>
    </w:p>
    <w:p w14:paraId="562D744F" w14:textId="77777777" w:rsidR="0007650B" w:rsidRDefault="0007650B" w:rsidP="000F0480">
      <w:pPr>
        <w:pStyle w:val="Nagwek2"/>
        <w:numPr>
          <w:ilvl w:val="0"/>
          <w:numId w:val="0"/>
        </w:numPr>
        <w:spacing w:before="0" w:after="0"/>
        <w:ind w:left="709" w:hanging="680"/>
      </w:pPr>
    </w:p>
    <w:p w14:paraId="06A98999" w14:textId="77777777" w:rsidR="00B11A03" w:rsidRPr="00B11A03" w:rsidRDefault="00B11A03" w:rsidP="000F0480">
      <w:pPr>
        <w:pStyle w:val="Nagwek2"/>
        <w:numPr>
          <w:ilvl w:val="0"/>
          <w:numId w:val="0"/>
        </w:numPr>
        <w:spacing w:before="0" w:after="0"/>
        <w:ind w:left="709"/>
      </w:pPr>
    </w:p>
    <w:p w14:paraId="4E46134A" w14:textId="56FE0BE4" w:rsidR="00B01985" w:rsidRPr="00B11A03" w:rsidRDefault="00B01985" w:rsidP="000F0480">
      <w:pPr>
        <w:pStyle w:val="Nagwek1"/>
        <w:spacing w:before="0" w:after="0"/>
        <w:rPr>
          <w:rFonts w:ascii="Times New Roman" w:hAnsi="Times New Roman" w:cs="Times New Roman"/>
          <w:highlight w:val="lightGray"/>
        </w:rPr>
      </w:pPr>
      <w:bookmarkStart w:id="41" w:name="_Toc258314259"/>
      <w:r w:rsidRPr="00B11A03">
        <w:rPr>
          <w:rFonts w:ascii="Times New Roman" w:hAnsi="Times New Roman" w:cs="Times New Roman"/>
          <w:highlight w:val="lightGray"/>
          <w:lang w:val="pl-PL"/>
        </w:rPr>
        <w:t xml:space="preserve">projektowane postanowienia </w:t>
      </w:r>
      <w:r w:rsidRPr="00B11A03">
        <w:rPr>
          <w:rFonts w:ascii="Times New Roman" w:hAnsi="Times New Roman" w:cs="Times New Roman"/>
          <w:highlight w:val="lightGray"/>
        </w:rPr>
        <w:t xml:space="preserve">umowy w sprawie zamówienia publicznego, </w:t>
      </w:r>
      <w:r w:rsidRPr="00B11A03">
        <w:rPr>
          <w:rFonts w:ascii="Times New Roman" w:hAnsi="Times New Roman" w:cs="Times New Roman"/>
          <w:highlight w:val="lightGray"/>
          <w:lang w:val="pl-PL"/>
        </w:rPr>
        <w:t xml:space="preserve">które zostaną wprowadzone do umowy w </w:t>
      </w:r>
      <w:r w:rsidRPr="00B11A03">
        <w:rPr>
          <w:rFonts w:ascii="Times New Roman" w:hAnsi="Times New Roman" w:cs="Times New Roman"/>
          <w:highlight w:val="lightGray"/>
        </w:rPr>
        <w:t>sprawie zamówienia publicznego</w:t>
      </w:r>
      <w:bookmarkEnd w:id="41"/>
    </w:p>
    <w:p w14:paraId="715ED612" w14:textId="56ACF923" w:rsidR="00B01985" w:rsidRDefault="00D3227B" w:rsidP="000F0480">
      <w:pPr>
        <w:pStyle w:val="Nagwek2"/>
        <w:numPr>
          <w:ilvl w:val="0"/>
          <w:numId w:val="0"/>
        </w:numPr>
        <w:spacing w:before="0" w:after="0"/>
        <w:ind w:left="29"/>
      </w:pPr>
      <w:r w:rsidRPr="00B11A03">
        <w:t xml:space="preserve">Projektowane postanowienia umowy </w:t>
      </w:r>
      <w:r w:rsidR="00B01985" w:rsidRPr="00B11A03">
        <w:t>stanowi</w:t>
      </w:r>
      <w:r w:rsidRPr="00B11A03">
        <w:t>ą</w:t>
      </w:r>
      <w:r w:rsidR="00B01985" w:rsidRPr="00B11A03">
        <w:t xml:space="preserve"> załącznik do niniejszej SWZ. </w:t>
      </w:r>
      <w:r w:rsidRPr="00B11A03">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B11A03">
        <w:t>projektowanych postanowieniach umowy, stanowiących za</w:t>
      </w:r>
      <w:r w:rsidRPr="00B11A03">
        <w:t>łącznik do SWZ.</w:t>
      </w:r>
    </w:p>
    <w:p w14:paraId="0CB836BA" w14:textId="77777777" w:rsidR="0007650B" w:rsidRDefault="0007650B" w:rsidP="000F0480">
      <w:pPr>
        <w:pStyle w:val="Nagwek2"/>
        <w:numPr>
          <w:ilvl w:val="0"/>
          <w:numId w:val="0"/>
        </w:numPr>
        <w:spacing w:before="0" w:after="0"/>
        <w:ind w:left="29"/>
      </w:pPr>
    </w:p>
    <w:p w14:paraId="4432B5A3" w14:textId="77777777" w:rsidR="0007650B" w:rsidRDefault="0007650B" w:rsidP="000F0480">
      <w:pPr>
        <w:pStyle w:val="Nagwek2"/>
        <w:numPr>
          <w:ilvl w:val="0"/>
          <w:numId w:val="0"/>
        </w:numPr>
        <w:spacing w:before="0" w:after="0"/>
        <w:ind w:left="29"/>
      </w:pPr>
    </w:p>
    <w:p w14:paraId="44DE90C7" w14:textId="77777777" w:rsidR="00B11A03" w:rsidRPr="00B11A03" w:rsidRDefault="00B11A03" w:rsidP="000F0480">
      <w:pPr>
        <w:pStyle w:val="Nagwek2"/>
        <w:numPr>
          <w:ilvl w:val="0"/>
          <w:numId w:val="0"/>
        </w:numPr>
        <w:spacing w:before="0" w:after="0"/>
        <w:ind w:left="709"/>
      </w:pPr>
    </w:p>
    <w:p w14:paraId="5E4768B9" w14:textId="1AE32536" w:rsidR="00B01985" w:rsidRPr="00B11A03" w:rsidRDefault="00B01985" w:rsidP="000F0480">
      <w:pPr>
        <w:pStyle w:val="Nagwek1"/>
        <w:spacing w:before="0" w:after="0"/>
        <w:rPr>
          <w:rFonts w:ascii="Times New Roman" w:hAnsi="Times New Roman" w:cs="Times New Roman"/>
          <w:highlight w:val="lightGray"/>
        </w:rPr>
      </w:pPr>
      <w:bookmarkStart w:id="42" w:name="_Toc258314260"/>
      <w:r w:rsidRPr="00B11A03">
        <w:rPr>
          <w:rFonts w:ascii="Times New Roman" w:hAnsi="Times New Roman" w:cs="Times New Roman"/>
          <w:highlight w:val="lightGray"/>
        </w:rPr>
        <w:t xml:space="preserve">Pouczenie o </w:t>
      </w:r>
      <w:r w:rsidRPr="00B11A03">
        <w:rPr>
          <w:rFonts w:ascii="Times New Roman" w:eastAsia="TimesNewRoman" w:hAnsi="Times New Roman" w:cs="Times New Roman"/>
          <w:highlight w:val="lightGray"/>
        </w:rPr>
        <w:t>ś</w:t>
      </w:r>
      <w:r w:rsidRPr="00B11A03">
        <w:rPr>
          <w:rFonts w:ascii="Times New Roman" w:hAnsi="Times New Roman" w:cs="Times New Roman"/>
          <w:highlight w:val="lightGray"/>
        </w:rPr>
        <w:t>rodkach ochrony prawnej przysługuj</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cych Wykonawcy</w:t>
      </w:r>
      <w:bookmarkEnd w:id="42"/>
    </w:p>
    <w:p w14:paraId="74896888" w14:textId="77777777" w:rsidR="00E10DA8" w:rsidRPr="00B11A03" w:rsidRDefault="00E10DA8" w:rsidP="000F0480">
      <w:pPr>
        <w:tabs>
          <w:tab w:val="left" w:pos="709"/>
        </w:tabs>
        <w:ind w:left="709" w:hanging="709"/>
        <w:jc w:val="both"/>
        <w:outlineLvl w:val="1"/>
        <w:rPr>
          <w:bCs/>
          <w:iCs/>
          <w:sz w:val="22"/>
          <w:szCs w:val="22"/>
          <w:lang w:eastAsia="x-none"/>
        </w:rPr>
      </w:pPr>
      <w:r w:rsidRPr="00B11A03">
        <w:rPr>
          <w:bCs/>
          <w:iCs/>
          <w:sz w:val="22"/>
          <w:szCs w:val="22"/>
          <w:lang w:eastAsia="x-none"/>
        </w:rPr>
        <w:t>25.1.  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67C15C0" w14:textId="77777777" w:rsidR="00E10DA8" w:rsidRPr="00B11A03" w:rsidRDefault="00E10DA8" w:rsidP="000F0480">
      <w:pPr>
        <w:tabs>
          <w:tab w:val="left" w:pos="708"/>
        </w:tabs>
        <w:ind w:left="567" w:hanging="567"/>
        <w:jc w:val="both"/>
        <w:outlineLvl w:val="1"/>
        <w:rPr>
          <w:bCs/>
          <w:iCs/>
          <w:sz w:val="22"/>
          <w:szCs w:val="22"/>
          <w:lang w:eastAsia="x-none"/>
        </w:rPr>
      </w:pPr>
      <w:r w:rsidRPr="00B11A03">
        <w:rPr>
          <w:bCs/>
          <w:iCs/>
          <w:sz w:val="22"/>
          <w:szCs w:val="22"/>
          <w:lang w:eastAsia="x-none"/>
        </w:rPr>
        <w:t xml:space="preserve">25.2.  Odwołanie przysługuje na: </w:t>
      </w:r>
    </w:p>
    <w:p w14:paraId="715B59C3" w14:textId="77777777" w:rsidR="00E10DA8" w:rsidRPr="00B11A03" w:rsidRDefault="00E10DA8" w:rsidP="000F0480">
      <w:pPr>
        <w:tabs>
          <w:tab w:val="left" w:pos="993"/>
        </w:tabs>
        <w:ind w:left="851" w:hanging="284"/>
        <w:jc w:val="both"/>
        <w:outlineLvl w:val="1"/>
        <w:rPr>
          <w:bCs/>
          <w:iCs/>
          <w:sz w:val="22"/>
          <w:szCs w:val="22"/>
          <w:lang w:eastAsia="x-none"/>
        </w:rPr>
      </w:pPr>
      <w:r w:rsidRPr="00B11A03">
        <w:rPr>
          <w:bCs/>
          <w:iCs/>
          <w:sz w:val="22"/>
          <w:szCs w:val="22"/>
          <w:lang w:eastAsia="x-none"/>
        </w:rPr>
        <w:t xml:space="preserve">1) niezgodną z przepisami ustawy czynność Zamawiającego,  podjętą w postępowaniu o udzielenie  zamówienia,  w tym na projektowane postanowienie umowy; </w:t>
      </w:r>
    </w:p>
    <w:p w14:paraId="588F8713" w14:textId="77777777" w:rsidR="00E10DA8" w:rsidRPr="00B11A03" w:rsidRDefault="00E10DA8" w:rsidP="000F0480">
      <w:pPr>
        <w:tabs>
          <w:tab w:val="left" w:pos="851"/>
        </w:tabs>
        <w:ind w:left="851" w:hanging="284"/>
        <w:jc w:val="both"/>
        <w:outlineLvl w:val="1"/>
        <w:rPr>
          <w:bCs/>
          <w:iCs/>
          <w:sz w:val="22"/>
          <w:szCs w:val="22"/>
          <w:lang w:eastAsia="x-none"/>
        </w:rPr>
      </w:pPr>
      <w:r w:rsidRPr="00B11A03">
        <w:rPr>
          <w:bCs/>
          <w:iCs/>
          <w:sz w:val="22"/>
          <w:szCs w:val="22"/>
          <w:lang w:eastAsia="x-none"/>
        </w:rPr>
        <w:t xml:space="preserve">2) zaniechanie czynności w postępowaniu o udzielenie zamówienia,  do której Zamawiający był obowiązany na podstawie ustawy. </w:t>
      </w:r>
    </w:p>
    <w:p w14:paraId="153DB9D9" w14:textId="77777777" w:rsidR="00E10DA8" w:rsidRPr="00B11A03" w:rsidRDefault="00E10DA8" w:rsidP="000F0480">
      <w:pPr>
        <w:tabs>
          <w:tab w:val="left" w:pos="709"/>
        </w:tabs>
        <w:ind w:left="709" w:hanging="709"/>
        <w:jc w:val="both"/>
        <w:outlineLvl w:val="1"/>
        <w:rPr>
          <w:bCs/>
          <w:iCs/>
          <w:sz w:val="22"/>
          <w:szCs w:val="22"/>
          <w:lang w:eastAsia="x-none"/>
        </w:rPr>
      </w:pPr>
      <w:r w:rsidRPr="00B11A03">
        <w:rPr>
          <w:bCs/>
          <w:iCs/>
          <w:sz w:val="22"/>
          <w:szCs w:val="22"/>
          <w:lang w:eastAsia="x-none"/>
        </w:rPr>
        <w:t xml:space="preserve">25.3.   Odwołanie  wnosi się do Prezesa Krajowej izby Odwoławczej. </w:t>
      </w:r>
    </w:p>
    <w:p w14:paraId="7C0F7A6B" w14:textId="77777777" w:rsidR="00E10DA8" w:rsidRPr="00B11A03" w:rsidRDefault="00E10DA8" w:rsidP="000F0480">
      <w:pPr>
        <w:tabs>
          <w:tab w:val="left" w:pos="709"/>
        </w:tabs>
        <w:ind w:left="567" w:hanging="567"/>
        <w:jc w:val="both"/>
        <w:outlineLvl w:val="1"/>
        <w:rPr>
          <w:bCs/>
          <w:iCs/>
          <w:sz w:val="22"/>
          <w:szCs w:val="22"/>
          <w:lang w:eastAsia="x-none"/>
        </w:rPr>
      </w:pPr>
      <w:r w:rsidRPr="00B11A03">
        <w:rPr>
          <w:bCs/>
          <w:iCs/>
          <w:sz w:val="22"/>
          <w:szCs w:val="22"/>
          <w:lang w:eastAsia="x-none"/>
        </w:rPr>
        <w:t>25.4.   Odwołanie wnosi się w terminach określonych w art. 515 ustawy Pzp.</w:t>
      </w:r>
    </w:p>
    <w:p w14:paraId="78D84ABC" w14:textId="77777777" w:rsidR="00E10DA8" w:rsidRPr="00B11A03" w:rsidRDefault="00E10DA8" w:rsidP="000F0480">
      <w:pPr>
        <w:tabs>
          <w:tab w:val="left" w:pos="709"/>
        </w:tabs>
        <w:ind w:left="709" w:hanging="709"/>
        <w:jc w:val="both"/>
        <w:outlineLvl w:val="1"/>
        <w:rPr>
          <w:bCs/>
          <w:iCs/>
          <w:sz w:val="22"/>
          <w:szCs w:val="22"/>
          <w:lang w:eastAsia="x-none"/>
        </w:rPr>
      </w:pPr>
      <w:r w:rsidRPr="00B11A03">
        <w:rPr>
          <w:bCs/>
          <w:iCs/>
          <w:sz w:val="22"/>
          <w:szCs w:val="22"/>
          <w:lang w:eastAsia="x-none"/>
        </w:rPr>
        <w:t xml:space="preserve">25.4.   Na  orzeczenie  Krajowej  Izby  Odwoławczej    oraz postanowienie   Prezesa Krajowej  Izby Odwoławczej,  o którym mowa w art. 519 ust. 1 ustawy Pzp, stronom oraz uczestnikom postępowania odwoławczego  przysługuje skarga do sądu. Skargą wnosi sią do Sądu Okręgowego w  Warszawie  za pośrednictwem Prezesa Krajowej Izby Odwoławczej. </w:t>
      </w:r>
    </w:p>
    <w:p w14:paraId="1CB815D8" w14:textId="6EF86817" w:rsidR="00E10DA8" w:rsidRDefault="00E10DA8" w:rsidP="000F0480">
      <w:pPr>
        <w:tabs>
          <w:tab w:val="left" w:pos="709"/>
        </w:tabs>
        <w:ind w:left="709" w:hanging="709"/>
        <w:jc w:val="both"/>
        <w:outlineLvl w:val="1"/>
        <w:rPr>
          <w:bCs/>
          <w:iCs/>
          <w:sz w:val="22"/>
          <w:szCs w:val="22"/>
          <w:lang w:eastAsia="x-none"/>
        </w:rPr>
      </w:pPr>
      <w:r w:rsidRPr="00B11A03">
        <w:rPr>
          <w:bCs/>
          <w:iCs/>
          <w:sz w:val="22"/>
          <w:szCs w:val="22"/>
          <w:lang w:eastAsia="x-none"/>
        </w:rPr>
        <w:t>25.5.   Szczegółowe informacje dotyczące środków  ochrony prawnej określone są w Dziale IX „Środki ochrony prawnej" Pzp.</w:t>
      </w:r>
    </w:p>
    <w:p w14:paraId="0569E036" w14:textId="77777777" w:rsidR="0007650B" w:rsidRDefault="0007650B" w:rsidP="000F0480">
      <w:pPr>
        <w:tabs>
          <w:tab w:val="left" w:pos="709"/>
        </w:tabs>
        <w:ind w:left="709" w:hanging="709"/>
        <w:jc w:val="both"/>
        <w:outlineLvl w:val="1"/>
        <w:rPr>
          <w:bCs/>
          <w:iCs/>
          <w:sz w:val="22"/>
          <w:szCs w:val="22"/>
          <w:lang w:eastAsia="x-none"/>
        </w:rPr>
      </w:pPr>
    </w:p>
    <w:p w14:paraId="4ABE2E7E" w14:textId="77777777" w:rsidR="00B11A03" w:rsidRPr="00B11A03" w:rsidRDefault="00B11A03" w:rsidP="000F0480">
      <w:pPr>
        <w:tabs>
          <w:tab w:val="left" w:pos="709"/>
        </w:tabs>
        <w:ind w:left="709" w:hanging="709"/>
        <w:jc w:val="both"/>
        <w:outlineLvl w:val="1"/>
        <w:rPr>
          <w:bCs/>
          <w:iCs/>
          <w:sz w:val="22"/>
          <w:szCs w:val="22"/>
          <w:lang w:eastAsia="x-none"/>
        </w:rPr>
      </w:pPr>
    </w:p>
    <w:p w14:paraId="5D2AC992" w14:textId="77777777"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Aukcja elektroniczna</w:t>
      </w:r>
    </w:p>
    <w:p w14:paraId="4D83D887" w14:textId="40299DF9" w:rsidR="00B01985" w:rsidRDefault="00B01985" w:rsidP="000F0480">
      <w:pPr>
        <w:pStyle w:val="Nagwek2"/>
        <w:numPr>
          <w:ilvl w:val="0"/>
          <w:numId w:val="0"/>
        </w:numPr>
        <w:spacing w:before="0" w:after="0"/>
        <w:ind w:left="29"/>
      </w:pPr>
      <w:r w:rsidRPr="00B11A03">
        <w:t>Zamawiający nie przewiduje przeprowadzenia aukcji elektronicznej, o której mowa w art. 308 ust. 1 ustawy Pzp.</w:t>
      </w:r>
    </w:p>
    <w:p w14:paraId="132CBECA" w14:textId="77777777" w:rsidR="0007650B" w:rsidRDefault="0007650B" w:rsidP="000F0480">
      <w:pPr>
        <w:pStyle w:val="Nagwek2"/>
        <w:numPr>
          <w:ilvl w:val="0"/>
          <w:numId w:val="0"/>
        </w:numPr>
        <w:spacing w:before="0" w:after="0"/>
        <w:ind w:left="29"/>
      </w:pPr>
    </w:p>
    <w:p w14:paraId="0C089430" w14:textId="77777777" w:rsidR="00B11A03" w:rsidRPr="00B11A03" w:rsidRDefault="00B11A03" w:rsidP="000F0480">
      <w:pPr>
        <w:pStyle w:val="Nagwek2"/>
        <w:numPr>
          <w:ilvl w:val="0"/>
          <w:numId w:val="0"/>
        </w:numPr>
        <w:spacing w:before="0" w:after="0"/>
        <w:ind w:left="709"/>
      </w:pPr>
    </w:p>
    <w:p w14:paraId="5616A1DC" w14:textId="77777777" w:rsidR="00B01985" w:rsidRPr="00B11A03" w:rsidRDefault="00B01985" w:rsidP="000F0480">
      <w:pPr>
        <w:pStyle w:val="Nagwek1"/>
        <w:spacing w:before="0" w:after="0"/>
        <w:rPr>
          <w:rFonts w:ascii="Times New Roman" w:hAnsi="Times New Roman" w:cs="Times New Roman"/>
          <w:highlight w:val="lightGray"/>
        </w:rPr>
      </w:pPr>
      <w:r w:rsidRPr="00B11A03">
        <w:rPr>
          <w:rFonts w:ascii="Times New Roman" w:hAnsi="Times New Roman" w:cs="Times New Roman"/>
          <w:highlight w:val="lightGray"/>
        </w:rPr>
        <w:t>Ochrona danych osobowych</w:t>
      </w:r>
    </w:p>
    <w:p w14:paraId="33039676" w14:textId="77777777" w:rsidR="00C73021" w:rsidRDefault="00B01985" w:rsidP="000F0480">
      <w:pPr>
        <w:pStyle w:val="Nagwek2"/>
        <w:spacing w:before="0" w:after="0"/>
      </w:pPr>
      <w:bookmarkStart w:id="43" w:name="_Hlk515367328"/>
      <w:r w:rsidRPr="00B11A03">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w:t>
      </w:r>
      <w:r w:rsidR="00C73021">
        <w:t xml:space="preserve"> zgodnie z przepisami krajowymi.</w:t>
      </w:r>
    </w:p>
    <w:p w14:paraId="372DD5B5" w14:textId="16862344" w:rsidR="00B01985" w:rsidRPr="00B11A03" w:rsidRDefault="00B01985" w:rsidP="000F0480">
      <w:pPr>
        <w:pStyle w:val="Nagwek2"/>
        <w:spacing w:before="0" w:after="0"/>
      </w:pPr>
      <w:r w:rsidRPr="00B11A03">
        <w:t>Zamawiający informuje, że:</w:t>
      </w:r>
    </w:p>
    <w:p w14:paraId="7897D085" w14:textId="47FA4E4B" w:rsidR="00441A17" w:rsidRPr="00B11A03" w:rsidRDefault="00B01985" w:rsidP="000F0480">
      <w:pPr>
        <w:pStyle w:val="Nagwek2"/>
        <w:numPr>
          <w:ilvl w:val="0"/>
          <w:numId w:val="9"/>
        </w:numPr>
        <w:spacing w:before="0" w:after="0"/>
      </w:pPr>
      <w:r w:rsidRPr="00B11A03">
        <w:t>administratorem danych osobowych Wykonawcy jest</w:t>
      </w:r>
      <w:r w:rsidR="00441A17" w:rsidRPr="00B11A03">
        <w:t>:</w:t>
      </w:r>
      <w:r w:rsidR="00EC15A7" w:rsidRPr="00B11A03">
        <w:t xml:space="preserve"> </w:t>
      </w:r>
      <w:r w:rsidR="00441A17" w:rsidRPr="00B11A03">
        <w:t xml:space="preserve">Uniwersytet im. Adama Mickiewicza w Poznaniu, ul. H. Wieniawskiego 1, 61-712 Poznań, tel. (61) 829 40 00, </w:t>
      </w:r>
      <w:hyperlink r:id="rId19" w:history="1">
        <w:r w:rsidR="00441A17" w:rsidRPr="00B11A03">
          <w:rPr>
            <w:u w:val="single"/>
          </w:rPr>
          <w:t>www.amu.edu.pl</w:t>
        </w:r>
      </w:hyperlink>
      <w:r w:rsidR="00441A17" w:rsidRPr="00B11A03">
        <w:rPr>
          <w:rFonts w:eastAsia="Calibri"/>
          <w:lang w:eastAsia="en-US"/>
        </w:rPr>
        <w:t>;</w:t>
      </w:r>
    </w:p>
    <w:p w14:paraId="570A129C" w14:textId="18BCA310" w:rsidR="00441A17" w:rsidRPr="00B11A03" w:rsidRDefault="00B01985" w:rsidP="000F0480">
      <w:pPr>
        <w:pStyle w:val="Nagwek2"/>
        <w:numPr>
          <w:ilvl w:val="0"/>
          <w:numId w:val="9"/>
        </w:numPr>
        <w:spacing w:before="0" w:after="0"/>
      </w:pPr>
      <w:r w:rsidRPr="00B11A03">
        <w:t>w sprawach związanych z przetwarzaniem danych osobowych, można kontaktować się z Inspektorem Ochrony Danych, którym jest</w:t>
      </w:r>
      <w:r w:rsidR="00441A17" w:rsidRPr="00B11A03">
        <w:t>:</w:t>
      </w:r>
      <w:r w:rsidR="00EC15A7" w:rsidRPr="00B11A03">
        <w:t xml:space="preserve"> </w:t>
      </w:r>
      <w:r w:rsidR="00441A17" w:rsidRPr="00B11A03">
        <w:t xml:space="preserve">Pani Justyna Baksalary, kontakt: </w:t>
      </w:r>
      <w:hyperlink r:id="rId20" w:history="1">
        <w:r w:rsidR="00441A17" w:rsidRPr="00B11A03">
          <w:rPr>
            <w:u w:val="single"/>
          </w:rPr>
          <w:t>iod@amu.edu.pl</w:t>
        </w:r>
      </w:hyperlink>
      <w:r w:rsidR="00441A17" w:rsidRPr="00B11A03">
        <w:t>;</w:t>
      </w:r>
    </w:p>
    <w:p w14:paraId="4197970B" w14:textId="77777777" w:rsidR="00B01985" w:rsidRPr="00B11A03" w:rsidRDefault="00B01985" w:rsidP="000F0480">
      <w:pPr>
        <w:pStyle w:val="Nagwek2"/>
        <w:numPr>
          <w:ilvl w:val="0"/>
          <w:numId w:val="9"/>
        </w:numPr>
        <w:spacing w:before="0" w:after="0"/>
      </w:pPr>
      <w:r w:rsidRPr="00B11A03">
        <w:t xml:space="preserve">dane osobowe Wykonawcy będą przetwarzane w celu przeprowadzenia </w:t>
      </w:r>
      <w:r w:rsidR="00347E9C" w:rsidRPr="00B11A03">
        <w:t xml:space="preserve"> przedmiotowego </w:t>
      </w:r>
      <w:r w:rsidRPr="00B11A03">
        <w:t>postępowania o ud</w:t>
      </w:r>
      <w:r w:rsidR="00347E9C" w:rsidRPr="00B11A03">
        <w:t>zielenie zamówienia publicznego,</w:t>
      </w:r>
      <w:r w:rsidR="00D3227B" w:rsidRPr="00B11A03">
        <w:t xml:space="preserve"> prowadzonego w trybie przetargu nieograniczonego </w:t>
      </w:r>
      <w:r w:rsidRPr="00B11A03">
        <w:t>oraz w celu archiwizacji dokumentacji dotyczącej tego postępowania;</w:t>
      </w:r>
    </w:p>
    <w:p w14:paraId="6F8A537D" w14:textId="77777777" w:rsidR="00B01985" w:rsidRPr="00B11A03" w:rsidRDefault="00B01985" w:rsidP="000F0480">
      <w:pPr>
        <w:pStyle w:val="Nagwek2"/>
        <w:numPr>
          <w:ilvl w:val="0"/>
          <w:numId w:val="9"/>
        </w:numPr>
        <w:spacing w:before="0" w:after="0"/>
      </w:pPr>
      <w:r w:rsidRPr="00B11A03">
        <w:t>odbiorcami przekazanych przez Wykonawcę danych osobowych będą osoby lub podmioty, którym zostanie udostępniona dokumentacja postępowania w oparciu o art. 18 oraz art. 74 ust. 1 ustawy Pzp;</w:t>
      </w:r>
    </w:p>
    <w:p w14:paraId="28B1E217" w14:textId="77777777" w:rsidR="00B01985" w:rsidRPr="00B11A03" w:rsidRDefault="00B01985" w:rsidP="000F0480">
      <w:pPr>
        <w:pStyle w:val="Nagwek2"/>
        <w:numPr>
          <w:ilvl w:val="0"/>
          <w:numId w:val="9"/>
        </w:numPr>
        <w:spacing w:before="0" w:after="0"/>
      </w:pPr>
      <w:r w:rsidRPr="00B11A03">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B3B539D" w14:textId="09CBFCC9" w:rsidR="00B01985" w:rsidRPr="00B11A03" w:rsidRDefault="00B01985" w:rsidP="000F0480">
      <w:pPr>
        <w:pStyle w:val="Nagwek2"/>
        <w:spacing w:before="0" w:after="0"/>
      </w:pPr>
      <w:r w:rsidRPr="00B11A03">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43"/>
      <w:r w:rsidRPr="00B11A03">
        <w:t>:</w:t>
      </w:r>
    </w:p>
    <w:p w14:paraId="3E037DE9" w14:textId="77777777" w:rsidR="00B01985" w:rsidRPr="00B11A03" w:rsidRDefault="00B01985" w:rsidP="000F0480">
      <w:pPr>
        <w:pStyle w:val="Nagwek2"/>
        <w:numPr>
          <w:ilvl w:val="0"/>
          <w:numId w:val="10"/>
        </w:numPr>
        <w:spacing w:before="0" w:after="0"/>
      </w:pPr>
      <w:r w:rsidRPr="00B11A03">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7021F40" w14:textId="77777777" w:rsidR="00B01985" w:rsidRPr="00B11A03" w:rsidRDefault="00B01985" w:rsidP="000F0480">
      <w:pPr>
        <w:pStyle w:val="Nagwek2"/>
        <w:numPr>
          <w:ilvl w:val="0"/>
          <w:numId w:val="10"/>
        </w:numPr>
        <w:spacing w:before="0" w:after="0"/>
      </w:pPr>
      <w:r w:rsidRPr="00B11A03">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775984B" w14:textId="49851332" w:rsidR="00B01985" w:rsidRPr="00B11A03" w:rsidRDefault="00B01985" w:rsidP="000F0480">
      <w:pPr>
        <w:pStyle w:val="Nagwek2"/>
        <w:spacing w:before="0" w:after="0"/>
      </w:pPr>
      <w:r w:rsidRPr="00B11A03">
        <w:t>Zamawiający informuje, że;</w:t>
      </w:r>
    </w:p>
    <w:p w14:paraId="15603803" w14:textId="77777777" w:rsidR="00B01985" w:rsidRPr="00B11A03" w:rsidRDefault="00B01985" w:rsidP="000F0480">
      <w:pPr>
        <w:pStyle w:val="Nagwek2"/>
        <w:numPr>
          <w:ilvl w:val="0"/>
          <w:numId w:val="11"/>
        </w:numPr>
        <w:spacing w:before="0" w:after="0"/>
      </w:pPr>
      <w:r w:rsidRPr="00B11A03">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7517880" w14:textId="77777777" w:rsidR="00B01985" w:rsidRPr="00B11A03" w:rsidRDefault="00B01985" w:rsidP="000F0480">
      <w:pPr>
        <w:pStyle w:val="Nagwek2"/>
        <w:numPr>
          <w:ilvl w:val="0"/>
          <w:numId w:val="11"/>
        </w:numPr>
        <w:spacing w:before="0" w:after="0"/>
      </w:pPr>
      <w:r w:rsidRPr="00B11A03">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B887CD2" w14:textId="77777777" w:rsidR="00B01985" w:rsidRPr="00B11A03" w:rsidRDefault="00B01985" w:rsidP="000F0480">
      <w:pPr>
        <w:pStyle w:val="Nagwek2"/>
        <w:numPr>
          <w:ilvl w:val="0"/>
          <w:numId w:val="11"/>
        </w:numPr>
        <w:spacing w:before="0" w:after="0"/>
      </w:pPr>
      <w:r w:rsidRPr="00B11A03">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E297894" w14:textId="77777777" w:rsidR="00B01985" w:rsidRPr="00B11A03" w:rsidRDefault="00B01985" w:rsidP="000F0480">
      <w:pPr>
        <w:pStyle w:val="Nagwek2"/>
        <w:numPr>
          <w:ilvl w:val="0"/>
          <w:numId w:val="11"/>
        </w:numPr>
        <w:spacing w:before="0" w:after="0"/>
      </w:pPr>
      <w:r w:rsidRPr="00B11A03">
        <w:t>skorzystanie przez osobę, której dane osobowe są przetwarzane, z uprawnienia, o którym mowa w art. 16 RODO (uprawnienie do sprostowania lub uzupełnienia danych osobowych), nie może naruszać integralności protokołu postępowania oraz jego załączników;</w:t>
      </w:r>
    </w:p>
    <w:p w14:paraId="58039C02" w14:textId="77777777" w:rsidR="00B01985" w:rsidRPr="00B11A03" w:rsidRDefault="00B01985" w:rsidP="000F0480">
      <w:pPr>
        <w:pStyle w:val="Nagwek2"/>
        <w:numPr>
          <w:ilvl w:val="0"/>
          <w:numId w:val="11"/>
        </w:numPr>
        <w:spacing w:before="0" w:after="0"/>
      </w:pPr>
      <w:r w:rsidRPr="00B11A03">
        <w:lastRenderedPageBreak/>
        <w:t>w postępowaniu o udzielenie zamówienia zgłoszenie żądania ograniczenia przetwarzania, o którym mowa w art. 18 ust. 1 RODO, nie ogranicza przetwarzania danych osobowych do czasu zakończenia tego postępowania;</w:t>
      </w:r>
    </w:p>
    <w:p w14:paraId="1D84D531" w14:textId="77777777" w:rsidR="00B01985" w:rsidRPr="00B11A03" w:rsidRDefault="00B01985" w:rsidP="000F0480">
      <w:pPr>
        <w:pStyle w:val="Nagwek2"/>
        <w:numPr>
          <w:ilvl w:val="0"/>
          <w:numId w:val="11"/>
        </w:numPr>
        <w:spacing w:before="0" w:after="0"/>
      </w:pPr>
      <w:r w:rsidRPr="00B11A03">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BF371D3" w14:textId="724C9A90" w:rsidR="00B11A03" w:rsidRPr="00B11A03" w:rsidRDefault="0053188C" w:rsidP="000F0480">
      <w:pPr>
        <w:tabs>
          <w:tab w:val="left" w:pos="708"/>
        </w:tabs>
        <w:ind w:left="1038"/>
        <w:jc w:val="both"/>
        <w:outlineLvl w:val="1"/>
        <w:rPr>
          <w:bCs/>
          <w:iCs/>
          <w:sz w:val="22"/>
          <w:szCs w:val="22"/>
          <w:lang w:eastAsia="x-none"/>
        </w:rPr>
      </w:pP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008C1B71" w:rsidRPr="00B11A03">
        <w:rPr>
          <w:bCs/>
          <w:iCs/>
          <w:sz w:val="22"/>
          <w:szCs w:val="22"/>
          <w:lang w:eastAsia="x-none"/>
        </w:rPr>
        <w:tab/>
      </w:r>
    </w:p>
    <w:p w14:paraId="0B1CBD4F" w14:textId="5826D056" w:rsidR="00B01985" w:rsidRDefault="00B01985" w:rsidP="000F0480">
      <w:pPr>
        <w:pStyle w:val="Nagwek2"/>
        <w:numPr>
          <w:ilvl w:val="0"/>
          <w:numId w:val="0"/>
        </w:numPr>
        <w:spacing w:before="0" w:after="0"/>
        <w:ind w:left="709"/>
      </w:pPr>
    </w:p>
    <w:p w14:paraId="77F4F58A" w14:textId="77777777" w:rsidR="00235C10" w:rsidRPr="00235C10" w:rsidRDefault="00235C10" w:rsidP="00235C10">
      <w:pPr>
        <w:rPr>
          <w:lang w:eastAsia="x-none"/>
        </w:rPr>
      </w:pPr>
    </w:p>
    <w:p w14:paraId="477C5DB7" w14:textId="77777777" w:rsidR="00235C10" w:rsidRDefault="00235C10" w:rsidP="00235C10">
      <w:pPr>
        <w:rPr>
          <w:bCs/>
          <w:iCs/>
          <w:color w:val="000000"/>
          <w:sz w:val="22"/>
          <w:szCs w:val="22"/>
          <w:lang w:eastAsia="x-none"/>
        </w:rPr>
      </w:pPr>
    </w:p>
    <w:p w14:paraId="48ABA01B" w14:textId="77777777" w:rsidR="00235C10" w:rsidRDefault="00235C10" w:rsidP="00235C10">
      <w:pPr>
        <w:rPr>
          <w:bCs/>
          <w:iCs/>
          <w:color w:val="000000"/>
          <w:sz w:val="22"/>
          <w:szCs w:val="22"/>
          <w:lang w:eastAsia="x-none"/>
        </w:rPr>
      </w:pPr>
    </w:p>
    <w:p w14:paraId="16865EB6" w14:textId="15342110" w:rsidR="00235C10" w:rsidRDefault="00235C10" w:rsidP="00235C10">
      <w:pPr>
        <w:ind w:left="3828"/>
        <w:jc w:val="center"/>
        <w:rPr>
          <w:lang w:eastAsia="x-none"/>
        </w:rPr>
      </w:pPr>
      <w:r>
        <w:rPr>
          <w:lang w:eastAsia="x-none"/>
        </w:rPr>
        <w:t>PROREKTOR</w:t>
      </w:r>
    </w:p>
    <w:p w14:paraId="65C9DD3A" w14:textId="77777777" w:rsidR="00235C10" w:rsidRDefault="00235C10" w:rsidP="00235C10">
      <w:pPr>
        <w:ind w:left="3828"/>
        <w:jc w:val="center"/>
        <w:rPr>
          <w:lang w:eastAsia="x-none"/>
        </w:rPr>
      </w:pPr>
    </w:p>
    <w:p w14:paraId="0E2E67C6" w14:textId="6FEAF72A" w:rsidR="00235C10" w:rsidRPr="00235C10" w:rsidRDefault="00235C10" w:rsidP="00235C10">
      <w:pPr>
        <w:tabs>
          <w:tab w:val="left" w:pos="6300"/>
        </w:tabs>
        <w:ind w:left="3828"/>
        <w:jc w:val="center"/>
        <w:rPr>
          <w:lang w:eastAsia="x-none"/>
        </w:rPr>
      </w:pPr>
      <w:r>
        <w:rPr>
          <w:lang w:eastAsia="x-none"/>
        </w:rPr>
        <w:t>prof. dr hab. Michał Banaszak</w:t>
      </w:r>
    </w:p>
    <w:sectPr w:rsidR="00235C10" w:rsidRPr="00235C10" w:rsidSect="00B34939">
      <w:headerReference w:type="even" r:id="rId21"/>
      <w:headerReference w:type="default" r:id="rId22"/>
      <w:footerReference w:type="even" r:id="rId23"/>
      <w:footerReference w:type="default" r:id="rId24"/>
      <w:headerReference w:type="first" r:id="rId25"/>
      <w:footerReference w:type="first" r:id="rId26"/>
      <w:pgSz w:w="11906" w:h="16838" w:code="9"/>
      <w:pgMar w:top="851"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3CE40" w14:textId="77777777" w:rsidR="007923A1" w:rsidRDefault="007923A1">
      <w:r>
        <w:separator/>
      </w:r>
    </w:p>
  </w:endnote>
  <w:endnote w:type="continuationSeparator" w:id="0">
    <w:p w14:paraId="49660695" w14:textId="77777777" w:rsidR="007923A1" w:rsidRDefault="0079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EF57" w14:textId="77777777" w:rsidR="00235C10" w:rsidRDefault="00235C1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458E" w14:textId="77777777" w:rsidR="00E92772" w:rsidRDefault="00E92772">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6BCBC868" wp14:editId="03D4220A">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B04120F" w14:textId="77777777" w:rsidR="00E92772" w:rsidRDefault="00E92772">
    <w:pPr>
      <w:pStyle w:val="Stopka"/>
      <w:tabs>
        <w:tab w:val="clear" w:pos="4536"/>
        <w:tab w:val="right" w:pos="9000"/>
      </w:tabs>
      <w:rPr>
        <w:sz w:val="18"/>
        <w:szCs w:val="18"/>
      </w:rPr>
    </w:pPr>
    <w:r>
      <w:rPr>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52CF" w14:textId="77777777" w:rsidR="00235C10" w:rsidRDefault="00235C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B616" w14:textId="77777777" w:rsidR="007923A1" w:rsidRDefault="007923A1">
      <w:r>
        <w:separator/>
      </w:r>
    </w:p>
  </w:footnote>
  <w:footnote w:type="continuationSeparator" w:id="0">
    <w:p w14:paraId="79220259" w14:textId="77777777" w:rsidR="007923A1" w:rsidRDefault="0079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5E24" w14:textId="77777777" w:rsidR="00235C10" w:rsidRDefault="00235C1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A9FFD" w14:textId="63DFD89D" w:rsidR="00E92772" w:rsidRPr="00D8380B" w:rsidRDefault="00E92772" w:rsidP="00D8380B">
    <w:pPr>
      <w:pStyle w:val="Nagwek"/>
      <w:jc w:val="center"/>
      <w:rPr>
        <w:rFonts w:ascii="Arial" w:hAnsi="Arial" w:cs="Arial"/>
        <w:i/>
        <w:sz w:val="20"/>
      </w:rPr>
    </w:pPr>
    <w:r w:rsidRPr="00D8380B">
      <w:rPr>
        <w:rFonts w:ascii="Arial" w:hAnsi="Arial" w:cs="Arial"/>
        <w:i/>
        <w:sz w:val="20"/>
      </w:rPr>
      <w:t>ZP</w:t>
    </w:r>
    <w:r>
      <w:rPr>
        <w:rFonts w:ascii="Arial" w:hAnsi="Arial" w:cs="Arial"/>
        <w:i/>
        <w:sz w:val="20"/>
      </w:rPr>
      <w:t>3</w:t>
    </w:r>
    <w:r w:rsidRPr="00D8380B">
      <w:rPr>
        <w:rFonts w:ascii="Arial" w:hAnsi="Arial" w:cs="Arial"/>
        <w:i/>
        <w:sz w:val="20"/>
      </w:rPr>
      <w:t>/</w:t>
    </w:r>
    <w:r w:rsidR="005F43B4">
      <w:rPr>
        <w:rFonts w:ascii="Arial" w:hAnsi="Arial" w:cs="Arial"/>
        <w:i/>
        <w:sz w:val="20"/>
      </w:rPr>
      <w:t>7306</w:t>
    </w:r>
    <w:r w:rsidRPr="00D8380B">
      <w:rPr>
        <w:rFonts w:ascii="Arial" w:hAnsi="Arial" w:cs="Arial"/>
        <w:i/>
        <w:sz w:val="20"/>
      </w:rPr>
      <w:t>/2</w:t>
    </w:r>
    <w:r w:rsidR="00235C10">
      <w:rPr>
        <w:rFonts w:ascii="Arial" w:hAnsi="Arial" w:cs="Arial"/>
        <w:i/>
        <w:sz w:val="20"/>
      </w:rPr>
      <w:t>6</w:t>
    </w:r>
  </w:p>
  <w:p w14:paraId="192DA14F" w14:textId="6F3BA876" w:rsidR="00E92772" w:rsidRDefault="00E92772">
    <w:pPr>
      <w:pStyle w:val="Nagwek"/>
    </w:pPr>
    <w:r>
      <w:rPr>
        <w:noProof/>
      </w:rPr>
      <mc:AlternateContent>
        <mc:Choice Requires="wps">
          <w:drawing>
            <wp:anchor distT="0" distB="0" distL="114300" distR="114300" simplePos="0" relativeHeight="251658240" behindDoc="0" locked="0" layoutInCell="1" allowOverlap="1" wp14:anchorId="6FB70822" wp14:editId="5BBFE547">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61DDC" w14:textId="77777777" w:rsidR="00235C10" w:rsidRDefault="00235C1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0352112"/>
    <w:multiLevelType w:val="hybridMultilevel"/>
    <w:tmpl w:val="0AE65B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754BB"/>
    <w:multiLevelType w:val="hybridMultilevel"/>
    <w:tmpl w:val="C546B2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C8975B1"/>
    <w:multiLevelType w:val="hybridMultilevel"/>
    <w:tmpl w:val="8F541152"/>
    <w:lvl w:ilvl="0" w:tplc="BFC699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E3197E"/>
    <w:multiLevelType w:val="multilevel"/>
    <w:tmpl w:val="FA48413A"/>
    <w:lvl w:ilvl="0">
      <w:start w:val="1"/>
      <w:numFmt w:val="decimal"/>
      <w:pStyle w:val="Nagwek1"/>
      <w:lvlText w:val="%1."/>
      <w:lvlJc w:val="left"/>
      <w:pPr>
        <w:tabs>
          <w:tab w:val="num" w:pos="4118"/>
        </w:tabs>
        <w:ind w:left="4118" w:hanging="432"/>
      </w:pPr>
      <w:rPr>
        <w:rFonts w:ascii="Times New Roman" w:hAnsi="Times New Roman" w:cs="Times New Roman" w:hint="default"/>
        <w:b/>
        <w:i w:val="0"/>
        <w:sz w:val="22"/>
        <w:szCs w:val="24"/>
      </w:rPr>
    </w:lvl>
    <w:lvl w:ilvl="1">
      <w:start w:val="1"/>
      <w:numFmt w:val="decimal"/>
      <w:pStyle w:val="Nagwek2"/>
      <w:lvlText w:val="%1.%2."/>
      <w:lvlJc w:val="left"/>
      <w:pPr>
        <w:tabs>
          <w:tab w:val="num" w:pos="1248"/>
        </w:tabs>
        <w:ind w:left="1248" w:hanging="680"/>
      </w:pPr>
      <w:rPr>
        <w:rFonts w:ascii="Times New Roman" w:hAnsi="Times New Roman" w:cs="Times New Roman"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9D91422"/>
    <w:multiLevelType w:val="hybridMultilevel"/>
    <w:tmpl w:val="B90C9CFA"/>
    <w:lvl w:ilvl="0" w:tplc="BCDCF918">
      <w:start w:val="1"/>
      <w:numFmt w:val="lowerLetter"/>
      <w:lvlText w:val="%1)"/>
      <w:lvlJc w:val="left"/>
      <w:pPr>
        <w:ind w:left="720" w:hanging="360"/>
      </w:pPr>
      <w:rPr>
        <w:rFonts w:hint="default"/>
        <w:sz w:val="24"/>
        <w:szCs w:val="24"/>
        <w:lang w:val="x-none"/>
      </w:r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FD2892"/>
    <w:multiLevelType w:val="hybridMultilevel"/>
    <w:tmpl w:val="D6284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73931912"/>
    <w:multiLevelType w:val="hybridMultilevel"/>
    <w:tmpl w:val="30B61B3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C56838"/>
    <w:multiLevelType w:val="hybridMultilevel"/>
    <w:tmpl w:val="C5A83C06"/>
    <w:lvl w:ilvl="0" w:tplc="14AEBDA6">
      <w:start w:val="1"/>
      <w:numFmt w:val="lowerLetter"/>
      <w:lvlText w:val="%1)"/>
      <w:lvlJc w:val="left"/>
      <w:pPr>
        <w:ind w:left="644"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E5143BE"/>
    <w:multiLevelType w:val="hybridMultilevel"/>
    <w:tmpl w:val="A26CBBA2"/>
    <w:lvl w:ilvl="0" w:tplc="132AA580">
      <w:start w:val="1"/>
      <w:numFmt w:val="decimal"/>
      <w:lvlText w:val="%1."/>
      <w:lvlJc w:val="left"/>
      <w:pPr>
        <w:ind w:left="720" w:hanging="360"/>
      </w:pPr>
      <w:rPr>
        <w:rFonts w:hint="default"/>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6966459">
    <w:abstractNumId w:val="5"/>
  </w:num>
  <w:num w:numId="2" w16cid:durableId="683213852">
    <w:abstractNumId w:val="7"/>
  </w:num>
  <w:num w:numId="3" w16cid:durableId="932836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3586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5953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0773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5360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48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5658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7135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211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0251698">
    <w:abstractNumId w:val="0"/>
  </w:num>
  <w:num w:numId="13" w16cid:durableId="1708068193">
    <w:abstractNumId w:val="14"/>
  </w:num>
  <w:num w:numId="14" w16cid:durableId="178200412">
    <w:abstractNumId w:val="18"/>
  </w:num>
  <w:num w:numId="15" w16cid:durableId="1290091236">
    <w:abstractNumId w:val="20"/>
  </w:num>
  <w:num w:numId="16" w16cid:durableId="431097063">
    <w:abstractNumId w:val="2"/>
  </w:num>
  <w:num w:numId="17" w16cid:durableId="296037373">
    <w:abstractNumId w:val="17"/>
  </w:num>
  <w:num w:numId="18" w16cid:durableId="495801202">
    <w:abstractNumId w:val="1"/>
  </w:num>
  <w:num w:numId="19" w16cid:durableId="652761215">
    <w:abstractNumId w:val="15"/>
  </w:num>
  <w:num w:numId="20" w16cid:durableId="21448808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3675564">
    <w:abstractNumId w:val="4"/>
  </w:num>
  <w:num w:numId="22" w16cid:durableId="193162446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4D89"/>
    <w:rsid w:val="00004FFF"/>
    <w:rsid w:val="000067E5"/>
    <w:rsid w:val="00007A28"/>
    <w:rsid w:val="00007DA6"/>
    <w:rsid w:val="00011E87"/>
    <w:rsid w:val="00012833"/>
    <w:rsid w:val="000144B8"/>
    <w:rsid w:val="00016659"/>
    <w:rsid w:val="00016AB3"/>
    <w:rsid w:val="00016ED8"/>
    <w:rsid w:val="0002045A"/>
    <w:rsid w:val="00020FF3"/>
    <w:rsid w:val="00023799"/>
    <w:rsid w:val="00025ACB"/>
    <w:rsid w:val="00026453"/>
    <w:rsid w:val="00027616"/>
    <w:rsid w:val="000315E5"/>
    <w:rsid w:val="00031855"/>
    <w:rsid w:val="00034207"/>
    <w:rsid w:val="00034D1A"/>
    <w:rsid w:val="00036054"/>
    <w:rsid w:val="0004094C"/>
    <w:rsid w:val="000471B4"/>
    <w:rsid w:val="00050901"/>
    <w:rsid w:val="00051057"/>
    <w:rsid w:val="00051C4D"/>
    <w:rsid w:val="0005779B"/>
    <w:rsid w:val="000616B7"/>
    <w:rsid w:val="000666AF"/>
    <w:rsid w:val="00067654"/>
    <w:rsid w:val="00070CC2"/>
    <w:rsid w:val="0007339C"/>
    <w:rsid w:val="00075650"/>
    <w:rsid w:val="000763A0"/>
    <w:rsid w:val="0007650B"/>
    <w:rsid w:val="00076A04"/>
    <w:rsid w:val="00076BF2"/>
    <w:rsid w:val="0008014B"/>
    <w:rsid w:val="00080783"/>
    <w:rsid w:val="000818F8"/>
    <w:rsid w:val="00082134"/>
    <w:rsid w:val="00084CAB"/>
    <w:rsid w:val="00086A52"/>
    <w:rsid w:val="000873CE"/>
    <w:rsid w:val="00087546"/>
    <w:rsid w:val="000876C3"/>
    <w:rsid w:val="0009041E"/>
    <w:rsid w:val="000958DD"/>
    <w:rsid w:val="00097FF0"/>
    <w:rsid w:val="000A2E0B"/>
    <w:rsid w:val="000A59AF"/>
    <w:rsid w:val="000A67CF"/>
    <w:rsid w:val="000B08A9"/>
    <w:rsid w:val="000B4C23"/>
    <w:rsid w:val="000C0058"/>
    <w:rsid w:val="000C0BBE"/>
    <w:rsid w:val="000C5D67"/>
    <w:rsid w:val="000C63A2"/>
    <w:rsid w:val="000C6FBA"/>
    <w:rsid w:val="000C7064"/>
    <w:rsid w:val="000C732C"/>
    <w:rsid w:val="000D0922"/>
    <w:rsid w:val="000D1063"/>
    <w:rsid w:val="000D2335"/>
    <w:rsid w:val="000D325D"/>
    <w:rsid w:val="000D3BA9"/>
    <w:rsid w:val="000D3BC4"/>
    <w:rsid w:val="000D4EFC"/>
    <w:rsid w:val="000D62C3"/>
    <w:rsid w:val="000D6FA8"/>
    <w:rsid w:val="000E051A"/>
    <w:rsid w:val="000E7443"/>
    <w:rsid w:val="000F01D8"/>
    <w:rsid w:val="000F0480"/>
    <w:rsid w:val="000F53AD"/>
    <w:rsid w:val="00101948"/>
    <w:rsid w:val="001022F9"/>
    <w:rsid w:val="001114D0"/>
    <w:rsid w:val="001170A2"/>
    <w:rsid w:val="001218F7"/>
    <w:rsid w:val="00122CD6"/>
    <w:rsid w:val="00124ED6"/>
    <w:rsid w:val="00125A9A"/>
    <w:rsid w:val="00126357"/>
    <w:rsid w:val="00127036"/>
    <w:rsid w:val="00127488"/>
    <w:rsid w:val="00127829"/>
    <w:rsid w:val="001315DC"/>
    <w:rsid w:val="0013434C"/>
    <w:rsid w:val="00136676"/>
    <w:rsid w:val="00136B5A"/>
    <w:rsid w:val="00141A13"/>
    <w:rsid w:val="00142EC7"/>
    <w:rsid w:val="001441B3"/>
    <w:rsid w:val="00150032"/>
    <w:rsid w:val="001528E3"/>
    <w:rsid w:val="001542F3"/>
    <w:rsid w:val="00154C26"/>
    <w:rsid w:val="001565F9"/>
    <w:rsid w:val="00164253"/>
    <w:rsid w:val="001644FA"/>
    <w:rsid w:val="0016504D"/>
    <w:rsid w:val="00167F5B"/>
    <w:rsid w:val="00170192"/>
    <w:rsid w:val="00171EEB"/>
    <w:rsid w:val="0017347C"/>
    <w:rsid w:val="00175751"/>
    <w:rsid w:val="00182C1F"/>
    <w:rsid w:val="00183D25"/>
    <w:rsid w:val="0018407C"/>
    <w:rsid w:val="00190401"/>
    <w:rsid w:val="00191475"/>
    <w:rsid w:val="001941C7"/>
    <w:rsid w:val="00194EF2"/>
    <w:rsid w:val="001956B2"/>
    <w:rsid w:val="00195BF7"/>
    <w:rsid w:val="001A00FA"/>
    <w:rsid w:val="001A0AD2"/>
    <w:rsid w:val="001A6BD4"/>
    <w:rsid w:val="001A7CC5"/>
    <w:rsid w:val="001B1CBC"/>
    <w:rsid w:val="001B39F3"/>
    <w:rsid w:val="001B3F5E"/>
    <w:rsid w:val="001B5B28"/>
    <w:rsid w:val="001B6A19"/>
    <w:rsid w:val="001B7515"/>
    <w:rsid w:val="001C2087"/>
    <w:rsid w:val="001C298E"/>
    <w:rsid w:val="001C30E8"/>
    <w:rsid w:val="001C5986"/>
    <w:rsid w:val="001D0307"/>
    <w:rsid w:val="001D14CD"/>
    <w:rsid w:val="001D27F1"/>
    <w:rsid w:val="001D55A2"/>
    <w:rsid w:val="001D674C"/>
    <w:rsid w:val="001E3E1F"/>
    <w:rsid w:val="001E4A20"/>
    <w:rsid w:val="001E4CE2"/>
    <w:rsid w:val="001E5355"/>
    <w:rsid w:val="001E64D0"/>
    <w:rsid w:val="001E66C0"/>
    <w:rsid w:val="001E799A"/>
    <w:rsid w:val="001E7F8B"/>
    <w:rsid w:val="001F1894"/>
    <w:rsid w:val="001F5CB1"/>
    <w:rsid w:val="001F64EB"/>
    <w:rsid w:val="001F72C3"/>
    <w:rsid w:val="00201287"/>
    <w:rsid w:val="00201D7C"/>
    <w:rsid w:val="00202912"/>
    <w:rsid w:val="00216304"/>
    <w:rsid w:val="00217AD1"/>
    <w:rsid w:val="00222902"/>
    <w:rsid w:val="002239C2"/>
    <w:rsid w:val="00223EF2"/>
    <w:rsid w:val="00225076"/>
    <w:rsid w:val="002261AD"/>
    <w:rsid w:val="00226999"/>
    <w:rsid w:val="00230178"/>
    <w:rsid w:val="002304CD"/>
    <w:rsid w:val="00232EF6"/>
    <w:rsid w:val="0023428C"/>
    <w:rsid w:val="00235C10"/>
    <w:rsid w:val="0023697B"/>
    <w:rsid w:val="00236A1C"/>
    <w:rsid w:val="00237DC5"/>
    <w:rsid w:val="00240048"/>
    <w:rsid w:val="00243FB4"/>
    <w:rsid w:val="002457DC"/>
    <w:rsid w:val="0024616D"/>
    <w:rsid w:val="0024673F"/>
    <w:rsid w:val="00250236"/>
    <w:rsid w:val="00252F72"/>
    <w:rsid w:val="00253968"/>
    <w:rsid w:val="00260E2B"/>
    <w:rsid w:val="00262CE1"/>
    <w:rsid w:val="00263EFE"/>
    <w:rsid w:val="0027269C"/>
    <w:rsid w:val="002746F7"/>
    <w:rsid w:val="002816A5"/>
    <w:rsid w:val="00282946"/>
    <w:rsid w:val="00284D95"/>
    <w:rsid w:val="00285D0A"/>
    <w:rsid w:val="002945F1"/>
    <w:rsid w:val="002962E0"/>
    <w:rsid w:val="002963F2"/>
    <w:rsid w:val="00296555"/>
    <w:rsid w:val="00297681"/>
    <w:rsid w:val="002A0050"/>
    <w:rsid w:val="002A046B"/>
    <w:rsid w:val="002A2D4A"/>
    <w:rsid w:val="002A5F7B"/>
    <w:rsid w:val="002A6E57"/>
    <w:rsid w:val="002B1D69"/>
    <w:rsid w:val="002B22BF"/>
    <w:rsid w:val="002B6897"/>
    <w:rsid w:val="002B6D8B"/>
    <w:rsid w:val="002C09D5"/>
    <w:rsid w:val="002C15F4"/>
    <w:rsid w:val="002C5D9E"/>
    <w:rsid w:val="002C6AB1"/>
    <w:rsid w:val="002D08CD"/>
    <w:rsid w:val="002D1E48"/>
    <w:rsid w:val="002D572B"/>
    <w:rsid w:val="002D5AD7"/>
    <w:rsid w:val="002E43B4"/>
    <w:rsid w:val="002E5377"/>
    <w:rsid w:val="002E5E36"/>
    <w:rsid w:val="002E641A"/>
    <w:rsid w:val="002E666C"/>
    <w:rsid w:val="002E7034"/>
    <w:rsid w:val="002E7C8B"/>
    <w:rsid w:val="002F07D4"/>
    <w:rsid w:val="002F0FFC"/>
    <w:rsid w:val="002F1595"/>
    <w:rsid w:val="002F377D"/>
    <w:rsid w:val="002F3A17"/>
    <w:rsid w:val="002F5864"/>
    <w:rsid w:val="002F606C"/>
    <w:rsid w:val="002F60A7"/>
    <w:rsid w:val="002F6A0B"/>
    <w:rsid w:val="002F7C39"/>
    <w:rsid w:val="003003BF"/>
    <w:rsid w:val="00300F44"/>
    <w:rsid w:val="00302236"/>
    <w:rsid w:val="003031E0"/>
    <w:rsid w:val="00304FE0"/>
    <w:rsid w:val="0031141E"/>
    <w:rsid w:val="003134E9"/>
    <w:rsid w:val="00315ECC"/>
    <w:rsid w:val="0031714C"/>
    <w:rsid w:val="003200AE"/>
    <w:rsid w:val="003209A8"/>
    <w:rsid w:val="00321DF8"/>
    <w:rsid w:val="00322993"/>
    <w:rsid w:val="003254F8"/>
    <w:rsid w:val="00325E66"/>
    <w:rsid w:val="00330F50"/>
    <w:rsid w:val="00332899"/>
    <w:rsid w:val="00333636"/>
    <w:rsid w:val="00333EB5"/>
    <w:rsid w:val="00334E8F"/>
    <w:rsid w:val="00335018"/>
    <w:rsid w:val="00335172"/>
    <w:rsid w:val="00335C23"/>
    <w:rsid w:val="00343C9D"/>
    <w:rsid w:val="003440B4"/>
    <w:rsid w:val="0034463B"/>
    <w:rsid w:val="0034543A"/>
    <w:rsid w:val="003477D1"/>
    <w:rsid w:val="00347E9C"/>
    <w:rsid w:val="00351EA9"/>
    <w:rsid w:val="003575EB"/>
    <w:rsid w:val="003611F3"/>
    <w:rsid w:val="00363464"/>
    <w:rsid w:val="003675FF"/>
    <w:rsid w:val="00370A37"/>
    <w:rsid w:val="00370DEA"/>
    <w:rsid w:val="00374986"/>
    <w:rsid w:val="00374C4D"/>
    <w:rsid w:val="0038188C"/>
    <w:rsid w:val="003825D5"/>
    <w:rsid w:val="00383BC8"/>
    <w:rsid w:val="00384056"/>
    <w:rsid w:val="00385C44"/>
    <w:rsid w:val="00393954"/>
    <w:rsid w:val="00395491"/>
    <w:rsid w:val="0039645A"/>
    <w:rsid w:val="003A40F5"/>
    <w:rsid w:val="003A5B15"/>
    <w:rsid w:val="003A5E68"/>
    <w:rsid w:val="003A7F55"/>
    <w:rsid w:val="003B6C38"/>
    <w:rsid w:val="003C478A"/>
    <w:rsid w:val="003C4BDA"/>
    <w:rsid w:val="003D0168"/>
    <w:rsid w:val="003D0409"/>
    <w:rsid w:val="003D0C46"/>
    <w:rsid w:val="003D58D6"/>
    <w:rsid w:val="003D736C"/>
    <w:rsid w:val="003E0A15"/>
    <w:rsid w:val="003E2A97"/>
    <w:rsid w:val="003E6923"/>
    <w:rsid w:val="003E6DF0"/>
    <w:rsid w:val="003F0348"/>
    <w:rsid w:val="003F0E02"/>
    <w:rsid w:val="003F5940"/>
    <w:rsid w:val="003F7C43"/>
    <w:rsid w:val="004017AB"/>
    <w:rsid w:val="00401A41"/>
    <w:rsid w:val="00402601"/>
    <w:rsid w:val="00403B18"/>
    <w:rsid w:val="0040419B"/>
    <w:rsid w:val="004108A0"/>
    <w:rsid w:val="00412703"/>
    <w:rsid w:val="0041437D"/>
    <w:rsid w:val="00414D8A"/>
    <w:rsid w:val="004156F7"/>
    <w:rsid w:val="004175CB"/>
    <w:rsid w:val="004201F8"/>
    <w:rsid w:val="00423EDC"/>
    <w:rsid w:val="004248CE"/>
    <w:rsid w:val="00424D45"/>
    <w:rsid w:val="00425893"/>
    <w:rsid w:val="00425FAB"/>
    <w:rsid w:val="00427808"/>
    <w:rsid w:val="0042781D"/>
    <w:rsid w:val="00430D7E"/>
    <w:rsid w:val="004327AD"/>
    <w:rsid w:val="00432993"/>
    <w:rsid w:val="004350D7"/>
    <w:rsid w:val="0043556A"/>
    <w:rsid w:val="00441A17"/>
    <w:rsid w:val="004460EE"/>
    <w:rsid w:val="00453732"/>
    <w:rsid w:val="0045709D"/>
    <w:rsid w:val="0045723C"/>
    <w:rsid w:val="004574D5"/>
    <w:rsid w:val="0046057B"/>
    <w:rsid w:val="00461769"/>
    <w:rsid w:val="00466174"/>
    <w:rsid w:val="0046620E"/>
    <w:rsid w:val="00466719"/>
    <w:rsid w:val="00466D96"/>
    <w:rsid w:val="00466F75"/>
    <w:rsid w:val="00467879"/>
    <w:rsid w:val="00472F68"/>
    <w:rsid w:val="00474164"/>
    <w:rsid w:val="00475D05"/>
    <w:rsid w:val="00477161"/>
    <w:rsid w:val="004820E5"/>
    <w:rsid w:val="004830AB"/>
    <w:rsid w:val="00483F80"/>
    <w:rsid w:val="00487A0C"/>
    <w:rsid w:val="00493DCE"/>
    <w:rsid w:val="0049430E"/>
    <w:rsid w:val="00497F87"/>
    <w:rsid w:val="004A22C7"/>
    <w:rsid w:val="004A23E9"/>
    <w:rsid w:val="004A3EC1"/>
    <w:rsid w:val="004A681D"/>
    <w:rsid w:val="004B0BFC"/>
    <w:rsid w:val="004B1710"/>
    <w:rsid w:val="004B1AF9"/>
    <w:rsid w:val="004B524E"/>
    <w:rsid w:val="004B5812"/>
    <w:rsid w:val="004B680C"/>
    <w:rsid w:val="004B7B89"/>
    <w:rsid w:val="004C3FB4"/>
    <w:rsid w:val="004C5F2F"/>
    <w:rsid w:val="004D10CC"/>
    <w:rsid w:val="004D2447"/>
    <w:rsid w:val="004D3F9C"/>
    <w:rsid w:val="004D55F6"/>
    <w:rsid w:val="004D5C65"/>
    <w:rsid w:val="004D7A7C"/>
    <w:rsid w:val="004E1BC3"/>
    <w:rsid w:val="004E1E09"/>
    <w:rsid w:val="004E3A7E"/>
    <w:rsid w:val="004E7BF9"/>
    <w:rsid w:val="004E7D48"/>
    <w:rsid w:val="004F0905"/>
    <w:rsid w:val="004F0FE3"/>
    <w:rsid w:val="004F1554"/>
    <w:rsid w:val="004F2425"/>
    <w:rsid w:val="004F2C2A"/>
    <w:rsid w:val="004F50A8"/>
    <w:rsid w:val="005017DF"/>
    <w:rsid w:val="00505A6C"/>
    <w:rsid w:val="005060B9"/>
    <w:rsid w:val="00510831"/>
    <w:rsid w:val="005114D2"/>
    <w:rsid w:val="00514D20"/>
    <w:rsid w:val="005155F5"/>
    <w:rsid w:val="00517385"/>
    <w:rsid w:val="0052404F"/>
    <w:rsid w:val="005241B2"/>
    <w:rsid w:val="00524BF9"/>
    <w:rsid w:val="0053188C"/>
    <w:rsid w:val="00533577"/>
    <w:rsid w:val="00534BA4"/>
    <w:rsid w:val="00534FF2"/>
    <w:rsid w:val="00536FAD"/>
    <w:rsid w:val="00537676"/>
    <w:rsid w:val="005409E6"/>
    <w:rsid w:val="00541315"/>
    <w:rsid w:val="00543CD4"/>
    <w:rsid w:val="0054473A"/>
    <w:rsid w:val="00544B62"/>
    <w:rsid w:val="00545D8D"/>
    <w:rsid w:val="0054637C"/>
    <w:rsid w:val="005520E8"/>
    <w:rsid w:val="005522DE"/>
    <w:rsid w:val="00553E39"/>
    <w:rsid w:val="005556C0"/>
    <w:rsid w:val="00562E86"/>
    <w:rsid w:val="005631F3"/>
    <w:rsid w:val="005670A6"/>
    <w:rsid w:val="00571EFD"/>
    <w:rsid w:val="0057216B"/>
    <w:rsid w:val="00573A31"/>
    <w:rsid w:val="00573EF4"/>
    <w:rsid w:val="005741F3"/>
    <w:rsid w:val="0057698C"/>
    <w:rsid w:val="0057779D"/>
    <w:rsid w:val="00580BC2"/>
    <w:rsid w:val="005828F4"/>
    <w:rsid w:val="00582FBD"/>
    <w:rsid w:val="00583DBF"/>
    <w:rsid w:val="005844A0"/>
    <w:rsid w:val="005927E2"/>
    <w:rsid w:val="005961D6"/>
    <w:rsid w:val="00597B37"/>
    <w:rsid w:val="005A032F"/>
    <w:rsid w:val="005A2F15"/>
    <w:rsid w:val="005A4643"/>
    <w:rsid w:val="005A530F"/>
    <w:rsid w:val="005B181D"/>
    <w:rsid w:val="005B2695"/>
    <w:rsid w:val="005C264E"/>
    <w:rsid w:val="005C3CB3"/>
    <w:rsid w:val="005C42C5"/>
    <w:rsid w:val="005C46D9"/>
    <w:rsid w:val="005C5C34"/>
    <w:rsid w:val="005C649B"/>
    <w:rsid w:val="005D0A27"/>
    <w:rsid w:val="005D2148"/>
    <w:rsid w:val="005D5557"/>
    <w:rsid w:val="005E3B14"/>
    <w:rsid w:val="005E4179"/>
    <w:rsid w:val="005E4403"/>
    <w:rsid w:val="005E49B1"/>
    <w:rsid w:val="005E544C"/>
    <w:rsid w:val="005E73AC"/>
    <w:rsid w:val="005F1C97"/>
    <w:rsid w:val="005F2369"/>
    <w:rsid w:val="005F43B4"/>
    <w:rsid w:val="005F69EB"/>
    <w:rsid w:val="005F6E73"/>
    <w:rsid w:val="006023B8"/>
    <w:rsid w:val="00603291"/>
    <w:rsid w:val="0060496D"/>
    <w:rsid w:val="00605735"/>
    <w:rsid w:val="006141E0"/>
    <w:rsid w:val="00614581"/>
    <w:rsid w:val="00614761"/>
    <w:rsid w:val="00620C05"/>
    <w:rsid w:val="00623D14"/>
    <w:rsid w:val="00623F07"/>
    <w:rsid w:val="006260AC"/>
    <w:rsid w:val="00627ED2"/>
    <w:rsid w:val="0063081C"/>
    <w:rsid w:val="00630A67"/>
    <w:rsid w:val="006318DF"/>
    <w:rsid w:val="00631C6C"/>
    <w:rsid w:val="0063322D"/>
    <w:rsid w:val="006337F4"/>
    <w:rsid w:val="00634B93"/>
    <w:rsid w:val="00635CBF"/>
    <w:rsid w:val="0063732B"/>
    <w:rsid w:val="00637E73"/>
    <w:rsid w:val="006406CB"/>
    <w:rsid w:val="00640DF4"/>
    <w:rsid w:val="006414B8"/>
    <w:rsid w:val="00646680"/>
    <w:rsid w:val="00646B9F"/>
    <w:rsid w:val="006470F7"/>
    <w:rsid w:val="00650268"/>
    <w:rsid w:val="00655E8C"/>
    <w:rsid w:val="00656498"/>
    <w:rsid w:val="006566C7"/>
    <w:rsid w:val="00657FFC"/>
    <w:rsid w:val="0066198A"/>
    <w:rsid w:val="0066381A"/>
    <w:rsid w:val="00666C20"/>
    <w:rsid w:val="00666F1B"/>
    <w:rsid w:val="00667008"/>
    <w:rsid w:val="006672A6"/>
    <w:rsid w:val="00670336"/>
    <w:rsid w:val="00671894"/>
    <w:rsid w:val="00671E13"/>
    <w:rsid w:val="006737D4"/>
    <w:rsid w:val="00673ED7"/>
    <w:rsid w:val="00675426"/>
    <w:rsid w:val="006803E8"/>
    <w:rsid w:val="006810A7"/>
    <w:rsid w:val="006810C6"/>
    <w:rsid w:val="00681AF7"/>
    <w:rsid w:val="00681D6C"/>
    <w:rsid w:val="00693526"/>
    <w:rsid w:val="00695F22"/>
    <w:rsid w:val="006A0D62"/>
    <w:rsid w:val="006A2B9D"/>
    <w:rsid w:val="006A3AE7"/>
    <w:rsid w:val="006A54D5"/>
    <w:rsid w:val="006B281B"/>
    <w:rsid w:val="006B3BF0"/>
    <w:rsid w:val="006B3D74"/>
    <w:rsid w:val="006B4561"/>
    <w:rsid w:val="006B6616"/>
    <w:rsid w:val="006C0389"/>
    <w:rsid w:val="006C0CD4"/>
    <w:rsid w:val="006C1585"/>
    <w:rsid w:val="006C1F3A"/>
    <w:rsid w:val="006C7295"/>
    <w:rsid w:val="006C7FAF"/>
    <w:rsid w:val="006D0DAC"/>
    <w:rsid w:val="006D1506"/>
    <w:rsid w:val="006D2CD2"/>
    <w:rsid w:val="006D2F59"/>
    <w:rsid w:val="006D3851"/>
    <w:rsid w:val="006D634A"/>
    <w:rsid w:val="006D6526"/>
    <w:rsid w:val="006D7017"/>
    <w:rsid w:val="006E15A0"/>
    <w:rsid w:val="006E2CC4"/>
    <w:rsid w:val="006E57C9"/>
    <w:rsid w:val="006E71BD"/>
    <w:rsid w:val="006F0C95"/>
    <w:rsid w:val="006F5BCD"/>
    <w:rsid w:val="006F77F8"/>
    <w:rsid w:val="00703F5F"/>
    <w:rsid w:val="0070411C"/>
    <w:rsid w:val="00704C19"/>
    <w:rsid w:val="00705BE6"/>
    <w:rsid w:val="0070620B"/>
    <w:rsid w:val="0071220B"/>
    <w:rsid w:val="00712C46"/>
    <w:rsid w:val="00713E16"/>
    <w:rsid w:val="00716878"/>
    <w:rsid w:val="00717726"/>
    <w:rsid w:val="00721485"/>
    <w:rsid w:val="00722A08"/>
    <w:rsid w:val="00723B50"/>
    <w:rsid w:val="007257AD"/>
    <w:rsid w:val="00730E7F"/>
    <w:rsid w:val="00732612"/>
    <w:rsid w:val="00732B5E"/>
    <w:rsid w:val="007335B9"/>
    <w:rsid w:val="00734784"/>
    <w:rsid w:val="00734D1B"/>
    <w:rsid w:val="00736E7A"/>
    <w:rsid w:val="00740B94"/>
    <w:rsid w:val="00740EFA"/>
    <w:rsid w:val="00741CCD"/>
    <w:rsid w:val="00742E29"/>
    <w:rsid w:val="00744277"/>
    <w:rsid w:val="007454ED"/>
    <w:rsid w:val="00751858"/>
    <w:rsid w:val="007536C0"/>
    <w:rsid w:val="00754314"/>
    <w:rsid w:val="0075555B"/>
    <w:rsid w:val="00757FE2"/>
    <w:rsid w:val="00760959"/>
    <w:rsid w:val="00760B09"/>
    <w:rsid w:val="007623BB"/>
    <w:rsid w:val="0076530C"/>
    <w:rsid w:val="0076662B"/>
    <w:rsid w:val="00766868"/>
    <w:rsid w:val="00767239"/>
    <w:rsid w:val="00770037"/>
    <w:rsid w:val="00774374"/>
    <w:rsid w:val="00774A7C"/>
    <w:rsid w:val="00774C75"/>
    <w:rsid w:val="00775590"/>
    <w:rsid w:val="00775779"/>
    <w:rsid w:val="007774D4"/>
    <w:rsid w:val="00781897"/>
    <w:rsid w:val="007923A1"/>
    <w:rsid w:val="007941DD"/>
    <w:rsid w:val="007A004A"/>
    <w:rsid w:val="007A4068"/>
    <w:rsid w:val="007A40E2"/>
    <w:rsid w:val="007A5710"/>
    <w:rsid w:val="007A57C5"/>
    <w:rsid w:val="007B06F9"/>
    <w:rsid w:val="007B2BC0"/>
    <w:rsid w:val="007B4A1C"/>
    <w:rsid w:val="007B54A1"/>
    <w:rsid w:val="007C00B8"/>
    <w:rsid w:val="007C1BF0"/>
    <w:rsid w:val="007D22A8"/>
    <w:rsid w:val="007D77BF"/>
    <w:rsid w:val="007E0F0E"/>
    <w:rsid w:val="007E34A3"/>
    <w:rsid w:val="007E5D07"/>
    <w:rsid w:val="007E69FD"/>
    <w:rsid w:val="007F026C"/>
    <w:rsid w:val="007F35F3"/>
    <w:rsid w:val="007F3A2E"/>
    <w:rsid w:val="007F4866"/>
    <w:rsid w:val="007F5389"/>
    <w:rsid w:val="008028EE"/>
    <w:rsid w:val="00803628"/>
    <w:rsid w:val="00804DA3"/>
    <w:rsid w:val="008056A9"/>
    <w:rsid w:val="008108F8"/>
    <w:rsid w:val="00811E8A"/>
    <w:rsid w:val="00812A5E"/>
    <w:rsid w:val="00820382"/>
    <w:rsid w:val="0082230A"/>
    <w:rsid w:val="00823C81"/>
    <w:rsid w:val="008258B8"/>
    <w:rsid w:val="00831460"/>
    <w:rsid w:val="0083154F"/>
    <w:rsid w:val="00833B0D"/>
    <w:rsid w:val="00833EFF"/>
    <w:rsid w:val="008431B7"/>
    <w:rsid w:val="00843E32"/>
    <w:rsid w:val="00844250"/>
    <w:rsid w:val="0084633A"/>
    <w:rsid w:val="00847CD6"/>
    <w:rsid w:val="00847F4D"/>
    <w:rsid w:val="00851AD5"/>
    <w:rsid w:val="00855B32"/>
    <w:rsid w:val="0085604F"/>
    <w:rsid w:val="00856252"/>
    <w:rsid w:val="00860888"/>
    <w:rsid w:val="00861787"/>
    <w:rsid w:val="00862609"/>
    <w:rsid w:val="00862E4C"/>
    <w:rsid w:val="008634CF"/>
    <w:rsid w:val="008643AE"/>
    <w:rsid w:val="00866C97"/>
    <w:rsid w:val="00867636"/>
    <w:rsid w:val="0087280D"/>
    <w:rsid w:val="008728CC"/>
    <w:rsid w:val="00872ECA"/>
    <w:rsid w:val="00872FB2"/>
    <w:rsid w:val="00874101"/>
    <w:rsid w:val="00875276"/>
    <w:rsid w:val="00877C07"/>
    <w:rsid w:val="00882E8D"/>
    <w:rsid w:val="00883670"/>
    <w:rsid w:val="00885444"/>
    <w:rsid w:val="00892BCF"/>
    <w:rsid w:val="00892EAD"/>
    <w:rsid w:val="00893A5D"/>
    <w:rsid w:val="00893D42"/>
    <w:rsid w:val="0089539E"/>
    <w:rsid w:val="00895AC8"/>
    <w:rsid w:val="008972B0"/>
    <w:rsid w:val="008A2345"/>
    <w:rsid w:val="008A3895"/>
    <w:rsid w:val="008A400B"/>
    <w:rsid w:val="008B13A8"/>
    <w:rsid w:val="008B2157"/>
    <w:rsid w:val="008B60B4"/>
    <w:rsid w:val="008B6FEA"/>
    <w:rsid w:val="008C041F"/>
    <w:rsid w:val="008C1B71"/>
    <w:rsid w:val="008C46E4"/>
    <w:rsid w:val="008C47F9"/>
    <w:rsid w:val="008D2B65"/>
    <w:rsid w:val="008D31EC"/>
    <w:rsid w:val="008D3782"/>
    <w:rsid w:val="008D48A7"/>
    <w:rsid w:val="008E2C1B"/>
    <w:rsid w:val="008E38E4"/>
    <w:rsid w:val="008E3B63"/>
    <w:rsid w:val="008E3C1A"/>
    <w:rsid w:val="008E6066"/>
    <w:rsid w:val="008E6932"/>
    <w:rsid w:val="008F1B65"/>
    <w:rsid w:val="008F317B"/>
    <w:rsid w:val="008F5D5A"/>
    <w:rsid w:val="008F5DDD"/>
    <w:rsid w:val="008F6989"/>
    <w:rsid w:val="008F7292"/>
    <w:rsid w:val="008F74C4"/>
    <w:rsid w:val="00901C97"/>
    <w:rsid w:val="00902436"/>
    <w:rsid w:val="00903BB2"/>
    <w:rsid w:val="009043D1"/>
    <w:rsid w:val="0090602D"/>
    <w:rsid w:val="0090602E"/>
    <w:rsid w:val="00910126"/>
    <w:rsid w:val="009141A8"/>
    <w:rsid w:val="00914DEB"/>
    <w:rsid w:val="0091527A"/>
    <w:rsid w:val="00915396"/>
    <w:rsid w:val="0092329F"/>
    <w:rsid w:val="00925F62"/>
    <w:rsid w:val="0093088A"/>
    <w:rsid w:val="009327A1"/>
    <w:rsid w:val="00932E86"/>
    <w:rsid w:val="0093445C"/>
    <w:rsid w:val="00935C3E"/>
    <w:rsid w:val="00935FF6"/>
    <w:rsid w:val="009374CE"/>
    <w:rsid w:val="00940F3B"/>
    <w:rsid w:val="009430E5"/>
    <w:rsid w:val="00943C17"/>
    <w:rsid w:val="00943E31"/>
    <w:rsid w:val="0094461F"/>
    <w:rsid w:val="009453F9"/>
    <w:rsid w:val="00945B58"/>
    <w:rsid w:val="00950370"/>
    <w:rsid w:val="009506D3"/>
    <w:rsid w:val="00950CB2"/>
    <w:rsid w:val="0095215F"/>
    <w:rsid w:val="009526DC"/>
    <w:rsid w:val="00952BDD"/>
    <w:rsid w:val="00954DEB"/>
    <w:rsid w:val="009554B6"/>
    <w:rsid w:val="009554CA"/>
    <w:rsid w:val="0095693C"/>
    <w:rsid w:val="009571F4"/>
    <w:rsid w:val="0096038D"/>
    <w:rsid w:val="00961A57"/>
    <w:rsid w:val="00966186"/>
    <w:rsid w:val="00975BA9"/>
    <w:rsid w:val="00977C3E"/>
    <w:rsid w:val="00982560"/>
    <w:rsid w:val="00983041"/>
    <w:rsid w:val="00983549"/>
    <w:rsid w:val="009838C7"/>
    <w:rsid w:val="009939C2"/>
    <w:rsid w:val="009A2F15"/>
    <w:rsid w:val="009A3534"/>
    <w:rsid w:val="009A4CC1"/>
    <w:rsid w:val="009A5770"/>
    <w:rsid w:val="009A5ECB"/>
    <w:rsid w:val="009B239D"/>
    <w:rsid w:val="009B3513"/>
    <w:rsid w:val="009B432A"/>
    <w:rsid w:val="009B5EF9"/>
    <w:rsid w:val="009B75C1"/>
    <w:rsid w:val="009C2B53"/>
    <w:rsid w:val="009C3CB3"/>
    <w:rsid w:val="009C4FD9"/>
    <w:rsid w:val="009D026F"/>
    <w:rsid w:val="009D3076"/>
    <w:rsid w:val="009D7549"/>
    <w:rsid w:val="009D760C"/>
    <w:rsid w:val="009E4552"/>
    <w:rsid w:val="009E7B6E"/>
    <w:rsid w:val="009E7D84"/>
    <w:rsid w:val="009F0A8E"/>
    <w:rsid w:val="009F1209"/>
    <w:rsid w:val="009F157C"/>
    <w:rsid w:val="009F187C"/>
    <w:rsid w:val="009F1CA7"/>
    <w:rsid w:val="009F2696"/>
    <w:rsid w:val="009F26B3"/>
    <w:rsid w:val="009F62FB"/>
    <w:rsid w:val="00A01979"/>
    <w:rsid w:val="00A021C0"/>
    <w:rsid w:val="00A02B83"/>
    <w:rsid w:val="00A06922"/>
    <w:rsid w:val="00A13671"/>
    <w:rsid w:val="00A14071"/>
    <w:rsid w:val="00A1661E"/>
    <w:rsid w:val="00A17359"/>
    <w:rsid w:val="00A22820"/>
    <w:rsid w:val="00A229A7"/>
    <w:rsid w:val="00A2369F"/>
    <w:rsid w:val="00A23858"/>
    <w:rsid w:val="00A239CB"/>
    <w:rsid w:val="00A244E5"/>
    <w:rsid w:val="00A27C45"/>
    <w:rsid w:val="00A300F2"/>
    <w:rsid w:val="00A31174"/>
    <w:rsid w:val="00A34E0E"/>
    <w:rsid w:val="00A37096"/>
    <w:rsid w:val="00A37BF9"/>
    <w:rsid w:val="00A40A2C"/>
    <w:rsid w:val="00A4142E"/>
    <w:rsid w:val="00A43AEE"/>
    <w:rsid w:val="00A446BC"/>
    <w:rsid w:val="00A46681"/>
    <w:rsid w:val="00A47553"/>
    <w:rsid w:val="00A47B21"/>
    <w:rsid w:val="00A50B70"/>
    <w:rsid w:val="00A54376"/>
    <w:rsid w:val="00A56785"/>
    <w:rsid w:val="00A56852"/>
    <w:rsid w:val="00A6119E"/>
    <w:rsid w:val="00A626D2"/>
    <w:rsid w:val="00A66524"/>
    <w:rsid w:val="00A70B48"/>
    <w:rsid w:val="00A70F22"/>
    <w:rsid w:val="00A722BA"/>
    <w:rsid w:val="00A72E65"/>
    <w:rsid w:val="00A80A1B"/>
    <w:rsid w:val="00A8339F"/>
    <w:rsid w:val="00A835BB"/>
    <w:rsid w:val="00A841F3"/>
    <w:rsid w:val="00A84F11"/>
    <w:rsid w:val="00A85971"/>
    <w:rsid w:val="00A86605"/>
    <w:rsid w:val="00A875EF"/>
    <w:rsid w:val="00A90128"/>
    <w:rsid w:val="00A91016"/>
    <w:rsid w:val="00A915AC"/>
    <w:rsid w:val="00A92CF6"/>
    <w:rsid w:val="00A9512C"/>
    <w:rsid w:val="00A961E5"/>
    <w:rsid w:val="00A966A6"/>
    <w:rsid w:val="00A96E95"/>
    <w:rsid w:val="00AA661F"/>
    <w:rsid w:val="00AB6491"/>
    <w:rsid w:val="00AB7036"/>
    <w:rsid w:val="00AB7EAB"/>
    <w:rsid w:val="00AC1661"/>
    <w:rsid w:val="00AC1960"/>
    <w:rsid w:val="00AC2D76"/>
    <w:rsid w:val="00AC3CE1"/>
    <w:rsid w:val="00AD2401"/>
    <w:rsid w:val="00AE3670"/>
    <w:rsid w:val="00AE4E38"/>
    <w:rsid w:val="00AE61EC"/>
    <w:rsid w:val="00AE6BE6"/>
    <w:rsid w:val="00AE7F88"/>
    <w:rsid w:val="00AF1311"/>
    <w:rsid w:val="00AF3384"/>
    <w:rsid w:val="00AF5A12"/>
    <w:rsid w:val="00AF6073"/>
    <w:rsid w:val="00AF616D"/>
    <w:rsid w:val="00AF6CE8"/>
    <w:rsid w:val="00B01985"/>
    <w:rsid w:val="00B048E5"/>
    <w:rsid w:val="00B05777"/>
    <w:rsid w:val="00B0712C"/>
    <w:rsid w:val="00B07A53"/>
    <w:rsid w:val="00B11855"/>
    <w:rsid w:val="00B11A03"/>
    <w:rsid w:val="00B14603"/>
    <w:rsid w:val="00B21454"/>
    <w:rsid w:val="00B22907"/>
    <w:rsid w:val="00B233F6"/>
    <w:rsid w:val="00B24E6E"/>
    <w:rsid w:val="00B2723E"/>
    <w:rsid w:val="00B31695"/>
    <w:rsid w:val="00B33CA6"/>
    <w:rsid w:val="00B34939"/>
    <w:rsid w:val="00B35474"/>
    <w:rsid w:val="00B36CE0"/>
    <w:rsid w:val="00B41075"/>
    <w:rsid w:val="00B45275"/>
    <w:rsid w:val="00B45E20"/>
    <w:rsid w:val="00B50743"/>
    <w:rsid w:val="00B51D96"/>
    <w:rsid w:val="00B55120"/>
    <w:rsid w:val="00B568EA"/>
    <w:rsid w:val="00B60BD5"/>
    <w:rsid w:val="00B61B72"/>
    <w:rsid w:val="00B6229D"/>
    <w:rsid w:val="00B633B8"/>
    <w:rsid w:val="00B647BD"/>
    <w:rsid w:val="00B70C94"/>
    <w:rsid w:val="00B74784"/>
    <w:rsid w:val="00B8343A"/>
    <w:rsid w:val="00B90CFE"/>
    <w:rsid w:val="00B9246A"/>
    <w:rsid w:val="00B95417"/>
    <w:rsid w:val="00B96FC8"/>
    <w:rsid w:val="00B97F91"/>
    <w:rsid w:val="00B97FB8"/>
    <w:rsid w:val="00BA1AB5"/>
    <w:rsid w:val="00BA39B2"/>
    <w:rsid w:val="00BA45E8"/>
    <w:rsid w:val="00BB1296"/>
    <w:rsid w:val="00BB13D5"/>
    <w:rsid w:val="00BB295E"/>
    <w:rsid w:val="00BB42FF"/>
    <w:rsid w:val="00BC04D7"/>
    <w:rsid w:val="00BC1488"/>
    <w:rsid w:val="00BC308F"/>
    <w:rsid w:val="00BC3F8A"/>
    <w:rsid w:val="00BC63B6"/>
    <w:rsid w:val="00BD299A"/>
    <w:rsid w:val="00BD386B"/>
    <w:rsid w:val="00BD6692"/>
    <w:rsid w:val="00BD72D4"/>
    <w:rsid w:val="00BE06FF"/>
    <w:rsid w:val="00BE29F2"/>
    <w:rsid w:val="00BE334F"/>
    <w:rsid w:val="00BE3392"/>
    <w:rsid w:val="00BE440F"/>
    <w:rsid w:val="00BE6263"/>
    <w:rsid w:val="00BF2809"/>
    <w:rsid w:val="00BF3D49"/>
    <w:rsid w:val="00BF458A"/>
    <w:rsid w:val="00BF5786"/>
    <w:rsid w:val="00BF579F"/>
    <w:rsid w:val="00BF6DEC"/>
    <w:rsid w:val="00BF779C"/>
    <w:rsid w:val="00C00534"/>
    <w:rsid w:val="00C03499"/>
    <w:rsid w:val="00C0455B"/>
    <w:rsid w:val="00C06D30"/>
    <w:rsid w:val="00C11A62"/>
    <w:rsid w:val="00C13E09"/>
    <w:rsid w:val="00C16B0F"/>
    <w:rsid w:val="00C20DA9"/>
    <w:rsid w:val="00C228C9"/>
    <w:rsid w:val="00C23672"/>
    <w:rsid w:val="00C2712C"/>
    <w:rsid w:val="00C33498"/>
    <w:rsid w:val="00C359C2"/>
    <w:rsid w:val="00C42543"/>
    <w:rsid w:val="00C4279D"/>
    <w:rsid w:val="00C435BD"/>
    <w:rsid w:val="00C43EED"/>
    <w:rsid w:val="00C44699"/>
    <w:rsid w:val="00C44AF2"/>
    <w:rsid w:val="00C44DC0"/>
    <w:rsid w:val="00C45C6E"/>
    <w:rsid w:val="00C462CE"/>
    <w:rsid w:val="00C47684"/>
    <w:rsid w:val="00C519CE"/>
    <w:rsid w:val="00C530BF"/>
    <w:rsid w:val="00C54057"/>
    <w:rsid w:val="00C57B52"/>
    <w:rsid w:val="00C60718"/>
    <w:rsid w:val="00C70735"/>
    <w:rsid w:val="00C716AF"/>
    <w:rsid w:val="00C72BB0"/>
    <w:rsid w:val="00C73021"/>
    <w:rsid w:val="00C74B2C"/>
    <w:rsid w:val="00C769B0"/>
    <w:rsid w:val="00C76D8B"/>
    <w:rsid w:val="00C77869"/>
    <w:rsid w:val="00C779AF"/>
    <w:rsid w:val="00C81D41"/>
    <w:rsid w:val="00C83784"/>
    <w:rsid w:val="00C841AB"/>
    <w:rsid w:val="00C85325"/>
    <w:rsid w:val="00C87155"/>
    <w:rsid w:val="00C87319"/>
    <w:rsid w:val="00C9098D"/>
    <w:rsid w:val="00C926E0"/>
    <w:rsid w:val="00C9475E"/>
    <w:rsid w:val="00C9530F"/>
    <w:rsid w:val="00C9552B"/>
    <w:rsid w:val="00C96547"/>
    <w:rsid w:val="00C96DBD"/>
    <w:rsid w:val="00C971F9"/>
    <w:rsid w:val="00CA12C6"/>
    <w:rsid w:val="00CA2A69"/>
    <w:rsid w:val="00CA2C10"/>
    <w:rsid w:val="00CA3D6E"/>
    <w:rsid w:val="00CA4961"/>
    <w:rsid w:val="00CA5446"/>
    <w:rsid w:val="00CA73DE"/>
    <w:rsid w:val="00CB6608"/>
    <w:rsid w:val="00CB702C"/>
    <w:rsid w:val="00CB7A8B"/>
    <w:rsid w:val="00CC261C"/>
    <w:rsid w:val="00CC2AEF"/>
    <w:rsid w:val="00CC4ADC"/>
    <w:rsid w:val="00CD1C53"/>
    <w:rsid w:val="00CD20ED"/>
    <w:rsid w:val="00CD2A67"/>
    <w:rsid w:val="00CD2BA2"/>
    <w:rsid w:val="00CD40D6"/>
    <w:rsid w:val="00CD5CFF"/>
    <w:rsid w:val="00CD6F12"/>
    <w:rsid w:val="00CD7A66"/>
    <w:rsid w:val="00CE1482"/>
    <w:rsid w:val="00CE1C0B"/>
    <w:rsid w:val="00CE1F43"/>
    <w:rsid w:val="00CE2FA5"/>
    <w:rsid w:val="00CE3E1A"/>
    <w:rsid w:val="00CE630A"/>
    <w:rsid w:val="00CE6344"/>
    <w:rsid w:val="00CF26CC"/>
    <w:rsid w:val="00CF3703"/>
    <w:rsid w:val="00CF3933"/>
    <w:rsid w:val="00CF5556"/>
    <w:rsid w:val="00CF5E4A"/>
    <w:rsid w:val="00CF68D8"/>
    <w:rsid w:val="00D012E5"/>
    <w:rsid w:val="00D05A0F"/>
    <w:rsid w:val="00D06196"/>
    <w:rsid w:val="00D06289"/>
    <w:rsid w:val="00D07762"/>
    <w:rsid w:val="00D14AB2"/>
    <w:rsid w:val="00D14E18"/>
    <w:rsid w:val="00D20CC6"/>
    <w:rsid w:val="00D22234"/>
    <w:rsid w:val="00D23093"/>
    <w:rsid w:val="00D23E16"/>
    <w:rsid w:val="00D257BE"/>
    <w:rsid w:val="00D30384"/>
    <w:rsid w:val="00D3227B"/>
    <w:rsid w:val="00D35830"/>
    <w:rsid w:val="00D40412"/>
    <w:rsid w:val="00D411A9"/>
    <w:rsid w:val="00D414BF"/>
    <w:rsid w:val="00D42929"/>
    <w:rsid w:val="00D45566"/>
    <w:rsid w:val="00D4618A"/>
    <w:rsid w:val="00D46B3A"/>
    <w:rsid w:val="00D53413"/>
    <w:rsid w:val="00D54E6F"/>
    <w:rsid w:val="00D56C12"/>
    <w:rsid w:val="00D56D3C"/>
    <w:rsid w:val="00D60402"/>
    <w:rsid w:val="00D611F7"/>
    <w:rsid w:val="00D62E49"/>
    <w:rsid w:val="00D63666"/>
    <w:rsid w:val="00D65942"/>
    <w:rsid w:val="00D66736"/>
    <w:rsid w:val="00D66FD3"/>
    <w:rsid w:val="00D67BC1"/>
    <w:rsid w:val="00D70F4B"/>
    <w:rsid w:val="00D715A7"/>
    <w:rsid w:val="00D71903"/>
    <w:rsid w:val="00D74DB2"/>
    <w:rsid w:val="00D81262"/>
    <w:rsid w:val="00D8380B"/>
    <w:rsid w:val="00D92CED"/>
    <w:rsid w:val="00D94CD8"/>
    <w:rsid w:val="00D95619"/>
    <w:rsid w:val="00DA03D6"/>
    <w:rsid w:val="00DA049B"/>
    <w:rsid w:val="00DA094A"/>
    <w:rsid w:val="00DA29BC"/>
    <w:rsid w:val="00DA2C09"/>
    <w:rsid w:val="00DA3BC7"/>
    <w:rsid w:val="00DA4C4B"/>
    <w:rsid w:val="00DB5A7C"/>
    <w:rsid w:val="00DB737F"/>
    <w:rsid w:val="00DC3E3B"/>
    <w:rsid w:val="00DC439D"/>
    <w:rsid w:val="00DC73DB"/>
    <w:rsid w:val="00DD0033"/>
    <w:rsid w:val="00DD0AFD"/>
    <w:rsid w:val="00DD2051"/>
    <w:rsid w:val="00DD3CDD"/>
    <w:rsid w:val="00DD574A"/>
    <w:rsid w:val="00DD6205"/>
    <w:rsid w:val="00DD622F"/>
    <w:rsid w:val="00DD65A7"/>
    <w:rsid w:val="00DD6ACD"/>
    <w:rsid w:val="00DE2057"/>
    <w:rsid w:val="00DE231C"/>
    <w:rsid w:val="00DE45C3"/>
    <w:rsid w:val="00DE5056"/>
    <w:rsid w:val="00DF0D2A"/>
    <w:rsid w:val="00DF0FCE"/>
    <w:rsid w:val="00DF13F9"/>
    <w:rsid w:val="00DF1C66"/>
    <w:rsid w:val="00DF329E"/>
    <w:rsid w:val="00DF4EB3"/>
    <w:rsid w:val="00DF5C49"/>
    <w:rsid w:val="00E01435"/>
    <w:rsid w:val="00E036E7"/>
    <w:rsid w:val="00E04612"/>
    <w:rsid w:val="00E04AC0"/>
    <w:rsid w:val="00E0511E"/>
    <w:rsid w:val="00E0552F"/>
    <w:rsid w:val="00E10DA8"/>
    <w:rsid w:val="00E10E4F"/>
    <w:rsid w:val="00E12C1A"/>
    <w:rsid w:val="00E14BA2"/>
    <w:rsid w:val="00E170E8"/>
    <w:rsid w:val="00E2082A"/>
    <w:rsid w:val="00E20949"/>
    <w:rsid w:val="00E20F29"/>
    <w:rsid w:val="00E234D8"/>
    <w:rsid w:val="00E23AC0"/>
    <w:rsid w:val="00E24AF0"/>
    <w:rsid w:val="00E26EEE"/>
    <w:rsid w:val="00E278FC"/>
    <w:rsid w:val="00E30EB9"/>
    <w:rsid w:val="00E30F19"/>
    <w:rsid w:val="00E35416"/>
    <w:rsid w:val="00E40611"/>
    <w:rsid w:val="00E41441"/>
    <w:rsid w:val="00E42228"/>
    <w:rsid w:val="00E45EDC"/>
    <w:rsid w:val="00E4759E"/>
    <w:rsid w:val="00E507D6"/>
    <w:rsid w:val="00E51B36"/>
    <w:rsid w:val="00E528CA"/>
    <w:rsid w:val="00E5427B"/>
    <w:rsid w:val="00E547CA"/>
    <w:rsid w:val="00E576E4"/>
    <w:rsid w:val="00E621CF"/>
    <w:rsid w:val="00E64825"/>
    <w:rsid w:val="00E65F99"/>
    <w:rsid w:val="00E677CE"/>
    <w:rsid w:val="00E6794D"/>
    <w:rsid w:val="00E703E6"/>
    <w:rsid w:val="00E73205"/>
    <w:rsid w:val="00E74101"/>
    <w:rsid w:val="00E7448C"/>
    <w:rsid w:val="00E761B8"/>
    <w:rsid w:val="00E8177D"/>
    <w:rsid w:val="00E83A67"/>
    <w:rsid w:val="00E83EBE"/>
    <w:rsid w:val="00E85EB9"/>
    <w:rsid w:val="00E868AB"/>
    <w:rsid w:val="00E87965"/>
    <w:rsid w:val="00E879CD"/>
    <w:rsid w:val="00E92772"/>
    <w:rsid w:val="00E93A04"/>
    <w:rsid w:val="00EA00A8"/>
    <w:rsid w:val="00EA0110"/>
    <w:rsid w:val="00EA0783"/>
    <w:rsid w:val="00EA2781"/>
    <w:rsid w:val="00EA407D"/>
    <w:rsid w:val="00EA5177"/>
    <w:rsid w:val="00EB00B6"/>
    <w:rsid w:val="00EB1F39"/>
    <w:rsid w:val="00EB24E5"/>
    <w:rsid w:val="00EB2B8F"/>
    <w:rsid w:val="00EB448D"/>
    <w:rsid w:val="00EB6566"/>
    <w:rsid w:val="00EB7871"/>
    <w:rsid w:val="00EC15A7"/>
    <w:rsid w:val="00EC2344"/>
    <w:rsid w:val="00EC4CDA"/>
    <w:rsid w:val="00ED0999"/>
    <w:rsid w:val="00ED3A0B"/>
    <w:rsid w:val="00ED50FC"/>
    <w:rsid w:val="00ED58F5"/>
    <w:rsid w:val="00ED6E42"/>
    <w:rsid w:val="00EE1213"/>
    <w:rsid w:val="00EE2B15"/>
    <w:rsid w:val="00EE3618"/>
    <w:rsid w:val="00EF0A3B"/>
    <w:rsid w:val="00EF5211"/>
    <w:rsid w:val="00EF6B0C"/>
    <w:rsid w:val="00F01967"/>
    <w:rsid w:val="00F01987"/>
    <w:rsid w:val="00F04C40"/>
    <w:rsid w:val="00F11454"/>
    <w:rsid w:val="00F1286B"/>
    <w:rsid w:val="00F131CB"/>
    <w:rsid w:val="00F13967"/>
    <w:rsid w:val="00F139DA"/>
    <w:rsid w:val="00F17BC3"/>
    <w:rsid w:val="00F2017E"/>
    <w:rsid w:val="00F20573"/>
    <w:rsid w:val="00F20EAA"/>
    <w:rsid w:val="00F214BC"/>
    <w:rsid w:val="00F234AD"/>
    <w:rsid w:val="00F23594"/>
    <w:rsid w:val="00F23FF3"/>
    <w:rsid w:val="00F241C5"/>
    <w:rsid w:val="00F278EE"/>
    <w:rsid w:val="00F34849"/>
    <w:rsid w:val="00F37234"/>
    <w:rsid w:val="00F425D6"/>
    <w:rsid w:val="00F45175"/>
    <w:rsid w:val="00F47008"/>
    <w:rsid w:val="00F47EC2"/>
    <w:rsid w:val="00F5256D"/>
    <w:rsid w:val="00F525A3"/>
    <w:rsid w:val="00F547CF"/>
    <w:rsid w:val="00F61DCF"/>
    <w:rsid w:val="00F652CB"/>
    <w:rsid w:val="00F65ACD"/>
    <w:rsid w:val="00F66950"/>
    <w:rsid w:val="00F70340"/>
    <w:rsid w:val="00F7086B"/>
    <w:rsid w:val="00F76560"/>
    <w:rsid w:val="00F76F2D"/>
    <w:rsid w:val="00F8072E"/>
    <w:rsid w:val="00F83D72"/>
    <w:rsid w:val="00F927BA"/>
    <w:rsid w:val="00FA3A5B"/>
    <w:rsid w:val="00FA49BC"/>
    <w:rsid w:val="00FA7F78"/>
    <w:rsid w:val="00FB5143"/>
    <w:rsid w:val="00FC20B0"/>
    <w:rsid w:val="00FC310C"/>
    <w:rsid w:val="00FC7555"/>
    <w:rsid w:val="00FD0B5A"/>
    <w:rsid w:val="00FD1443"/>
    <w:rsid w:val="00FD2772"/>
    <w:rsid w:val="00FD3A4D"/>
    <w:rsid w:val="00FD4083"/>
    <w:rsid w:val="00FD5B5F"/>
    <w:rsid w:val="00FE0598"/>
    <w:rsid w:val="00FE097C"/>
    <w:rsid w:val="00FE1128"/>
    <w:rsid w:val="00FE2179"/>
    <w:rsid w:val="00FE3D7F"/>
    <w:rsid w:val="00FE474E"/>
    <w:rsid w:val="00FE4B4E"/>
    <w:rsid w:val="00FE6971"/>
    <w:rsid w:val="00FF1C48"/>
    <w:rsid w:val="00FF1DFE"/>
    <w:rsid w:val="00FF22E6"/>
    <w:rsid w:val="00FF648C"/>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DBA43"/>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86A52"/>
    <w:pPr>
      <w:numPr>
        <w:numId w:val="1"/>
      </w:numPr>
      <w:tabs>
        <w:tab w:val="clear" w:pos="4118"/>
        <w:tab w:val="num" w:pos="574"/>
      </w:tabs>
      <w:spacing w:before="200" w:after="60"/>
      <w:ind w:left="431" w:hanging="431"/>
      <w:jc w:val="both"/>
      <w:outlineLvl w:val="0"/>
    </w:pPr>
    <w:rPr>
      <w:rFonts w:ascii="Arial" w:hAnsi="Arial" w:cs="Arial"/>
      <w:b/>
      <w:bCs/>
      <w:caps/>
      <w:kern w:val="32"/>
      <w:sz w:val="22"/>
      <w:szCs w:val="22"/>
      <w:lang w:val="x-none" w:eastAsia="x-none"/>
    </w:rPr>
  </w:style>
  <w:style w:type="paragraph" w:styleId="Nagwek2">
    <w:name w:val="heading 2"/>
    <w:basedOn w:val="Normalny"/>
    <w:link w:val="Nagwek2Znak"/>
    <w:autoRedefine/>
    <w:qFormat/>
    <w:rsid w:val="005F43B4"/>
    <w:pPr>
      <w:numPr>
        <w:ilvl w:val="1"/>
        <w:numId w:val="1"/>
      </w:numPr>
      <w:tabs>
        <w:tab w:val="clear" w:pos="1248"/>
        <w:tab w:val="num" w:pos="993"/>
      </w:tabs>
      <w:spacing w:before="120" w:after="60"/>
      <w:ind w:left="709"/>
      <w:jc w:val="both"/>
      <w:outlineLvl w:val="1"/>
    </w:pPr>
    <w:rPr>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086A52"/>
    <w:rPr>
      <w:rFonts w:ascii="Arial" w:hAnsi="Arial" w:cs="Arial"/>
      <w:b/>
      <w:bCs/>
      <w:caps/>
      <w:kern w:val="32"/>
      <w:sz w:val="22"/>
      <w:szCs w:val="22"/>
      <w:lang w:val="x-none" w:eastAsia="x-none"/>
    </w:rPr>
  </w:style>
  <w:style w:type="character" w:customStyle="1" w:styleId="Nagwek2Znak">
    <w:name w:val="Nagłówek 2 Znak"/>
    <w:link w:val="Nagwek2"/>
    <w:rsid w:val="005F43B4"/>
    <w:rPr>
      <w:bCs/>
      <w:iCs/>
      <w:color w:val="000000"/>
      <w:sz w:val="22"/>
      <w:szCs w:val="22"/>
      <w:lang w:eastAsia="x-none"/>
    </w:rPr>
  </w:style>
  <w:style w:type="paragraph" w:styleId="Akapitzlist">
    <w:name w:val="List Paragraph"/>
    <w:aliases w:val="CW_Lista"/>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
    <w:link w:val="Akapitzlist"/>
    <w:uiPriority w:val="34"/>
    <w:rsid w:val="003675FF"/>
    <w:rPr>
      <w:rFonts w:ascii="Calibri" w:eastAsia="Calibri" w:hAnsi="Calibri"/>
      <w:sz w:val="22"/>
      <w:szCs w:val="22"/>
      <w:lang w:eastAsia="en-US"/>
    </w:rPr>
  </w:style>
  <w:style w:type="paragraph" w:styleId="NormalnyWeb">
    <w:name w:val="Normal (Web)"/>
    <w:basedOn w:val="Normalny"/>
    <w:uiPriority w:val="99"/>
    <w:unhideWhenUsed/>
    <w:rsid w:val="004F2425"/>
    <w:pPr>
      <w:spacing w:before="100" w:beforeAutospacing="1" w:after="100" w:afterAutospacing="1"/>
    </w:pPr>
  </w:style>
  <w:style w:type="paragraph" w:styleId="Tekstprzypisukocowego">
    <w:name w:val="endnote text"/>
    <w:basedOn w:val="Normalny"/>
    <w:link w:val="TekstprzypisukocowegoZnak"/>
    <w:rsid w:val="0045709D"/>
    <w:rPr>
      <w:sz w:val="20"/>
      <w:szCs w:val="20"/>
    </w:rPr>
  </w:style>
  <w:style w:type="character" w:customStyle="1" w:styleId="TekstprzypisukocowegoZnak">
    <w:name w:val="Tekst przypisu końcowego Znak"/>
    <w:basedOn w:val="Domylnaczcionkaakapitu"/>
    <w:link w:val="Tekstprzypisukocowego"/>
    <w:rsid w:val="0045709D"/>
  </w:style>
  <w:style w:type="character" w:styleId="Odwoanieprzypisukocowego">
    <w:name w:val="endnote reference"/>
    <w:basedOn w:val="Domylnaczcionkaakapitu"/>
    <w:rsid w:val="0045709D"/>
    <w:rPr>
      <w:vertAlign w:val="superscript"/>
    </w:rPr>
  </w:style>
  <w:style w:type="paragraph" w:customStyle="1" w:styleId="paragraph">
    <w:name w:val="paragraph"/>
    <w:basedOn w:val="Normalny"/>
    <w:rsid w:val="00425FAB"/>
    <w:pPr>
      <w:spacing w:before="100" w:beforeAutospacing="1" w:after="100" w:afterAutospacing="1"/>
    </w:pPr>
  </w:style>
  <w:style w:type="character" w:styleId="Pogrubienie">
    <w:name w:val="Strong"/>
    <w:basedOn w:val="Domylnaczcionkaakapitu"/>
    <w:uiPriority w:val="22"/>
    <w:qFormat/>
    <w:rsid w:val="00425FAB"/>
    <w:rPr>
      <w:b/>
      <w:bCs/>
    </w:rPr>
  </w:style>
  <w:style w:type="character" w:customStyle="1" w:styleId="normaltextrun">
    <w:name w:val="normaltextrun"/>
    <w:rsid w:val="00425FAB"/>
  </w:style>
  <w:style w:type="character" w:customStyle="1" w:styleId="hiddengrammarerror">
    <w:name w:val="hiddengrammarerror"/>
    <w:basedOn w:val="Domylnaczcionkaakapitu"/>
    <w:rsid w:val="00E507D6"/>
  </w:style>
  <w:style w:type="character" w:customStyle="1" w:styleId="contentpasted0">
    <w:name w:val="contentpasted0"/>
    <w:basedOn w:val="Domylnaczcionkaakapitu"/>
    <w:rsid w:val="008C46E4"/>
  </w:style>
  <w:style w:type="character" w:customStyle="1" w:styleId="txt">
    <w:name w:val="txt"/>
    <w:rsid w:val="00D60402"/>
  </w:style>
  <w:style w:type="character" w:customStyle="1" w:styleId="eop">
    <w:name w:val="eop"/>
    <w:rsid w:val="00225076"/>
  </w:style>
  <w:style w:type="character" w:customStyle="1" w:styleId="contextualspellingandgrammarerror">
    <w:name w:val="contextualspellingandgrammarerror"/>
    <w:rsid w:val="00225076"/>
  </w:style>
  <w:style w:type="character" w:customStyle="1" w:styleId="spellingerror">
    <w:name w:val="spellingerror"/>
    <w:rsid w:val="00225076"/>
  </w:style>
  <w:style w:type="character" w:customStyle="1" w:styleId="fontstyle01">
    <w:name w:val="fontstyle01"/>
    <w:rsid w:val="00225076"/>
    <w:rPr>
      <w:rFonts w:ascii="TimesNewRomanPSMT" w:hAnsi="TimesNewRomanPSMT" w:hint="default"/>
      <w:b w:val="0"/>
      <w:bCs w:val="0"/>
      <w:i w:val="0"/>
      <w:iCs w:val="0"/>
      <w:color w:val="000000"/>
      <w:sz w:val="24"/>
      <w:szCs w:val="24"/>
    </w:rPr>
  </w:style>
  <w:style w:type="paragraph" w:customStyle="1" w:styleId="Standard">
    <w:name w:val="Standard"/>
    <w:rsid w:val="00537676"/>
    <w:pPr>
      <w:widowControl w:val="0"/>
      <w:suppressAutoHyphens/>
      <w:autoSpaceDN w:val="0"/>
      <w:spacing w:line="360" w:lineRule="auto"/>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464402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47886732">
      <w:bodyDiv w:val="1"/>
      <w:marLeft w:val="0"/>
      <w:marRight w:val="0"/>
      <w:marTop w:val="0"/>
      <w:marBottom w:val="0"/>
      <w:divBdr>
        <w:top w:val="none" w:sz="0" w:space="0" w:color="auto"/>
        <w:left w:val="none" w:sz="0" w:space="0" w:color="auto"/>
        <w:bottom w:val="none" w:sz="0" w:space="0" w:color="auto"/>
        <w:right w:val="none" w:sz="0" w:space="0" w:color="auto"/>
      </w:divBdr>
    </w:div>
    <w:div w:id="2666677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17053808">
      <w:bodyDiv w:val="1"/>
      <w:marLeft w:val="0"/>
      <w:marRight w:val="0"/>
      <w:marTop w:val="0"/>
      <w:marBottom w:val="0"/>
      <w:divBdr>
        <w:top w:val="none" w:sz="0" w:space="0" w:color="auto"/>
        <w:left w:val="none" w:sz="0" w:space="0" w:color="auto"/>
        <w:bottom w:val="none" w:sz="0" w:space="0" w:color="auto"/>
        <w:right w:val="none" w:sz="0" w:space="0" w:color="auto"/>
      </w:divBdr>
    </w:div>
    <w:div w:id="1015767632">
      <w:bodyDiv w:val="1"/>
      <w:marLeft w:val="0"/>
      <w:marRight w:val="0"/>
      <w:marTop w:val="0"/>
      <w:marBottom w:val="0"/>
      <w:divBdr>
        <w:top w:val="none" w:sz="0" w:space="0" w:color="auto"/>
        <w:left w:val="none" w:sz="0" w:space="0" w:color="auto"/>
        <w:bottom w:val="none" w:sz="0" w:space="0" w:color="auto"/>
        <w:right w:val="none" w:sz="0" w:space="0" w:color="auto"/>
      </w:divBdr>
    </w:div>
    <w:div w:id="1087656258">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7111087">
      <w:bodyDiv w:val="1"/>
      <w:marLeft w:val="0"/>
      <w:marRight w:val="0"/>
      <w:marTop w:val="0"/>
      <w:marBottom w:val="0"/>
      <w:divBdr>
        <w:top w:val="none" w:sz="0" w:space="0" w:color="auto"/>
        <w:left w:val="none" w:sz="0" w:space="0" w:color="auto"/>
        <w:bottom w:val="none" w:sz="0" w:space="0" w:color="auto"/>
        <w:right w:val="none" w:sz="0" w:space="0" w:color="auto"/>
      </w:divBdr>
    </w:div>
    <w:div w:id="1258714398">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602837599">
      <w:bodyDiv w:val="1"/>
      <w:marLeft w:val="0"/>
      <w:marRight w:val="0"/>
      <w:marTop w:val="0"/>
      <w:marBottom w:val="0"/>
      <w:divBdr>
        <w:top w:val="none" w:sz="0" w:space="0" w:color="auto"/>
        <w:left w:val="none" w:sz="0" w:space="0" w:color="auto"/>
        <w:bottom w:val="none" w:sz="0" w:space="0" w:color="auto"/>
        <w:right w:val="none" w:sz="0" w:space="0" w:color="auto"/>
      </w:divBdr>
    </w:div>
    <w:div w:id="1612545434">
      <w:bodyDiv w:val="1"/>
      <w:marLeft w:val="0"/>
      <w:marRight w:val="0"/>
      <w:marTop w:val="0"/>
      <w:marBottom w:val="0"/>
      <w:divBdr>
        <w:top w:val="none" w:sz="0" w:space="0" w:color="auto"/>
        <w:left w:val="none" w:sz="0" w:space="0" w:color="auto"/>
        <w:bottom w:val="none" w:sz="0" w:space="0" w:color="auto"/>
        <w:right w:val="none" w:sz="0" w:space="0" w:color="auto"/>
      </w:divBdr>
    </w:div>
    <w:div w:id="1618103756">
      <w:bodyDiv w:val="1"/>
      <w:marLeft w:val="0"/>
      <w:marRight w:val="0"/>
      <w:marTop w:val="0"/>
      <w:marBottom w:val="0"/>
      <w:divBdr>
        <w:top w:val="none" w:sz="0" w:space="0" w:color="auto"/>
        <w:left w:val="none" w:sz="0" w:space="0" w:color="auto"/>
        <w:bottom w:val="none" w:sz="0" w:space="0" w:color="auto"/>
        <w:right w:val="none" w:sz="0" w:space="0" w:color="auto"/>
      </w:divBdr>
    </w:div>
    <w:div w:id="1782728413">
      <w:bodyDiv w:val="1"/>
      <w:marLeft w:val="0"/>
      <w:marRight w:val="0"/>
      <w:marTop w:val="0"/>
      <w:marBottom w:val="0"/>
      <w:divBdr>
        <w:top w:val="none" w:sz="0" w:space="0" w:color="auto"/>
        <w:left w:val="none" w:sz="0" w:space="0" w:color="auto"/>
        <w:bottom w:val="none" w:sz="0" w:space="0" w:color="auto"/>
        <w:right w:val="none" w:sz="0" w:space="0" w:color="auto"/>
      </w:divBdr>
    </w:div>
    <w:div w:id="1873616317">
      <w:bodyDiv w:val="1"/>
      <w:marLeft w:val="0"/>
      <w:marRight w:val="0"/>
      <w:marTop w:val="0"/>
      <w:marBottom w:val="0"/>
      <w:divBdr>
        <w:top w:val="none" w:sz="0" w:space="0" w:color="auto"/>
        <w:left w:val="none" w:sz="0" w:space="0" w:color="auto"/>
        <w:bottom w:val="none" w:sz="0" w:space="0" w:color="auto"/>
        <w:right w:val="none" w:sz="0" w:space="0" w:color="auto"/>
      </w:divBdr>
    </w:div>
    <w:div w:id="20740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e-ProPublico.pl/"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ProPublico.pl/" TargetMode="External"/><Relationship Id="rId12" Type="http://schemas.openxmlformats.org/officeDocument/2006/relationships/hyperlink" Target="mailto:kw@amu.edu.pl" TargetMode="External"/><Relationship Id="rId17" Type="http://schemas.openxmlformats.org/officeDocument/2006/relationships/hyperlink" Target="https://e-ProPublico.pl/"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hyperlink" Target="mailto:iod@amu.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w@amu.edu.pl"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uzp.gov.pl/__data/assets/pdf_file/0021/43428/rozp_rodzaje-dokumentow_tekst-jednolity.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propublico.pl" TargetMode="External"/><Relationship Id="rId19" Type="http://schemas.openxmlformats.org/officeDocument/2006/relationships/hyperlink" Target="http://www.amu.edu.pl" TargetMode="External"/><Relationship Id="rId4" Type="http://schemas.openxmlformats.org/officeDocument/2006/relationships/webSettings" Target="webSettings.xml"/><Relationship Id="rId9" Type="http://schemas.openxmlformats.org/officeDocument/2006/relationships/hyperlink" Target="http://espd.uzp.gov.pl" TargetMode="External"/><Relationship Id="rId14" Type="http://schemas.openxmlformats.org/officeDocument/2006/relationships/hyperlink" Target="https://e-ProPublico.pl/"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nia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57</TotalTime>
  <Pages>19</Pages>
  <Words>8878</Words>
  <Characters>57092</Characters>
  <Application>Microsoft Office Word</Application>
  <DocSecurity>0</DocSecurity>
  <Lines>1057</Lines>
  <Paragraphs>448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65522</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Karolina Ciechanowska</cp:lastModifiedBy>
  <cp:revision>7</cp:revision>
  <cp:lastPrinted>2026-02-06T09:08:00Z</cp:lastPrinted>
  <dcterms:created xsi:type="dcterms:W3CDTF">2026-01-29T09:22:00Z</dcterms:created>
  <dcterms:modified xsi:type="dcterms:W3CDTF">2026-02-09T09:28:00Z</dcterms:modified>
</cp:coreProperties>
</file>