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427" w:rsidRPr="006028C9" w:rsidRDefault="00896CA4" w:rsidP="00042427">
      <w:pPr>
        <w:pStyle w:val="pkt"/>
        <w:ind w:left="0" w:firstLine="0"/>
        <w:rPr>
          <w:rFonts w:ascii="Palatino Linotype" w:hAnsi="Palatino Linotype"/>
          <w:b/>
          <w:sz w:val="22"/>
          <w:szCs w:val="22"/>
        </w:rPr>
      </w:pPr>
      <w:r w:rsidRPr="006028C9">
        <w:rPr>
          <w:rFonts w:ascii="Palatino Linotype" w:hAnsi="Palatino Linotype"/>
          <w:b/>
          <w:sz w:val="22"/>
          <w:szCs w:val="22"/>
        </w:rPr>
        <w:t xml:space="preserve">Instytut Metalurgii i Inżynierii Materiałowej im. A. </w:t>
      </w:r>
      <w:proofErr w:type="spellStart"/>
      <w:r w:rsidRPr="006028C9">
        <w:rPr>
          <w:rFonts w:ascii="Palatino Linotype" w:hAnsi="Palatino Linotype"/>
          <w:b/>
          <w:sz w:val="22"/>
          <w:szCs w:val="22"/>
        </w:rPr>
        <w:t>Krupkowskieg</w:t>
      </w:r>
      <w:proofErr w:type="spellEnd"/>
    </w:p>
    <w:p w:rsidR="00042427" w:rsidRPr="00A3716E" w:rsidRDefault="00896CA4" w:rsidP="00042427">
      <w:pPr>
        <w:pStyle w:val="pkt"/>
        <w:ind w:left="0" w:firstLine="0"/>
        <w:rPr>
          <w:rFonts w:ascii="Palatino Linotype" w:hAnsi="Palatino Linotype"/>
          <w:b/>
          <w:sz w:val="22"/>
          <w:szCs w:val="22"/>
        </w:rPr>
      </w:pPr>
      <w:r w:rsidRPr="006028C9">
        <w:rPr>
          <w:rFonts w:ascii="Palatino Linotype" w:hAnsi="Palatino Linotype"/>
          <w:b/>
          <w:bCs/>
          <w:sz w:val="22"/>
          <w:szCs w:val="22"/>
        </w:rPr>
        <w:t xml:space="preserve">ul. Reymonta 25, </w:t>
      </w:r>
      <w:r w:rsidR="00042427" w:rsidRPr="006028C9">
        <w:rPr>
          <w:rFonts w:ascii="Palatino Linotype" w:hAnsi="Palatino Linotype"/>
          <w:b/>
          <w:bCs/>
          <w:sz w:val="22"/>
          <w:szCs w:val="22"/>
        </w:rPr>
        <w:t>30-059 Kraków</w:t>
      </w:r>
    </w:p>
    <w:p w:rsidR="00042427" w:rsidRDefault="00042427" w:rsidP="00042427">
      <w:pPr>
        <w:pStyle w:val="pkt"/>
      </w:pPr>
    </w:p>
    <w:p w:rsidR="00042427" w:rsidRDefault="00042427" w:rsidP="00042427">
      <w:pPr>
        <w:pStyle w:val="pkt"/>
      </w:pPr>
    </w:p>
    <w:p w:rsidR="00042427" w:rsidRDefault="00042427" w:rsidP="00042427">
      <w:pPr>
        <w:pStyle w:val="pkt"/>
      </w:pPr>
    </w:p>
    <w:p w:rsidR="00042427" w:rsidRPr="00A3716E" w:rsidRDefault="00042427" w:rsidP="00042427">
      <w:pPr>
        <w:pStyle w:val="pkt"/>
        <w:tabs>
          <w:tab w:val="right" w:pos="9214"/>
        </w:tabs>
        <w:spacing w:after="840"/>
        <w:ind w:left="0" w:firstLine="0"/>
        <w:rPr>
          <w:rFonts w:ascii="Palatino Linotype" w:hAnsi="Palatino Linotype"/>
          <w:sz w:val="22"/>
          <w:szCs w:val="22"/>
        </w:rPr>
      </w:pPr>
      <w:r w:rsidRPr="00A3716E">
        <w:rPr>
          <w:rFonts w:ascii="Palatino Linotype" w:hAnsi="Palatino Linotype"/>
          <w:bCs/>
          <w:sz w:val="22"/>
          <w:szCs w:val="22"/>
        </w:rPr>
        <w:t>Znak sprawy:</w:t>
      </w:r>
      <w:r w:rsidRPr="00A3716E">
        <w:rPr>
          <w:rFonts w:ascii="Palatino Linotype" w:hAnsi="Palatino Linotype"/>
          <w:b/>
          <w:sz w:val="22"/>
          <w:szCs w:val="22"/>
        </w:rPr>
        <w:t xml:space="preserve"> </w:t>
      </w:r>
      <w:r w:rsidR="00A3716E" w:rsidRPr="00A3716E">
        <w:rPr>
          <w:rFonts w:ascii="Palatino Linotype" w:hAnsi="Palatino Linotype"/>
          <w:b/>
          <w:sz w:val="22"/>
          <w:szCs w:val="22"/>
        </w:rPr>
        <w:t>D</w:t>
      </w:r>
      <w:r w:rsidR="0037546E">
        <w:rPr>
          <w:rFonts w:ascii="Palatino Linotype" w:hAnsi="Palatino Linotype"/>
          <w:b/>
          <w:sz w:val="22"/>
          <w:szCs w:val="22"/>
        </w:rPr>
        <w:t>ZB</w:t>
      </w:r>
      <w:r w:rsidR="00A3716E" w:rsidRPr="00A3716E">
        <w:rPr>
          <w:rFonts w:ascii="Palatino Linotype" w:hAnsi="Palatino Linotype"/>
          <w:b/>
          <w:sz w:val="22"/>
          <w:szCs w:val="22"/>
        </w:rPr>
        <w:t>.260.</w:t>
      </w:r>
      <w:r w:rsidR="00B12133">
        <w:rPr>
          <w:rFonts w:ascii="Palatino Linotype" w:hAnsi="Palatino Linotype"/>
          <w:b/>
          <w:sz w:val="22"/>
          <w:szCs w:val="22"/>
        </w:rPr>
        <w:t>1</w:t>
      </w:r>
      <w:r w:rsidR="00A3716E" w:rsidRPr="00A3716E">
        <w:rPr>
          <w:rFonts w:ascii="Palatino Linotype" w:hAnsi="Palatino Linotype"/>
          <w:b/>
          <w:sz w:val="22"/>
          <w:szCs w:val="22"/>
        </w:rPr>
        <w:t>.202</w:t>
      </w:r>
      <w:r w:rsidR="0054483A">
        <w:rPr>
          <w:rFonts w:ascii="Palatino Linotype" w:hAnsi="Palatino Linotype"/>
          <w:b/>
          <w:sz w:val="22"/>
          <w:szCs w:val="22"/>
        </w:rPr>
        <w:t>5</w:t>
      </w:r>
      <w:r w:rsidRPr="00A3716E">
        <w:rPr>
          <w:rFonts w:ascii="Palatino Linotype" w:hAnsi="Palatino Linotype"/>
          <w:sz w:val="22"/>
          <w:szCs w:val="22"/>
        </w:rPr>
        <w:tab/>
        <w:t>Kraków, 202</w:t>
      </w:r>
      <w:r w:rsidR="0054483A">
        <w:rPr>
          <w:rFonts w:ascii="Palatino Linotype" w:hAnsi="Palatino Linotype"/>
          <w:sz w:val="22"/>
          <w:szCs w:val="22"/>
        </w:rPr>
        <w:t>5</w:t>
      </w:r>
      <w:r w:rsidRPr="000528C1">
        <w:rPr>
          <w:rFonts w:ascii="Palatino Linotype" w:hAnsi="Palatino Linotype"/>
          <w:sz w:val="22"/>
          <w:szCs w:val="22"/>
        </w:rPr>
        <w:t>-</w:t>
      </w:r>
      <w:r w:rsidR="0054483A">
        <w:rPr>
          <w:rFonts w:ascii="Palatino Linotype" w:hAnsi="Palatino Linotype"/>
          <w:sz w:val="22"/>
          <w:szCs w:val="22"/>
        </w:rPr>
        <w:t>01</w:t>
      </w:r>
      <w:r w:rsidR="00506DD3">
        <w:rPr>
          <w:rFonts w:ascii="Palatino Linotype" w:hAnsi="Palatino Linotype"/>
          <w:sz w:val="22"/>
          <w:szCs w:val="22"/>
        </w:rPr>
        <w:t>-</w:t>
      </w:r>
      <w:r w:rsidR="0054483A">
        <w:rPr>
          <w:rFonts w:ascii="Palatino Linotype" w:hAnsi="Palatino Linotype"/>
          <w:sz w:val="22"/>
          <w:szCs w:val="22"/>
        </w:rPr>
        <w:t>20</w:t>
      </w:r>
    </w:p>
    <w:p w:rsidR="00042427" w:rsidRDefault="00042427" w:rsidP="00042427">
      <w:pPr>
        <w:jc w:val="center"/>
        <w:rPr>
          <w:b/>
          <w:sz w:val="28"/>
          <w:szCs w:val="28"/>
        </w:rPr>
      </w:pPr>
    </w:p>
    <w:p w:rsidR="00042427" w:rsidRPr="00A3716E" w:rsidRDefault="00A3716E" w:rsidP="00042427">
      <w:pPr>
        <w:jc w:val="center"/>
        <w:rPr>
          <w:rFonts w:ascii="Palatino Linotype" w:hAnsi="Palatino Linotype"/>
          <w:b/>
          <w:sz w:val="32"/>
          <w:szCs w:val="32"/>
        </w:rPr>
      </w:pPr>
      <w:r w:rsidRPr="00A3716E">
        <w:rPr>
          <w:rFonts w:ascii="Palatino Linotype" w:hAnsi="Palatino Linotype"/>
          <w:b/>
          <w:sz w:val="32"/>
          <w:szCs w:val="32"/>
        </w:rPr>
        <w:t>SPECYFIKACJA WARUNKÓW ZAMÓWIENIA</w:t>
      </w:r>
    </w:p>
    <w:p w:rsidR="00A3716E" w:rsidRDefault="00A3716E" w:rsidP="00042427">
      <w:pPr>
        <w:jc w:val="center"/>
      </w:pPr>
    </w:p>
    <w:p w:rsidR="00A3716E" w:rsidRDefault="00D944EB" w:rsidP="00042427">
      <w:pPr>
        <w:jc w:val="center"/>
        <w:rPr>
          <w:rFonts w:ascii="Palatino Linotype" w:hAnsi="Palatino Linotype"/>
          <w:b/>
          <w:sz w:val="22"/>
          <w:szCs w:val="22"/>
        </w:rPr>
      </w:pPr>
      <w:r>
        <w:rPr>
          <w:rFonts w:ascii="Palatino Linotype" w:hAnsi="Palatino Linotype"/>
          <w:b/>
          <w:sz w:val="22"/>
          <w:szCs w:val="22"/>
        </w:rPr>
        <w:t>n</w:t>
      </w:r>
      <w:r w:rsidRPr="00D944EB">
        <w:rPr>
          <w:rFonts w:ascii="Palatino Linotype" w:hAnsi="Palatino Linotype"/>
          <w:b/>
          <w:sz w:val="22"/>
          <w:szCs w:val="22"/>
        </w:rPr>
        <w:t>a</w:t>
      </w:r>
    </w:p>
    <w:p w:rsidR="00D944EB" w:rsidRPr="00D944EB" w:rsidRDefault="00D944EB" w:rsidP="00042427">
      <w:pPr>
        <w:jc w:val="center"/>
        <w:rPr>
          <w:rFonts w:ascii="Palatino Linotype" w:hAnsi="Palatino Linotype"/>
          <w:b/>
          <w:sz w:val="22"/>
          <w:szCs w:val="22"/>
        </w:rPr>
      </w:pPr>
    </w:p>
    <w:p w:rsidR="00042427" w:rsidRPr="00D944EB" w:rsidRDefault="00042427" w:rsidP="00042427">
      <w:pPr>
        <w:pStyle w:val="Podtytu"/>
        <w:rPr>
          <w:rFonts w:ascii="Palatino Linotype" w:hAnsi="Palatino Linotype"/>
          <w:sz w:val="22"/>
          <w:szCs w:val="22"/>
        </w:rPr>
      </w:pPr>
      <w:r w:rsidRPr="00D944EB">
        <w:rPr>
          <w:rFonts w:ascii="Palatino Linotype" w:hAnsi="Palatino Linotype"/>
          <w:sz w:val="22"/>
          <w:szCs w:val="22"/>
        </w:rPr>
        <w:t>dostaw</w:t>
      </w:r>
      <w:r w:rsidR="00D944EB" w:rsidRPr="00D944EB">
        <w:rPr>
          <w:rFonts w:ascii="Palatino Linotype" w:hAnsi="Palatino Linotype"/>
          <w:sz w:val="22"/>
          <w:szCs w:val="22"/>
        </w:rPr>
        <w:t>ę</w:t>
      </w:r>
      <w:r w:rsidRPr="00D944EB">
        <w:rPr>
          <w:rFonts w:ascii="Palatino Linotype" w:hAnsi="Palatino Linotype"/>
          <w:sz w:val="22"/>
          <w:szCs w:val="22"/>
        </w:rPr>
        <w:t xml:space="preserve"> </w:t>
      </w:r>
      <w:r w:rsidR="00AA0022">
        <w:rPr>
          <w:rFonts w:ascii="Palatino Linotype" w:hAnsi="Palatino Linotype"/>
          <w:sz w:val="22"/>
          <w:szCs w:val="22"/>
        </w:rPr>
        <w:t xml:space="preserve">materiałów </w:t>
      </w:r>
      <w:r w:rsidR="000D350F">
        <w:rPr>
          <w:rFonts w:ascii="Palatino Linotype" w:hAnsi="Palatino Linotype"/>
          <w:sz w:val="22"/>
          <w:szCs w:val="22"/>
        </w:rPr>
        <w:t xml:space="preserve">i części </w:t>
      </w:r>
      <w:r w:rsidR="00AA0022">
        <w:rPr>
          <w:rFonts w:ascii="Palatino Linotype" w:hAnsi="Palatino Linotype"/>
          <w:sz w:val="22"/>
          <w:szCs w:val="22"/>
        </w:rPr>
        <w:t>do mikroskopów</w:t>
      </w:r>
    </w:p>
    <w:p w:rsidR="00042427" w:rsidRDefault="00042427" w:rsidP="00042427">
      <w:pPr>
        <w:jc w:val="center"/>
        <w:rPr>
          <w:b/>
          <w:sz w:val="32"/>
          <w:szCs w:val="32"/>
        </w:rPr>
      </w:pPr>
    </w:p>
    <w:p w:rsidR="00042427" w:rsidRDefault="00042427" w:rsidP="00042427">
      <w:pPr>
        <w:jc w:val="center"/>
        <w:rPr>
          <w:b/>
          <w:sz w:val="32"/>
          <w:szCs w:val="32"/>
        </w:rPr>
      </w:pPr>
    </w:p>
    <w:p w:rsidR="00042427" w:rsidRDefault="00042427" w:rsidP="00042427">
      <w:pPr>
        <w:jc w:val="center"/>
        <w:rPr>
          <w:b/>
          <w:sz w:val="32"/>
          <w:szCs w:val="32"/>
        </w:rPr>
      </w:pPr>
    </w:p>
    <w:p w:rsidR="00042427" w:rsidRPr="009C15C5" w:rsidRDefault="00042427" w:rsidP="00042427">
      <w:pPr>
        <w:jc w:val="both"/>
        <w:rPr>
          <w:rFonts w:ascii="Palatino Linotype" w:hAnsi="Palatino Linotype"/>
          <w:sz w:val="22"/>
          <w:szCs w:val="22"/>
        </w:rPr>
      </w:pPr>
      <w:r w:rsidRPr="009C15C5">
        <w:rPr>
          <w:rFonts w:ascii="Palatino Linotype" w:hAnsi="Palatino Linotype"/>
          <w:sz w:val="22"/>
          <w:szCs w:val="22"/>
        </w:rPr>
        <w:t xml:space="preserve">Postępowanie o udzielenie zamówienia prowadzone jest na podstawie ustawy z dnia 11 września 2019 r. Prawo zamówień publicznych </w:t>
      </w:r>
      <w:r w:rsidR="00A37444" w:rsidRPr="009C15C5">
        <w:rPr>
          <w:rFonts w:ascii="Palatino Linotype" w:hAnsi="Palatino Linotype"/>
          <w:sz w:val="22"/>
          <w:szCs w:val="22"/>
        </w:rPr>
        <w:t xml:space="preserve">(Dz.U. </w:t>
      </w:r>
      <w:r w:rsidR="006D089D">
        <w:rPr>
          <w:rFonts w:ascii="Palatino Linotype" w:hAnsi="Palatino Linotype"/>
          <w:sz w:val="22"/>
          <w:szCs w:val="22"/>
        </w:rPr>
        <w:t xml:space="preserve">z </w:t>
      </w:r>
      <w:r w:rsidR="00A37444">
        <w:rPr>
          <w:rFonts w:ascii="Palatino Linotype" w:hAnsi="Palatino Linotype"/>
          <w:sz w:val="22"/>
          <w:szCs w:val="22"/>
        </w:rPr>
        <w:t>202</w:t>
      </w:r>
      <w:r w:rsidR="006D089D">
        <w:rPr>
          <w:rFonts w:ascii="Palatino Linotype" w:hAnsi="Palatino Linotype"/>
          <w:sz w:val="22"/>
          <w:szCs w:val="22"/>
        </w:rPr>
        <w:t>4</w:t>
      </w:r>
      <w:r w:rsidR="00A37444">
        <w:rPr>
          <w:rFonts w:ascii="Palatino Linotype" w:hAnsi="Palatino Linotype"/>
          <w:sz w:val="22"/>
          <w:szCs w:val="22"/>
        </w:rPr>
        <w:t xml:space="preserve"> </w:t>
      </w:r>
      <w:r w:rsidR="00A37444" w:rsidRPr="009C15C5">
        <w:rPr>
          <w:rFonts w:ascii="Palatino Linotype" w:hAnsi="Palatino Linotype"/>
          <w:sz w:val="22"/>
          <w:szCs w:val="22"/>
        </w:rPr>
        <w:t xml:space="preserve">poz. </w:t>
      </w:r>
      <w:r w:rsidR="00A37444">
        <w:rPr>
          <w:rFonts w:ascii="Palatino Linotype" w:hAnsi="Palatino Linotype"/>
          <w:sz w:val="22"/>
          <w:szCs w:val="22"/>
        </w:rPr>
        <w:t>1</w:t>
      </w:r>
      <w:r w:rsidR="006D089D">
        <w:rPr>
          <w:rFonts w:ascii="Palatino Linotype" w:hAnsi="Palatino Linotype"/>
          <w:sz w:val="22"/>
          <w:szCs w:val="22"/>
        </w:rPr>
        <w:t>320</w:t>
      </w:r>
      <w:r w:rsidR="00A37444" w:rsidRPr="009C15C5">
        <w:rPr>
          <w:rFonts w:ascii="Palatino Linotype" w:hAnsi="Palatino Linotype"/>
          <w:sz w:val="22"/>
          <w:szCs w:val="22"/>
        </w:rPr>
        <w:t xml:space="preserve"> ze zm.)</w:t>
      </w:r>
      <w:r w:rsidRPr="009C15C5">
        <w:rPr>
          <w:rFonts w:ascii="Palatino Linotype" w:hAnsi="Palatino Linotype"/>
          <w:sz w:val="22"/>
          <w:szCs w:val="22"/>
        </w:rPr>
        <w:t>, zwanej dalej ”ustawą P</w:t>
      </w:r>
      <w:r w:rsidR="00771233">
        <w:rPr>
          <w:rFonts w:ascii="Palatino Linotype" w:hAnsi="Palatino Linotype"/>
          <w:sz w:val="22"/>
          <w:szCs w:val="22"/>
        </w:rPr>
        <w:t>ZP</w:t>
      </w:r>
      <w:r w:rsidRPr="009C15C5">
        <w:rPr>
          <w:rFonts w:ascii="Palatino Linotype" w:hAnsi="Palatino Linotype"/>
          <w:sz w:val="22"/>
          <w:szCs w:val="22"/>
        </w:rPr>
        <w:t>”. Wartość szacunkowa zamówienia jest niższa od progów unijnych określonych na podstawie art. 3 ustawy P</w:t>
      </w:r>
      <w:r w:rsidR="00771233">
        <w:rPr>
          <w:rFonts w:ascii="Palatino Linotype" w:hAnsi="Palatino Linotype"/>
          <w:sz w:val="22"/>
          <w:szCs w:val="22"/>
        </w:rPr>
        <w:t>ZP</w:t>
      </w:r>
      <w:r w:rsidRPr="009C15C5">
        <w:rPr>
          <w:rFonts w:ascii="Palatino Linotype" w:hAnsi="Palatino Linotype"/>
          <w:sz w:val="22"/>
          <w:szCs w:val="22"/>
        </w:rPr>
        <w:t>.</w:t>
      </w: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042427" w:rsidRDefault="00042427" w:rsidP="00042427">
      <w:pPr>
        <w:jc w:val="both"/>
      </w:pPr>
    </w:p>
    <w:p w:rsidR="009C15C5" w:rsidRDefault="009C15C5" w:rsidP="00042427">
      <w:pPr>
        <w:jc w:val="both"/>
      </w:pPr>
    </w:p>
    <w:p w:rsidR="009C15C5" w:rsidRDefault="009C15C5" w:rsidP="00042427">
      <w:pPr>
        <w:jc w:val="both"/>
      </w:pPr>
    </w:p>
    <w:p w:rsidR="009C15C5" w:rsidRDefault="009C15C5" w:rsidP="00042427">
      <w:pPr>
        <w:jc w:val="both"/>
      </w:pPr>
    </w:p>
    <w:p w:rsidR="009C15C5" w:rsidRDefault="009C15C5" w:rsidP="00042427">
      <w:pPr>
        <w:jc w:val="both"/>
      </w:pPr>
    </w:p>
    <w:p w:rsidR="009C15C5" w:rsidRDefault="009C15C5" w:rsidP="00042427">
      <w:pPr>
        <w:jc w:val="both"/>
      </w:pPr>
    </w:p>
    <w:p w:rsidR="007365DA" w:rsidRDefault="007365DA" w:rsidP="00042427">
      <w:pPr>
        <w:jc w:val="both"/>
      </w:pPr>
    </w:p>
    <w:p w:rsidR="00A37444" w:rsidRDefault="00A37444" w:rsidP="00042427">
      <w:pPr>
        <w:jc w:val="both"/>
      </w:pPr>
    </w:p>
    <w:p w:rsidR="00150361" w:rsidRDefault="00150361" w:rsidP="00042427">
      <w:pPr>
        <w:jc w:val="both"/>
      </w:pPr>
    </w:p>
    <w:p w:rsidR="00042427" w:rsidRDefault="00042427" w:rsidP="00042427">
      <w:pPr>
        <w:jc w:val="both"/>
      </w:pPr>
    </w:p>
    <w:p w:rsidR="00150361" w:rsidRDefault="00150361" w:rsidP="00150361">
      <w:pPr>
        <w:pStyle w:val="Nagwek1"/>
        <w:numPr>
          <w:ilvl w:val="0"/>
          <w:numId w:val="0"/>
        </w:numPr>
        <w:spacing w:before="0" w:after="0"/>
        <w:rPr>
          <w:sz w:val="20"/>
          <w:szCs w:val="20"/>
        </w:rPr>
      </w:pPr>
      <w:bookmarkStart w:id="0" w:name="_Toc258314242"/>
    </w:p>
    <w:p w:rsidR="00042427" w:rsidRPr="00F757F6" w:rsidRDefault="00042427" w:rsidP="00042427">
      <w:pPr>
        <w:pStyle w:val="Nagwek1"/>
        <w:numPr>
          <w:ilvl w:val="0"/>
          <w:numId w:val="2"/>
        </w:numPr>
        <w:spacing w:before="0" w:after="0"/>
        <w:rPr>
          <w:sz w:val="20"/>
          <w:szCs w:val="20"/>
        </w:rPr>
      </w:pPr>
      <w:r w:rsidRPr="00F757F6">
        <w:rPr>
          <w:sz w:val="20"/>
          <w:szCs w:val="20"/>
        </w:rPr>
        <w:lastRenderedPageBreak/>
        <w:t>Nazwa oraz adres Zamawiającego</w:t>
      </w:r>
      <w:bookmarkEnd w:id="0"/>
    </w:p>
    <w:p w:rsidR="009C15C5" w:rsidRPr="009C15C5" w:rsidRDefault="009C15C5" w:rsidP="009C15C5">
      <w:pPr>
        <w:pStyle w:val="pkt"/>
        <w:ind w:left="432" w:firstLine="0"/>
        <w:rPr>
          <w:rFonts w:ascii="Palatino Linotype" w:hAnsi="Palatino Linotype"/>
          <w:b/>
          <w:sz w:val="22"/>
          <w:szCs w:val="22"/>
        </w:rPr>
      </w:pPr>
      <w:r w:rsidRPr="009C15C5">
        <w:rPr>
          <w:rFonts w:ascii="Palatino Linotype" w:hAnsi="Palatino Linotype"/>
          <w:b/>
          <w:sz w:val="22"/>
          <w:szCs w:val="22"/>
        </w:rPr>
        <w:t xml:space="preserve">Instytut Metalurgii i Inżynierii Materiałowej im. A. </w:t>
      </w:r>
      <w:proofErr w:type="spellStart"/>
      <w:r w:rsidRPr="009C15C5">
        <w:rPr>
          <w:rFonts w:ascii="Palatino Linotype" w:hAnsi="Palatino Linotype"/>
          <w:b/>
          <w:sz w:val="22"/>
          <w:szCs w:val="22"/>
        </w:rPr>
        <w:t>Krupkowskieg</w:t>
      </w:r>
      <w:r w:rsidR="00150361">
        <w:rPr>
          <w:rFonts w:ascii="Palatino Linotype" w:hAnsi="Palatino Linotype"/>
          <w:b/>
          <w:sz w:val="22"/>
          <w:szCs w:val="22"/>
        </w:rPr>
        <w:t>o</w:t>
      </w:r>
      <w:proofErr w:type="spellEnd"/>
    </w:p>
    <w:p w:rsidR="009C15C5" w:rsidRPr="00A3716E" w:rsidRDefault="009C15C5" w:rsidP="009C15C5">
      <w:pPr>
        <w:pStyle w:val="pkt"/>
        <w:ind w:left="432" w:firstLine="0"/>
        <w:rPr>
          <w:rFonts w:ascii="Palatino Linotype" w:hAnsi="Palatino Linotype"/>
          <w:b/>
          <w:sz w:val="22"/>
          <w:szCs w:val="22"/>
        </w:rPr>
      </w:pPr>
      <w:r w:rsidRPr="009C15C5">
        <w:rPr>
          <w:rFonts w:ascii="Palatino Linotype" w:hAnsi="Palatino Linotype"/>
          <w:b/>
          <w:bCs/>
          <w:sz w:val="22"/>
          <w:szCs w:val="22"/>
        </w:rPr>
        <w:t>ul. Reymonta 25, 30-059 Kraków</w:t>
      </w:r>
    </w:p>
    <w:p w:rsidR="00042427" w:rsidRPr="005023C9" w:rsidRDefault="00042427" w:rsidP="00042427">
      <w:pPr>
        <w:pStyle w:val="Tekstpodstawowy"/>
        <w:spacing w:after="0"/>
        <w:ind w:left="360"/>
        <w:rPr>
          <w:rFonts w:ascii="Palatino Linotype" w:hAnsi="Palatino Linotype"/>
          <w:b/>
          <w:sz w:val="22"/>
          <w:szCs w:val="22"/>
        </w:rPr>
      </w:pPr>
      <w:r w:rsidRPr="005023C9">
        <w:rPr>
          <w:b/>
          <w:sz w:val="20"/>
          <w:szCs w:val="20"/>
        </w:rPr>
        <w:t xml:space="preserve"> </w:t>
      </w:r>
      <w:r w:rsidR="005023C9">
        <w:rPr>
          <w:rFonts w:ascii="Palatino Linotype" w:hAnsi="Palatino Linotype"/>
          <w:b/>
          <w:sz w:val="22"/>
          <w:szCs w:val="22"/>
        </w:rPr>
        <w:t>t</w:t>
      </w:r>
      <w:r w:rsidR="00655D41" w:rsidRPr="005023C9">
        <w:rPr>
          <w:rFonts w:ascii="Palatino Linotype" w:hAnsi="Palatino Linotype"/>
          <w:b/>
          <w:sz w:val="22"/>
          <w:szCs w:val="22"/>
        </w:rPr>
        <w:t xml:space="preserve">el.: </w:t>
      </w:r>
      <w:r w:rsidRPr="005023C9">
        <w:rPr>
          <w:rFonts w:ascii="Palatino Linotype" w:hAnsi="Palatino Linotype"/>
          <w:b/>
          <w:sz w:val="22"/>
          <w:szCs w:val="22"/>
        </w:rPr>
        <w:t>12</w:t>
      </w:r>
      <w:r w:rsidR="00655D41" w:rsidRPr="005023C9">
        <w:rPr>
          <w:rFonts w:ascii="Palatino Linotype" w:hAnsi="Palatino Linotype"/>
          <w:b/>
          <w:sz w:val="22"/>
          <w:szCs w:val="22"/>
        </w:rPr>
        <w:t> 295-28-00</w:t>
      </w:r>
    </w:p>
    <w:p w:rsidR="00042427" w:rsidRPr="005023C9" w:rsidRDefault="00042427" w:rsidP="00042427">
      <w:pPr>
        <w:pStyle w:val="Tekstpodstawowy"/>
        <w:spacing w:after="0"/>
        <w:ind w:left="360"/>
        <w:rPr>
          <w:rFonts w:ascii="Palatino Linotype" w:hAnsi="Palatino Linotype"/>
          <w:b/>
          <w:sz w:val="22"/>
          <w:szCs w:val="22"/>
        </w:rPr>
      </w:pPr>
      <w:r w:rsidRPr="00384D14">
        <w:rPr>
          <w:rFonts w:ascii="Palatino Linotype" w:hAnsi="Palatino Linotype"/>
          <w:sz w:val="22"/>
          <w:szCs w:val="22"/>
        </w:rPr>
        <w:t xml:space="preserve"> Adres poczty elektronicznej: </w:t>
      </w:r>
      <w:r w:rsidR="00655D41" w:rsidRPr="005023C9">
        <w:rPr>
          <w:rFonts w:ascii="Palatino Linotype" w:hAnsi="Palatino Linotype"/>
          <w:b/>
          <w:sz w:val="22"/>
          <w:szCs w:val="22"/>
        </w:rPr>
        <w:t>przetargi@imim.pl</w:t>
      </w:r>
    </w:p>
    <w:p w:rsidR="00042427" w:rsidRPr="00384D14" w:rsidRDefault="00042427" w:rsidP="00042427">
      <w:pPr>
        <w:pStyle w:val="Tekstpodstawowy"/>
        <w:spacing w:after="0"/>
        <w:ind w:left="426"/>
        <w:jc w:val="both"/>
        <w:rPr>
          <w:rFonts w:ascii="Palatino Linotype" w:hAnsi="Palatino Linotype"/>
          <w:sz w:val="22"/>
          <w:szCs w:val="22"/>
        </w:rPr>
      </w:pPr>
      <w:r w:rsidRPr="00384D14">
        <w:rPr>
          <w:rFonts w:ascii="Palatino Linotype" w:hAnsi="Palatino Linotype"/>
          <w:sz w:val="22"/>
          <w:szCs w:val="22"/>
        </w:rPr>
        <w:t xml:space="preserve">Adres strony internetowej prowadzonego postępowania oraz strony, na której udostępniane będą zmiany i wyjaśnienia treści SWZ oraz inne dokumenty zamówienia bezpośrednio związane z postępowaniem: </w:t>
      </w:r>
      <w:r w:rsidR="00655D41" w:rsidRPr="005023C9">
        <w:rPr>
          <w:rFonts w:ascii="Palatino Linotype" w:hAnsi="Palatino Linotype"/>
          <w:b/>
          <w:sz w:val="22"/>
          <w:szCs w:val="22"/>
        </w:rPr>
        <w:t>www.imim.pl</w:t>
      </w:r>
    </w:p>
    <w:p w:rsidR="00042427" w:rsidRPr="0069048D" w:rsidRDefault="00042427" w:rsidP="00042427">
      <w:pPr>
        <w:pStyle w:val="Tekstpodstawowy"/>
        <w:spacing w:after="0"/>
        <w:ind w:left="426"/>
        <w:jc w:val="both"/>
        <w:rPr>
          <w:rFonts w:ascii="Palatino Linotype" w:hAnsi="Palatino Linotype"/>
          <w:sz w:val="22"/>
          <w:szCs w:val="22"/>
        </w:rPr>
      </w:pPr>
      <w:r w:rsidRPr="0069048D">
        <w:rPr>
          <w:rFonts w:ascii="Palatino Linotype" w:hAnsi="Palatino Linotype"/>
          <w:sz w:val="22"/>
          <w:szCs w:val="22"/>
        </w:rPr>
        <w:t xml:space="preserve">Jednostka prowadząca sprawę: </w:t>
      </w:r>
    </w:p>
    <w:p w:rsidR="00042427" w:rsidRPr="0069048D" w:rsidRDefault="00042427" w:rsidP="00042427">
      <w:pPr>
        <w:pStyle w:val="Tekstpodstawowy"/>
        <w:spacing w:after="0"/>
        <w:ind w:left="426"/>
        <w:jc w:val="both"/>
        <w:rPr>
          <w:rFonts w:ascii="Palatino Linotype" w:hAnsi="Palatino Linotype"/>
          <w:sz w:val="22"/>
          <w:szCs w:val="22"/>
        </w:rPr>
      </w:pPr>
      <w:r w:rsidRPr="0069048D">
        <w:rPr>
          <w:rFonts w:ascii="Palatino Linotype" w:hAnsi="Palatino Linotype"/>
          <w:sz w:val="22"/>
          <w:szCs w:val="22"/>
        </w:rPr>
        <w:t xml:space="preserve">Dział zamówień publicznych, </w:t>
      </w:r>
      <w:r w:rsidR="00541929" w:rsidRPr="0069048D">
        <w:rPr>
          <w:rFonts w:ascii="Palatino Linotype" w:hAnsi="Palatino Linotype"/>
          <w:sz w:val="22"/>
          <w:szCs w:val="22"/>
        </w:rPr>
        <w:t>ul. Reymonta 25</w:t>
      </w:r>
      <w:r w:rsidRPr="0069048D">
        <w:rPr>
          <w:rFonts w:ascii="Palatino Linotype" w:hAnsi="Palatino Linotype"/>
          <w:sz w:val="22"/>
          <w:szCs w:val="22"/>
        </w:rPr>
        <w:t xml:space="preserve">, 30-059 Kraków, pok. </w:t>
      </w:r>
      <w:r w:rsidR="00541929" w:rsidRPr="0069048D">
        <w:rPr>
          <w:rFonts w:ascii="Palatino Linotype" w:hAnsi="Palatino Linotype"/>
          <w:sz w:val="22"/>
          <w:szCs w:val="22"/>
        </w:rPr>
        <w:t>221</w:t>
      </w:r>
      <w:r w:rsidRPr="0069048D">
        <w:rPr>
          <w:rFonts w:ascii="Palatino Linotype" w:hAnsi="Palatino Linotype"/>
          <w:sz w:val="22"/>
          <w:szCs w:val="22"/>
        </w:rPr>
        <w:t xml:space="preserve">, </w:t>
      </w:r>
      <w:r w:rsidR="00307BE1">
        <w:rPr>
          <w:noProof/>
          <w:sz w:val="22"/>
          <w:szCs w:val="22"/>
        </w:rPr>
        <w:t xml:space="preserve">pracuje od poniedziałku do piątku </w:t>
      </w:r>
      <w:r w:rsidRPr="0069048D">
        <w:rPr>
          <w:rFonts w:ascii="Palatino Linotype" w:hAnsi="Palatino Linotype"/>
          <w:sz w:val="22"/>
          <w:szCs w:val="22"/>
        </w:rPr>
        <w:t xml:space="preserve">w godzinach od </w:t>
      </w:r>
      <w:r w:rsidR="00541929" w:rsidRPr="0069048D">
        <w:rPr>
          <w:rFonts w:ascii="Palatino Linotype" w:hAnsi="Palatino Linotype"/>
          <w:sz w:val="22"/>
          <w:szCs w:val="22"/>
        </w:rPr>
        <w:t>8</w:t>
      </w:r>
      <w:r w:rsidRPr="0069048D">
        <w:rPr>
          <w:rFonts w:ascii="Palatino Linotype" w:hAnsi="Palatino Linotype"/>
          <w:sz w:val="22"/>
          <w:szCs w:val="22"/>
        </w:rPr>
        <w:t>:</w:t>
      </w:r>
      <w:r w:rsidR="00541929" w:rsidRPr="0069048D">
        <w:rPr>
          <w:rFonts w:ascii="Palatino Linotype" w:hAnsi="Palatino Linotype"/>
          <w:sz w:val="22"/>
          <w:szCs w:val="22"/>
        </w:rPr>
        <w:t>00</w:t>
      </w:r>
      <w:r w:rsidRPr="0069048D">
        <w:rPr>
          <w:rFonts w:ascii="Palatino Linotype" w:hAnsi="Palatino Linotype"/>
          <w:sz w:val="22"/>
          <w:szCs w:val="22"/>
        </w:rPr>
        <w:t xml:space="preserve"> do 1</w:t>
      </w:r>
      <w:r w:rsidR="00541929" w:rsidRPr="0069048D">
        <w:rPr>
          <w:rFonts w:ascii="Palatino Linotype" w:hAnsi="Palatino Linotype"/>
          <w:sz w:val="22"/>
          <w:szCs w:val="22"/>
        </w:rPr>
        <w:t>6</w:t>
      </w:r>
      <w:r w:rsidRPr="0069048D">
        <w:rPr>
          <w:rFonts w:ascii="Palatino Linotype" w:hAnsi="Palatino Linotype"/>
          <w:sz w:val="22"/>
          <w:szCs w:val="22"/>
        </w:rPr>
        <w:t>:</w:t>
      </w:r>
      <w:r w:rsidR="00541929" w:rsidRPr="0069048D">
        <w:rPr>
          <w:rFonts w:ascii="Palatino Linotype" w:hAnsi="Palatino Linotype"/>
          <w:sz w:val="22"/>
          <w:szCs w:val="22"/>
        </w:rPr>
        <w:t>00</w:t>
      </w:r>
      <w:r w:rsidRPr="0069048D">
        <w:rPr>
          <w:rFonts w:ascii="Palatino Linotype" w:hAnsi="Palatino Linotype"/>
          <w:sz w:val="22"/>
          <w:szCs w:val="22"/>
        </w:rPr>
        <w:t xml:space="preserve">. </w:t>
      </w:r>
    </w:p>
    <w:p w:rsidR="00042427" w:rsidRPr="00384D14" w:rsidRDefault="00042427" w:rsidP="00042427">
      <w:pPr>
        <w:pStyle w:val="Nagwek1"/>
        <w:numPr>
          <w:ilvl w:val="0"/>
          <w:numId w:val="2"/>
        </w:numPr>
        <w:spacing w:before="0" w:after="0"/>
        <w:rPr>
          <w:rFonts w:ascii="Palatino Linotype" w:hAnsi="Palatino Linotype"/>
          <w:sz w:val="22"/>
          <w:szCs w:val="22"/>
        </w:rPr>
      </w:pPr>
      <w:bookmarkStart w:id="1" w:name="_Toc258314243"/>
      <w:r w:rsidRPr="00384D14">
        <w:rPr>
          <w:rFonts w:ascii="Palatino Linotype" w:hAnsi="Palatino Linotype"/>
          <w:sz w:val="22"/>
          <w:szCs w:val="22"/>
        </w:rPr>
        <w:t>Tryb udzielenia zamówienia</w:t>
      </w:r>
      <w:bookmarkEnd w:id="1"/>
    </w:p>
    <w:p w:rsidR="00042427" w:rsidRPr="00384D14" w:rsidRDefault="00042427" w:rsidP="00042427">
      <w:pPr>
        <w:pStyle w:val="Tekstpodstawowywcity"/>
        <w:spacing w:after="0"/>
        <w:ind w:left="426" w:firstLine="5"/>
        <w:jc w:val="both"/>
        <w:rPr>
          <w:rFonts w:ascii="Palatino Linotype" w:hAnsi="Palatino Linotype"/>
          <w:sz w:val="22"/>
          <w:szCs w:val="22"/>
        </w:rPr>
      </w:pPr>
      <w:r w:rsidRPr="00384D14">
        <w:rPr>
          <w:rFonts w:ascii="Palatino Linotype" w:hAnsi="Palatino Linotype"/>
          <w:sz w:val="22"/>
          <w:szCs w:val="22"/>
        </w:rPr>
        <w:t xml:space="preserve">Postępowanie o udzielenie zamówienia prowadzone jest w </w:t>
      </w:r>
      <w:r w:rsidRPr="00384D14">
        <w:rPr>
          <w:rFonts w:ascii="Palatino Linotype" w:hAnsi="Palatino Linotype"/>
          <w:b/>
          <w:bCs/>
          <w:sz w:val="22"/>
          <w:szCs w:val="22"/>
        </w:rPr>
        <w:t>trybie</w:t>
      </w:r>
      <w:r w:rsidRPr="00384D14">
        <w:rPr>
          <w:rFonts w:ascii="Palatino Linotype" w:hAnsi="Palatino Linotype"/>
          <w:sz w:val="22"/>
          <w:szCs w:val="22"/>
        </w:rPr>
        <w:t xml:space="preserve"> </w:t>
      </w:r>
      <w:r w:rsidRPr="00384D14">
        <w:rPr>
          <w:rFonts w:ascii="Palatino Linotype" w:hAnsi="Palatino Linotype"/>
          <w:b/>
          <w:bCs/>
          <w:sz w:val="22"/>
          <w:szCs w:val="22"/>
        </w:rPr>
        <w:t>podstawowy bez negocjacji</w:t>
      </w:r>
      <w:r w:rsidRPr="00384D14">
        <w:rPr>
          <w:rFonts w:ascii="Palatino Linotype" w:hAnsi="Palatino Linotype"/>
          <w:sz w:val="22"/>
          <w:szCs w:val="22"/>
        </w:rPr>
        <w:t>, o którym mowa w art. 275 pkt 1 ustawy P</w:t>
      </w:r>
      <w:r w:rsidR="00541929">
        <w:rPr>
          <w:rFonts w:ascii="Palatino Linotype" w:hAnsi="Palatino Linotype"/>
          <w:sz w:val="22"/>
          <w:szCs w:val="22"/>
        </w:rPr>
        <w:t>ZP</w:t>
      </w:r>
      <w:r w:rsidRPr="00384D14">
        <w:rPr>
          <w:rFonts w:ascii="Palatino Linotype" w:hAnsi="Palatino Linotype"/>
          <w:sz w:val="22"/>
          <w:szCs w:val="22"/>
        </w:rPr>
        <w:t>.</w:t>
      </w:r>
    </w:p>
    <w:p w:rsidR="00042427" w:rsidRPr="00BC2433" w:rsidRDefault="00042427" w:rsidP="00042427">
      <w:pPr>
        <w:pStyle w:val="Nagwek1"/>
        <w:numPr>
          <w:ilvl w:val="0"/>
          <w:numId w:val="2"/>
        </w:numPr>
        <w:spacing w:before="0" w:after="0"/>
        <w:rPr>
          <w:rFonts w:ascii="Palatino Linotype" w:hAnsi="Palatino Linotype"/>
          <w:sz w:val="22"/>
          <w:szCs w:val="22"/>
        </w:rPr>
      </w:pPr>
      <w:r w:rsidRPr="00BC2433">
        <w:rPr>
          <w:rFonts w:ascii="Palatino Linotype" w:hAnsi="Palatino Linotype"/>
          <w:sz w:val="22"/>
          <w:szCs w:val="22"/>
        </w:rPr>
        <w:t>informacje ogólne</w:t>
      </w:r>
    </w:p>
    <w:p w:rsidR="00042427" w:rsidRPr="00BC2433" w:rsidRDefault="00042427" w:rsidP="00BC2433">
      <w:pPr>
        <w:pStyle w:val="Nagwek2"/>
        <w:numPr>
          <w:ilvl w:val="1"/>
          <w:numId w:val="2"/>
        </w:numPr>
        <w:spacing w:before="0"/>
        <w:ind w:left="426" w:hanging="426"/>
        <w:rPr>
          <w:rFonts w:ascii="Palatino Linotype" w:hAnsi="Palatino Linotype"/>
          <w:sz w:val="22"/>
          <w:szCs w:val="22"/>
        </w:rPr>
      </w:pPr>
      <w:r w:rsidRPr="00BC2433">
        <w:rPr>
          <w:rFonts w:ascii="Palatino Linotype" w:hAnsi="Palatino Linotype"/>
          <w:sz w:val="22"/>
          <w:szCs w:val="22"/>
        </w:rPr>
        <w:t>Komunikacja w postępowaniu</w:t>
      </w:r>
    </w:p>
    <w:p w:rsidR="00042427" w:rsidRPr="001A5559" w:rsidRDefault="00042427" w:rsidP="001A5559">
      <w:pPr>
        <w:pStyle w:val="Nagwek2"/>
        <w:numPr>
          <w:ilvl w:val="1"/>
          <w:numId w:val="38"/>
        </w:numPr>
        <w:spacing w:before="0"/>
        <w:ind w:left="426" w:hanging="426"/>
        <w:textAlignment w:val="auto"/>
        <w:rPr>
          <w:rFonts w:ascii="Palatino Linotype" w:hAnsi="Palatino Linotype"/>
          <w:sz w:val="22"/>
          <w:szCs w:val="22"/>
        </w:rPr>
      </w:pPr>
      <w:r w:rsidRPr="00BC2433">
        <w:rPr>
          <w:rFonts w:ascii="Palatino Linotype" w:hAnsi="Palatino Linotype"/>
          <w:sz w:val="22"/>
          <w:szCs w:val="22"/>
        </w:rPr>
        <w:t xml:space="preserve">W niniejszym postępowaniu komunikacja między Zamawiającym a Wykonawcami odbywa się przy użyciu środków komunikacji elektronicznej, za pośrednictwem platformy on-line działającej pod adresem </w:t>
      </w:r>
      <w:r w:rsidRPr="00BC2433">
        <w:rPr>
          <w:rFonts w:ascii="Palatino Linotype" w:hAnsi="Palatino Linotype"/>
          <w:color w:val="0000FF"/>
          <w:sz w:val="22"/>
          <w:szCs w:val="22"/>
          <w:u w:val="single"/>
        </w:rPr>
        <w:t>https://e-propublico.pl</w:t>
      </w:r>
      <w:r w:rsidRPr="00BC2433">
        <w:rPr>
          <w:rFonts w:ascii="Palatino Linotype" w:hAnsi="Palatino Linotype"/>
          <w:sz w:val="22"/>
          <w:szCs w:val="22"/>
        </w:rPr>
        <w:t xml:space="preserve"> (dalej jako: ”Platforma”)</w:t>
      </w:r>
      <w:r w:rsidR="001A5559">
        <w:rPr>
          <w:rFonts w:ascii="Palatino Linotype" w:hAnsi="Palatino Linotype"/>
          <w:sz w:val="22"/>
          <w:szCs w:val="22"/>
        </w:rPr>
        <w:t xml:space="preserve"> lub za pośrednictwem poczty elektronicznej.</w:t>
      </w:r>
    </w:p>
    <w:p w:rsidR="00042427" w:rsidRPr="00BC2433" w:rsidRDefault="00042427" w:rsidP="00BC2433">
      <w:pPr>
        <w:pStyle w:val="Nagwek2"/>
        <w:numPr>
          <w:ilvl w:val="1"/>
          <w:numId w:val="2"/>
        </w:numPr>
        <w:spacing w:before="0"/>
        <w:ind w:left="426" w:hanging="426"/>
        <w:rPr>
          <w:rFonts w:ascii="Palatino Linotype" w:hAnsi="Palatino Linotype"/>
          <w:sz w:val="22"/>
          <w:szCs w:val="22"/>
        </w:rPr>
      </w:pPr>
      <w:r w:rsidRPr="00BC2433">
        <w:rPr>
          <w:rFonts w:ascii="Palatino Linotype" w:hAnsi="Palatino Linotype"/>
          <w:sz w:val="22"/>
          <w:szCs w:val="22"/>
        </w:rPr>
        <w:t xml:space="preserve">Do spraw nieuregulowanych w niniejszej SWZ mają zastosowanie przepisy ustawy z dnia 11 września 2019 roku Prawo zamówień publicznych </w:t>
      </w:r>
      <w:r w:rsidR="00A37444" w:rsidRPr="009C15C5">
        <w:rPr>
          <w:rFonts w:ascii="Palatino Linotype" w:hAnsi="Palatino Linotype"/>
          <w:sz w:val="22"/>
          <w:szCs w:val="22"/>
        </w:rPr>
        <w:t xml:space="preserve">(Dz.U. </w:t>
      </w:r>
      <w:r w:rsidR="006D089D">
        <w:rPr>
          <w:rFonts w:ascii="Palatino Linotype" w:hAnsi="Palatino Linotype"/>
          <w:sz w:val="22"/>
          <w:szCs w:val="22"/>
        </w:rPr>
        <w:t xml:space="preserve">z </w:t>
      </w:r>
      <w:r w:rsidR="00A37444">
        <w:rPr>
          <w:rFonts w:ascii="Palatino Linotype" w:hAnsi="Palatino Linotype"/>
          <w:sz w:val="22"/>
          <w:szCs w:val="22"/>
        </w:rPr>
        <w:t>202</w:t>
      </w:r>
      <w:r w:rsidR="006D089D">
        <w:rPr>
          <w:rFonts w:ascii="Palatino Linotype" w:hAnsi="Palatino Linotype"/>
          <w:sz w:val="22"/>
          <w:szCs w:val="22"/>
        </w:rPr>
        <w:t>4</w:t>
      </w:r>
      <w:r w:rsidR="00A37444">
        <w:rPr>
          <w:rFonts w:ascii="Palatino Linotype" w:hAnsi="Palatino Linotype"/>
          <w:sz w:val="22"/>
          <w:szCs w:val="22"/>
        </w:rPr>
        <w:t xml:space="preserve"> </w:t>
      </w:r>
      <w:r w:rsidR="00A37444" w:rsidRPr="009C15C5">
        <w:rPr>
          <w:rFonts w:ascii="Palatino Linotype" w:hAnsi="Palatino Linotype"/>
          <w:sz w:val="22"/>
          <w:szCs w:val="22"/>
        </w:rPr>
        <w:t xml:space="preserve">poz. </w:t>
      </w:r>
      <w:r w:rsidR="00A37444">
        <w:rPr>
          <w:rFonts w:ascii="Palatino Linotype" w:hAnsi="Palatino Linotype"/>
          <w:sz w:val="22"/>
          <w:szCs w:val="22"/>
        </w:rPr>
        <w:t>1</w:t>
      </w:r>
      <w:r w:rsidR="006D089D">
        <w:rPr>
          <w:rFonts w:ascii="Palatino Linotype" w:hAnsi="Palatino Linotype"/>
          <w:sz w:val="22"/>
          <w:szCs w:val="22"/>
        </w:rPr>
        <w:t>320</w:t>
      </w:r>
      <w:r w:rsidR="00A37444" w:rsidRPr="009C15C5">
        <w:rPr>
          <w:rFonts w:ascii="Palatino Linotype" w:hAnsi="Palatino Linotype"/>
          <w:sz w:val="22"/>
          <w:szCs w:val="22"/>
        </w:rPr>
        <w:t xml:space="preserve"> ze zm.)</w:t>
      </w:r>
      <w:r w:rsidR="00A37444" w:rsidRPr="00BC2433">
        <w:rPr>
          <w:rFonts w:ascii="Palatino Linotype" w:hAnsi="Palatino Linotype"/>
          <w:sz w:val="22"/>
          <w:szCs w:val="22"/>
        </w:rPr>
        <w:t xml:space="preserve"> </w:t>
      </w:r>
      <w:r w:rsidRPr="00BC2433">
        <w:rPr>
          <w:rFonts w:ascii="Palatino Linotype" w:hAnsi="Palatino Linotype"/>
          <w:sz w:val="22"/>
          <w:szCs w:val="22"/>
        </w:rPr>
        <w:t>zwanej dalej „ustawą P</w:t>
      </w:r>
      <w:r w:rsidR="00336441">
        <w:rPr>
          <w:rFonts w:ascii="Palatino Linotype" w:hAnsi="Palatino Linotype"/>
          <w:sz w:val="22"/>
          <w:szCs w:val="22"/>
        </w:rPr>
        <w:t>ZP</w:t>
      </w:r>
      <w:r w:rsidRPr="00BC2433">
        <w:rPr>
          <w:rFonts w:ascii="Palatino Linotype" w:hAnsi="Palatino Linotype"/>
          <w:sz w:val="22"/>
          <w:szCs w:val="22"/>
        </w:rPr>
        <w:t>” oraz aktów wykonawczych wydanych na jej podstawie. W zakresie nieuregulowanym przez ww. akty prawne stosuje się przepisy ustawy z dnia 23 kwietnia 1964 r. -</w:t>
      </w:r>
      <w:r w:rsidR="00771233">
        <w:rPr>
          <w:rFonts w:ascii="Palatino Linotype" w:hAnsi="Palatino Linotype"/>
          <w:sz w:val="22"/>
          <w:szCs w:val="22"/>
        </w:rPr>
        <w:t xml:space="preserve"> </w:t>
      </w:r>
      <w:r w:rsidRPr="00BC2433">
        <w:rPr>
          <w:rFonts w:ascii="Palatino Linotype" w:hAnsi="Palatino Linotype"/>
          <w:sz w:val="22"/>
          <w:szCs w:val="22"/>
        </w:rPr>
        <w:t>K</w:t>
      </w:r>
      <w:r w:rsidR="00771233">
        <w:rPr>
          <w:rFonts w:ascii="Palatino Linotype" w:hAnsi="Palatino Linotype"/>
          <w:sz w:val="22"/>
          <w:szCs w:val="22"/>
        </w:rPr>
        <w:t>C</w:t>
      </w:r>
      <w:r w:rsidRPr="00BC2433">
        <w:rPr>
          <w:rFonts w:ascii="Palatino Linotype" w:hAnsi="Palatino Linotype"/>
          <w:sz w:val="22"/>
          <w:szCs w:val="22"/>
        </w:rPr>
        <w:t xml:space="preserve"> (Dz. U. z 2020</w:t>
      </w:r>
      <w:r w:rsidR="00771233">
        <w:rPr>
          <w:rFonts w:ascii="Palatino Linotype" w:hAnsi="Palatino Linotype"/>
          <w:sz w:val="22"/>
          <w:szCs w:val="22"/>
        </w:rPr>
        <w:t xml:space="preserve"> </w:t>
      </w:r>
      <w:r w:rsidRPr="00BC2433">
        <w:rPr>
          <w:rFonts w:ascii="Palatino Linotype" w:hAnsi="Palatino Linotype"/>
          <w:sz w:val="22"/>
          <w:szCs w:val="22"/>
        </w:rPr>
        <w:t>r. poz. 1740).</w:t>
      </w:r>
    </w:p>
    <w:p w:rsidR="00042427" w:rsidRPr="00BC2433" w:rsidRDefault="00042427" w:rsidP="00042427">
      <w:pPr>
        <w:pStyle w:val="Nagwek1"/>
        <w:numPr>
          <w:ilvl w:val="0"/>
          <w:numId w:val="2"/>
        </w:numPr>
        <w:spacing w:before="0" w:after="0"/>
        <w:rPr>
          <w:rFonts w:ascii="Palatino Linotype" w:hAnsi="Palatino Linotype"/>
          <w:sz w:val="22"/>
          <w:szCs w:val="22"/>
        </w:rPr>
      </w:pPr>
      <w:bookmarkStart w:id="2" w:name="_Toc258314244"/>
      <w:r w:rsidRPr="00BC2433">
        <w:rPr>
          <w:rFonts w:ascii="Palatino Linotype" w:hAnsi="Palatino Linotype"/>
          <w:sz w:val="22"/>
          <w:szCs w:val="22"/>
        </w:rPr>
        <w:t>Opis przedmiotu zamówienia</w:t>
      </w:r>
      <w:bookmarkEnd w:id="2"/>
    </w:p>
    <w:p w:rsidR="00042427" w:rsidRPr="00AA0022" w:rsidRDefault="00AA0022" w:rsidP="00A37444">
      <w:pPr>
        <w:pStyle w:val="Podtytu"/>
        <w:jc w:val="left"/>
        <w:rPr>
          <w:rFonts w:ascii="Palatino Linotype" w:hAnsi="Palatino Linotype"/>
          <w:sz w:val="22"/>
          <w:szCs w:val="22"/>
        </w:rPr>
      </w:pPr>
      <w:r>
        <w:rPr>
          <w:rFonts w:ascii="Palatino Linotype" w:hAnsi="Palatino Linotype"/>
          <w:b w:val="0"/>
          <w:bCs/>
          <w:sz w:val="22"/>
          <w:szCs w:val="22"/>
        </w:rPr>
        <w:t>4</w:t>
      </w:r>
      <w:r w:rsidR="00A37444">
        <w:rPr>
          <w:rFonts w:ascii="Palatino Linotype" w:hAnsi="Palatino Linotype"/>
          <w:b w:val="0"/>
          <w:bCs/>
          <w:sz w:val="22"/>
          <w:szCs w:val="22"/>
        </w:rPr>
        <w:t>.</w:t>
      </w:r>
      <w:r>
        <w:rPr>
          <w:rFonts w:ascii="Palatino Linotype" w:hAnsi="Palatino Linotype"/>
          <w:b w:val="0"/>
          <w:bCs/>
          <w:sz w:val="22"/>
          <w:szCs w:val="22"/>
        </w:rPr>
        <w:t xml:space="preserve">1 </w:t>
      </w:r>
      <w:r w:rsidR="00042427" w:rsidRPr="00307BE1">
        <w:rPr>
          <w:rFonts w:ascii="Palatino Linotype" w:hAnsi="Palatino Linotype"/>
          <w:b w:val="0"/>
          <w:bCs/>
          <w:sz w:val="22"/>
          <w:szCs w:val="22"/>
        </w:rPr>
        <w:t>Przedmiotem zamówienia jest</w:t>
      </w:r>
      <w:r w:rsidR="00042427" w:rsidRPr="00307BE1">
        <w:rPr>
          <w:rFonts w:ascii="Palatino Linotype" w:hAnsi="Palatino Linotype"/>
          <w:b w:val="0"/>
          <w:sz w:val="22"/>
          <w:szCs w:val="22"/>
        </w:rPr>
        <w:t xml:space="preserve"> </w:t>
      </w:r>
      <w:r w:rsidRPr="00D944EB">
        <w:rPr>
          <w:rFonts w:ascii="Palatino Linotype" w:hAnsi="Palatino Linotype"/>
          <w:sz w:val="22"/>
          <w:szCs w:val="22"/>
        </w:rPr>
        <w:t>dostaw</w:t>
      </w:r>
      <w:r w:rsidR="00DC11E5">
        <w:rPr>
          <w:rFonts w:ascii="Palatino Linotype" w:hAnsi="Palatino Linotype"/>
          <w:sz w:val="22"/>
          <w:szCs w:val="22"/>
        </w:rPr>
        <w:t>a</w:t>
      </w:r>
      <w:r w:rsidRPr="00D944EB">
        <w:rPr>
          <w:rFonts w:ascii="Palatino Linotype" w:hAnsi="Palatino Linotype"/>
          <w:sz w:val="22"/>
          <w:szCs w:val="22"/>
        </w:rPr>
        <w:t xml:space="preserve"> </w:t>
      </w:r>
      <w:r>
        <w:rPr>
          <w:rFonts w:ascii="Palatino Linotype" w:hAnsi="Palatino Linotype"/>
          <w:sz w:val="22"/>
          <w:szCs w:val="22"/>
        </w:rPr>
        <w:t xml:space="preserve">materiałów </w:t>
      </w:r>
      <w:r w:rsidR="001651F8">
        <w:rPr>
          <w:rFonts w:ascii="Palatino Linotype" w:hAnsi="Palatino Linotype"/>
          <w:sz w:val="22"/>
          <w:szCs w:val="22"/>
        </w:rPr>
        <w:t xml:space="preserve">i części </w:t>
      </w:r>
      <w:r>
        <w:rPr>
          <w:rFonts w:ascii="Palatino Linotype" w:hAnsi="Palatino Linotype"/>
          <w:sz w:val="22"/>
          <w:szCs w:val="22"/>
        </w:rPr>
        <w:t>do mikroskopów</w:t>
      </w:r>
    </w:p>
    <w:tbl>
      <w:tblPr>
        <w:tblW w:w="961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9615"/>
      </w:tblGrid>
      <w:tr w:rsidR="00830E33" w:rsidRPr="00F757F6" w:rsidTr="006B65D5">
        <w:tc>
          <w:tcPr>
            <w:tcW w:w="9615" w:type="dxa"/>
            <w:tcBorders>
              <w:top w:val="single" w:sz="4" w:space="0" w:color="000000"/>
              <w:left w:val="single" w:sz="4" w:space="0" w:color="000000"/>
              <w:bottom w:val="single" w:sz="4" w:space="0" w:color="000000"/>
              <w:right w:val="single" w:sz="4" w:space="0" w:color="000000"/>
            </w:tcBorders>
            <w:shd w:val="clear" w:color="auto" w:fill="auto"/>
          </w:tcPr>
          <w:p w:rsidR="0054483A" w:rsidRDefault="0054483A" w:rsidP="0054483A">
            <w:pPr>
              <w:pStyle w:val="Akapitzlist"/>
              <w:spacing w:after="0" w:line="240" w:lineRule="auto"/>
              <w:ind w:left="432" w:hanging="394"/>
              <w:jc w:val="center"/>
              <w:rPr>
                <w:rFonts w:ascii="Palatino Linotype" w:hAnsi="Palatino Linotype"/>
              </w:rPr>
            </w:pPr>
            <w:r>
              <w:rPr>
                <w:rFonts w:ascii="Palatino Linotype" w:hAnsi="Palatino Linotype"/>
              </w:rPr>
              <w:t>Część I</w:t>
            </w:r>
          </w:p>
          <w:p w:rsidR="0054483A" w:rsidRDefault="0054483A" w:rsidP="0054483A">
            <w:pPr>
              <w:pStyle w:val="Akapitzlist"/>
              <w:spacing w:after="0" w:line="240" w:lineRule="auto"/>
              <w:ind w:left="432" w:hanging="394"/>
              <w:jc w:val="both"/>
              <w:rPr>
                <w:rFonts w:ascii="Palatino Linotype" w:eastAsiaTheme="minorHAnsi" w:hAnsi="Palatino Linotype" w:cs="EUAlbertina"/>
              </w:rPr>
            </w:pPr>
            <w:r w:rsidRPr="00225B68">
              <w:rPr>
                <w:rFonts w:ascii="Palatino Linotype" w:hAnsi="Palatino Linotype"/>
              </w:rPr>
              <w:t xml:space="preserve">Wspólny Słownik Zamówień: </w:t>
            </w:r>
            <w:r w:rsidRPr="00225B68">
              <w:rPr>
                <w:rFonts w:ascii="Palatino Linotype" w:eastAsiaTheme="minorHAnsi" w:hAnsi="Palatino Linotype" w:cs="EUAlbertina"/>
              </w:rPr>
              <w:t>38500000-0 - Aparatura kontrolna i badawcza</w:t>
            </w:r>
          </w:p>
          <w:p w:rsidR="0054483A" w:rsidRPr="005C3F1E" w:rsidRDefault="0054483A" w:rsidP="0054483A">
            <w:pPr>
              <w:tabs>
                <w:tab w:val="left" w:pos="6096"/>
              </w:tabs>
              <w:jc w:val="both"/>
              <w:rPr>
                <w:rFonts w:ascii="Palatino Linotype" w:eastAsia="Calibri" w:hAnsi="Palatino Linotype"/>
                <w:b/>
                <w:color w:val="000000"/>
                <w:sz w:val="22"/>
                <w:szCs w:val="22"/>
                <w:lang w:eastAsia="en-US"/>
              </w:rPr>
            </w:pPr>
            <w:r w:rsidRPr="005C3F1E">
              <w:rPr>
                <w:rFonts w:ascii="Palatino Linotype" w:eastAsia="Calibri" w:hAnsi="Palatino Linotype"/>
                <w:b/>
                <w:color w:val="000000"/>
                <w:sz w:val="22"/>
                <w:szCs w:val="22"/>
                <w:lang w:eastAsia="en-US"/>
              </w:rPr>
              <w:t xml:space="preserve">Pasek przesłon do kolumny jonowej do </w:t>
            </w:r>
            <w:r w:rsidRPr="005C3F1E">
              <w:rPr>
                <w:rFonts w:ascii="Palatino Linotype" w:hAnsi="Palatino Linotype"/>
                <w:b/>
              </w:rPr>
              <w:t xml:space="preserve">Toru preparatyki jonowej FIB w tzw. wersji </w:t>
            </w:r>
            <w:proofErr w:type="spellStart"/>
            <w:r w:rsidRPr="005C3F1E">
              <w:rPr>
                <w:rFonts w:ascii="Palatino Linotype" w:hAnsi="Palatino Linotype"/>
                <w:b/>
              </w:rPr>
              <w:t>DualBeam</w:t>
            </w:r>
            <w:proofErr w:type="spellEnd"/>
            <w:r w:rsidRPr="005C3F1E">
              <w:rPr>
                <w:rFonts w:ascii="Palatino Linotype" w:hAnsi="Palatino Linotype"/>
                <w:b/>
              </w:rPr>
              <w:t xml:space="preserve"> – kod produktu 4035 273 14911 – 1 szt.,</w:t>
            </w:r>
          </w:p>
          <w:p w:rsidR="0054483A" w:rsidRPr="00225B68" w:rsidRDefault="0054483A" w:rsidP="0054483A">
            <w:pPr>
              <w:tabs>
                <w:tab w:val="left" w:pos="6096"/>
              </w:tabs>
              <w:jc w:val="both"/>
              <w:rPr>
                <w:rFonts w:ascii="Palatino Linotype" w:eastAsia="Calibri" w:hAnsi="Palatino Linotype"/>
                <w:color w:val="000000"/>
                <w:sz w:val="22"/>
                <w:szCs w:val="22"/>
                <w:lang w:eastAsia="en-US"/>
              </w:rPr>
            </w:pPr>
            <w:r>
              <w:rPr>
                <w:rFonts w:ascii="Palatino Linotype" w:eastAsia="Calibri" w:hAnsi="Palatino Linotype"/>
                <w:color w:val="000000"/>
                <w:sz w:val="22"/>
                <w:szCs w:val="22"/>
                <w:lang w:eastAsia="en-US"/>
              </w:rPr>
              <w:t xml:space="preserve">Materiały i części </w:t>
            </w:r>
            <w:r w:rsidRPr="00225B68">
              <w:rPr>
                <w:rFonts w:ascii="Palatino Linotype" w:eastAsia="Calibri" w:hAnsi="Palatino Linotype"/>
                <w:color w:val="000000"/>
                <w:sz w:val="22"/>
                <w:szCs w:val="22"/>
                <w:lang w:eastAsia="en-US"/>
              </w:rPr>
              <w:t xml:space="preserve">muszą być fabrycznie nowe. </w:t>
            </w:r>
          </w:p>
          <w:p w:rsidR="0054483A" w:rsidRDefault="0054483A" w:rsidP="0054483A">
            <w:pPr>
              <w:tabs>
                <w:tab w:val="left" w:pos="6096"/>
              </w:tabs>
              <w:jc w:val="both"/>
              <w:rPr>
                <w:rFonts w:ascii="Palatino Linotype" w:eastAsia="Calibri" w:hAnsi="Palatino Linotype"/>
                <w:sz w:val="22"/>
                <w:szCs w:val="22"/>
                <w:lang w:eastAsia="en-US"/>
              </w:rPr>
            </w:pPr>
            <w:r w:rsidRPr="00225B68">
              <w:rPr>
                <w:rFonts w:ascii="Palatino Linotype" w:eastAsia="Calibri" w:hAnsi="Palatino Linotype"/>
                <w:sz w:val="22"/>
                <w:szCs w:val="22"/>
                <w:lang w:eastAsia="en-US"/>
              </w:rPr>
              <w:t>Zamawiający nie akceptuje zamienników urządzeń.</w:t>
            </w:r>
          </w:p>
          <w:p w:rsidR="003D6262" w:rsidRPr="0054483A" w:rsidRDefault="0054483A" w:rsidP="0054483A">
            <w:pPr>
              <w:pStyle w:val="Akapitzlist"/>
              <w:spacing w:after="0" w:line="240" w:lineRule="auto"/>
              <w:ind w:left="432" w:hanging="394"/>
              <w:rPr>
                <w:rFonts w:ascii="Palatino Linotype" w:hAnsi="Palatino Linotype"/>
                <w:b/>
              </w:rPr>
            </w:pPr>
            <w:r>
              <w:rPr>
                <w:rFonts w:ascii="Palatino Linotype" w:hAnsi="Palatino Linotype"/>
              </w:rPr>
              <w:t xml:space="preserve">Termin realizacji - </w:t>
            </w:r>
            <w:r w:rsidRPr="006C076B">
              <w:rPr>
                <w:rFonts w:ascii="Palatino Linotype" w:eastAsiaTheme="minorHAnsi" w:hAnsi="Palatino Linotype" w:cs="Arial"/>
                <w:b/>
                <w:color w:val="000000"/>
                <w:highlight w:val="yellow"/>
              </w:rPr>
              <w:t>Kryterium oceny ofert</w:t>
            </w:r>
          </w:p>
        </w:tc>
      </w:tr>
      <w:tr w:rsidR="00D1282D" w:rsidRPr="00F757F6" w:rsidTr="006B65D5">
        <w:tc>
          <w:tcPr>
            <w:tcW w:w="9615" w:type="dxa"/>
            <w:tcBorders>
              <w:top w:val="single" w:sz="4" w:space="0" w:color="000000"/>
              <w:left w:val="single" w:sz="4" w:space="0" w:color="000000"/>
              <w:bottom w:val="single" w:sz="4" w:space="0" w:color="000000"/>
              <w:right w:val="single" w:sz="4" w:space="0" w:color="000000"/>
            </w:tcBorders>
            <w:shd w:val="clear" w:color="auto" w:fill="auto"/>
          </w:tcPr>
          <w:p w:rsidR="0054483A" w:rsidRDefault="0054483A" w:rsidP="0054483A">
            <w:pPr>
              <w:pStyle w:val="Akapitzlist"/>
              <w:spacing w:after="0" w:line="240" w:lineRule="auto"/>
              <w:ind w:left="432" w:hanging="394"/>
              <w:jc w:val="center"/>
              <w:rPr>
                <w:rFonts w:ascii="Palatino Linotype" w:hAnsi="Palatino Linotype"/>
              </w:rPr>
            </w:pPr>
            <w:r>
              <w:rPr>
                <w:rFonts w:ascii="Palatino Linotype" w:hAnsi="Palatino Linotype"/>
              </w:rPr>
              <w:t>Część II</w:t>
            </w:r>
          </w:p>
          <w:p w:rsidR="0054483A" w:rsidRDefault="0054483A" w:rsidP="0054483A">
            <w:pPr>
              <w:pStyle w:val="Akapitzlist"/>
              <w:spacing w:after="0" w:line="240" w:lineRule="auto"/>
              <w:ind w:left="432" w:hanging="394"/>
              <w:jc w:val="both"/>
              <w:rPr>
                <w:rFonts w:ascii="Palatino Linotype" w:eastAsiaTheme="minorHAnsi" w:hAnsi="Palatino Linotype" w:cs="EUAlbertina"/>
              </w:rPr>
            </w:pPr>
            <w:r w:rsidRPr="00225B68">
              <w:rPr>
                <w:rFonts w:ascii="Palatino Linotype" w:hAnsi="Palatino Linotype"/>
              </w:rPr>
              <w:t xml:space="preserve">Wspólny Słownik Zamówień: </w:t>
            </w:r>
            <w:r w:rsidRPr="00225B68">
              <w:rPr>
                <w:rFonts w:ascii="Palatino Linotype" w:eastAsiaTheme="minorHAnsi" w:hAnsi="Palatino Linotype" w:cs="EUAlbertina"/>
              </w:rPr>
              <w:t>38500000-0 - Aparatura kontrolna i badawcza</w:t>
            </w:r>
          </w:p>
          <w:p w:rsidR="0054483A" w:rsidRPr="009D1CBA" w:rsidRDefault="0054483A" w:rsidP="0054483A">
            <w:pPr>
              <w:tabs>
                <w:tab w:val="left" w:pos="6096"/>
              </w:tabs>
              <w:jc w:val="both"/>
              <w:rPr>
                <w:rFonts w:ascii="Palatino Linotype" w:eastAsia="Calibri" w:hAnsi="Palatino Linotype"/>
                <w:b/>
                <w:color w:val="000000"/>
                <w:sz w:val="22"/>
                <w:szCs w:val="22"/>
                <w:lang w:eastAsia="en-US"/>
              </w:rPr>
            </w:pPr>
            <w:r>
              <w:rPr>
                <w:rFonts w:ascii="Palatino Linotype" w:eastAsia="Calibri" w:hAnsi="Palatino Linotype"/>
                <w:b/>
                <w:color w:val="000000"/>
                <w:sz w:val="22"/>
                <w:szCs w:val="22"/>
                <w:lang w:eastAsia="en-US"/>
              </w:rPr>
              <w:t>Kontroler mechanizmu paska przesłon kolumny jonowej do mikroskopu FEI Quanta 200 3D</w:t>
            </w:r>
            <w:r w:rsidRPr="005C3F1E">
              <w:rPr>
                <w:rFonts w:ascii="Palatino Linotype" w:hAnsi="Palatino Linotype"/>
                <w:b/>
              </w:rPr>
              <w:t xml:space="preserve"> – kod produktu </w:t>
            </w:r>
            <w:r>
              <w:rPr>
                <w:rFonts w:ascii="Palatino Linotype" w:hAnsi="Palatino Linotype"/>
                <w:b/>
              </w:rPr>
              <w:t>9432 061 07001</w:t>
            </w:r>
            <w:r w:rsidRPr="005C3F1E">
              <w:rPr>
                <w:rFonts w:ascii="Palatino Linotype" w:hAnsi="Palatino Linotype"/>
                <w:b/>
              </w:rPr>
              <w:t xml:space="preserve"> – 1 szt.,</w:t>
            </w:r>
          </w:p>
          <w:p w:rsidR="00D1282D" w:rsidRPr="00225B68" w:rsidRDefault="0054483A" w:rsidP="0054483A">
            <w:pPr>
              <w:pStyle w:val="Akapitzlist"/>
              <w:spacing w:after="0" w:line="240" w:lineRule="auto"/>
              <w:ind w:left="432" w:hanging="394"/>
              <w:jc w:val="both"/>
              <w:rPr>
                <w:rFonts w:ascii="Palatino Linotype" w:hAnsi="Palatino Linotype"/>
              </w:rPr>
            </w:pPr>
            <w:r>
              <w:rPr>
                <w:rFonts w:ascii="Palatino Linotype" w:hAnsi="Palatino Linotype"/>
              </w:rPr>
              <w:t xml:space="preserve">Termin realizacji - </w:t>
            </w:r>
            <w:r w:rsidRPr="006C076B">
              <w:rPr>
                <w:rFonts w:ascii="Palatino Linotype" w:eastAsiaTheme="minorHAnsi" w:hAnsi="Palatino Linotype" w:cs="Arial"/>
                <w:b/>
                <w:color w:val="000000"/>
                <w:highlight w:val="yellow"/>
              </w:rPr>
              <w:t>Kryterium oceny ofert</w:t>
            </w:r>
          </w:p>
        </w:tc>
      </w:tr>
      <w:tr w:rsidR="00482073" w:rsidRPr="00F757F6" w:rsidTr="006B65D5">
        <w:tc>
          <w:tcPr>
            <w:tcW w:w="9615" w:type="dxa"/>
            <w:tcBorders>
              <w:top w:val="single" w:sz="4" w:space="0" w:color="000000"/>
              <w:left w:val="single" w:sz="4" w:space="0" w:color="000000"/>
              <w:bottom w:val="single" w:sz="4" w:space="0" w:color="000000"/>
              <w:right w:val="single" w:sz="4" w:space="0" w:color="000000"/>
            </w:tcBorders>
            <w:shd w:val="clear" w:color="auto" w:fill="auto"/>
          </w:tcPr>
          <w:p w:rsidR="0054483A" w:rsidRDefault="0054483A" w:rsidP="0054483A">
            <w:pPr>
              <w:pStyle w:val="Akapitzlist"/>
              <w:spacing w:after="0" w:line="240" w:lineRule="auto"/>
              <w:ind w:left="432" w:hanging="394"/>
              <w:jc w:val="center"/>
              <w:rPr>
                <w:rFonts w:ascii="Palatino Linotype" w:hAnsi="Palatino Linotype"/>
              </w:rPr>
            </w:pPr>
            <w:r>
              <w:rPr>
                <w:rFonts w:ascii="Palatino Linotype" w:hAnsi="Palatino Linotype"/>
              </w:rPr>
              <w:t>Część III</w:t>
            </w:r>
          </w:p>
          <w:p w:rsidR="0054483A" w:rsidRDefault="0054483A" w:rsidP="0054483A">
            <w:pPr>
              <w:pStyle w:val="Akapitzlist"/>
              <w:spacing w:after="0" w:line="240" w:lineRule="auto"/>
              <w:ind w:left="432" w:hanging="394"/>
              <w:jc w:val="both"/>
              <w:rPr>
                <w:rFonts w:ascii="Palatino Linotype" w:eastAsiaTheme="minorHAnsi" w:hAnsi="Palatino Linotype" w:cs="EUAlbertina"/>
              </w:rPr>
            </w:pPr>
            <w:r w:rsidRPr="00225B68">
              <w:rPr>
                <w:rFonts w:ascii="Palatino Linotype" w:hAnsi="Palatino Linotype"/>
              </w:rPr>
              <w:t xml:space="preserve">Wspólny Słownik Zamówień: </w:t>
            </w:r>
            <w:r w:rsidRPr="00225B68">
              <w:rPr>
                <w:rFonts w:ascii="Palatino Linotype" w:eastAsiaTheme="minorHAnsi" w:hAnsi="Palatino Linotype" w:cs="EUAlbertina"/>
              </w:rPr>
              <w:t>38500000-0 - Aparatura kontrolna i badawcza</w:t>
            </w:r>
          </w:p>
          <w:tbl>
            <w:tblPr>
              <w:tblW w:w="0" w:type="auto"/>
              <w:tblBorders>
                <w:top w:val="nil"/>
                <w:left w:val="nil"/>
                <w:bottom w:val="nil"/>
                <w:right w:val="nil"/>
              </w:tblBorders>
              <w:tblLayout w:type="fixed"/>
              <w:tblLook w:val="0000" w:firstRow="0" w:lastRow="0" w:firstColumn="0" w:lastColumn="0" w:noHBand="0" w:noVBand="0"/>
            </w:tblPr>
            <w:tblGrid>
              <w:gridCol w:w="9213"/>
            </w:tblGrid>
            <w:tr w:rsidR="0054483A" w:rsidRPr="00225B68" w:rsidTr="000D6807">
              <w:trPr>
                <w:trHeight w:val="266"/>
              </w:trPr>
              <w:tc>
                <w:tcPr>
                  <w:tcW w:w="9213" w:type="dxa"/>
                </w:tcPr>
                <w:tbl>
                  <w:tblPr>
                    <w:tblW w:w="8997" w:type="dxa"/>
                    <w:tblBorders>
                      <w:top w:val="nil"/>
                      <w:left w:val="nil"/>
                      <w:bottom w:val="nil"/>
                      <w:right w:val="nil"/>
                    </w:tblBorders>
                    <w:tblLayout w:type="fixed"/>
                    <w:tblLook w:val="0000" w:firstRow="0" w:lastRow="0" w:firstColumn="0" w:lastColumn="0" w:noHBand="0" w:noVBand="0"/>
                  </w:tblPr>
                  <w:tblGrid>
                    <w:gridCol w:w="8997"/>
                  </w:tblGrid>
                  <w:tr w:rsidR="0054483A" w:rsidRPr="00225B68" w:rsidTr="000D6807">
                    <w:trPr>
                      <w:trHeight w:val="93"/>
                    </w:trPr>
                    <w:tc>
                      <w:tcPr>
                        <w:tcW w:w="8997" w:type="dxa"/>
                      </w:tcPr>
                      <w:tbl>
                        <w:tblPr>
                          <w:tblW w:w="8907" w:type="dxa"/>
                          <w:tblBorders>
                            <w:top w:val="nil"/>
                            <w:left w:val="nil"/>
                            <w:bottom w:val="nil"/>
                            <w:right w:val="nil"/>
                          </w:tblBorders>
                          <w:tblLayout w:type="fixed"/>
                          <w:tblLook w:val="0000" w:firstRow="0" w:lastRow="0" w:firstColumn="0" w:lastColumn="0" w:noHBand="0" w:noVBand="0"/>
                        </w:tblPr>
                        <w:tblGrid>
                          <w:gridCol w:w="8907"/>
                        </w:tblGrid>
                        <w:tr w:rsidR="0054483A" w:rsidRPr="00B12133" w:rsidTr="000D6807">
                          <w:trPr>
                            <w:trHeight w:val="439"/>
                          </w:trPr>
                          <w:tc>
                            <w:tcPr>
                              <w:tcW w:w="8907" w:type="dxa"/>
                            </w:tcPr>
                            <w:tbl>
                              <w:tblPr>
                                <w:tblW w:w="8661" w:type="dxa"/>
                                <w:tblBorders>
                                  <w:top w:val="nil"/>
                                  <w:left w:val="nil"/>
                                  <w:bottom w:val="nil"/>
                                  <w:right w:val="nil"/>
                                </w:tblBorders>
                                <w:tblLayout w:type="fixed"/>
                                <w:tblLook w:val="0000" w:firstRow="0" w:lastRow="0" w:firstColumn="0" w:lastColumn="0" w:noHBand="0" w:noVBand="0"/>
                              </w:tblPr>
                              <w:tblGrid>
                                <w:gridCol w:w="8661"/>
                              </w:tblGrid>
                              <w:tr w:rsidR="0054483A" w:rsidRPr="00B12133" w:rsidTr="000D6807">
                                <w:trPr>
                                  <w:trHeight w:val="93"/>
                                </w:trPr>
                                <w:tc>
                                  <w:tcPr>
                                    <w:tcW w:w="8661" w:type="dxa"/>
                                  </w:tcPr>
                                  <w:p w:rsidR="0054483A" w:rsidRPr="00233579" w:rsidRDefault="0054483A" w:rsidP="0054483A">
                                    <w:pPr>
                                      <w:suppressAutoHyphens w:val="0"/>
                                      <w:autoSpaceDE w:val="0"/>
                                      <w:autoSpaceDN w:val="0"/>
                                      <w:adjustRightInd w:val="0"/>
                                      <w:textAlignment w:val="auto"/>
                                      <w:rPr>
                                        <w:rFonts w:ascii="Palatino Linotype" w:eastAsiaTheme="minorHAnsi" w:hAnsi="Palatino Linotype" w:cs="Arial"/>
                                        <w:b/>
                                        <w:color w:val="000000"/>
                                        <w:sz w:val="22"/>
                                        <w:szCs w:val="22"/>
                                      </w:rPr>
                                    </w:pPr>
                                    <w:r w:rsidRPr="00233579">
                                      <w:rPr>
                                        <w:rFonts w:ascii="Palatino Linotype" w:hAnsi="Palatino Linotype"/>
                                        <w:b/>
                                        <w:sz w:val="22"/>
                                        <w:szCs w:val="22"/>
                                      </w:rPr>
                                      <w:t xml:space="preserve">Wymiana kompletu baterii w zasilaczu UPS CRT 10 do mikroskopu FEI </w:t>
                                    </w:r>
                                    <w:proofErr w:type="spellStart"/>
                                    <w:r w:rsidRPr="00233579">
                                      <w:rPr>
                                        <w:rFonts w:ascii="Palatino Linotype" w:hAnsi="Palatino Linotype"/>
                                        <w:b/>
                                        <w:sz w:val="22"/>
                                        <w:szCs w:val="22"/>
                                      </w:rPr>
                                      <w:t>Tecnai</w:t>
                                    </w:r>
                                    <w:proofErr w:type="spellEnd"/>
                                    <w:r w:rsidRPr="00233579">
                                      <w:rPr>
                                        <w:rFonts w:ascii="Palatino Linotype" w:hAnsi="Palatino Linotype"/>
                                        <w:b/>
                                        <w:sz w:val="22"/>
                                        <w:szCs w:val="22"/>
                                      </w:rPr>
                                      <w:t xml:space="preserve"> F20 - 1 </w:t>
                                    </w:r>
                                    <w:proofErr w:type="spellStart"/>
                                    <w:r w:rsidRPr="00233579">
                                      <w:rPr>
                                        <w:rFonts w:ascii="Palatino Linotype" w:hAnsi="Palatino Linotype"/>
                                        <w:b/>
                                        <w:sz w:val="22"/>
                                        <w:szCs w:val="22"/>
                                      </w:rPr>
                                      <w:t>kpl</w:t>
                                    </w:r>
                                    <w:proofErr w:type="spellEnd"/>
                                    <w:r w:rsidRPr="00233579">
                                      <w:rPr>
                                        <w:rFonts w:ascii="Palatino Linotype" w:hAnsi="Palatino Linotype"/>
                                        <w:b/>
                                        <w:sz w:val="22"/>
                                        <w:szCs w:val="22"/>
                                      </w:rPr>
                                      <w:t xml:space="preserve">, </w:t>
                                    </w:r>
                                  </w:p>
                                </w:tc>
                              </w:tr>
                            </w:tbl>
                            <w:p w:rsidR="0054483A" w:rsidRPr="00B12133" w:rsidRDefault="0054483A" w:rsidP="0054483A">
                              <w:pPr>
                                <w:suppressAutoHyphens w:val="0"/>
                                <w:autoSpaceDE w:val="0"/>
                                <w:autoSpaceDN w:val="0"/>
                                <w:adjustRightInd w:val="0"/>
                                <w:textAlignment w:val="auto"/>
                                <w:rPr>
                                  <w:rFonts w:ascii="Arial" w:eastAsiaTheme="minorHAnsi" w:hAnsi="Arial" w:cs="Arial"/>
                                  <w:color w:val="000000"/>
                                  <w:sz w:val="20"/>
                                  <w:szCs w:val="20"/>
                                  <w:lang w:eastAsia="en-US"/>
                                </w:rPr>
                              </w:pPr>
                            </w:p>
                          </w:tc>
                        </w:tr>
                      </w:tbl>
                      <w:p w:rsidR="0054483A" w:rsidRPr="001C375B" w:rsidRDefault="0054483A" w:rsidP="0054483A">
                        <w:pPr>
                          <w:pStyle w:val="Akapitzlist"/>
                          <w:suppressAutoHyphens w:val="0"/>
                          <w:autoSpaceDE w:val="0"/>
                          <w:autoSpaceDN w:val="0"/>
                          <w:adjustRightInd w:val="0"/>
                          <w:spacing w:after="0" w:line="240" w:lineRule="auto"/>
                          <w:ind w:left="0" w:hanging="46"/>
                          <w:textAlignment w:val="auto"/>
                          <w:rPr>
                            <w:rFonts w:ascii="Palatino Linotype" w:eastAsiaTheme="minorHAnsi" w:hAnsi="Palatino Linotype" w:cs="Arial"/>
                            <w:b/>
                            <w:color w:val="000000"/>
                          </w:rPr>
                        </w:pPr>
                      </w:p>
                    </w:tc>
                  </w:tr>
                </w:tbl>
                <w:p w:rsidR="0054483A" w:rsidRPr="00225B68" w:rsidRDefault="0054483A" w:rsidP="0054483A">
                  <w:pPr>
                    <w:suppressAutoHyphens w:val="0"/>
                    <w:autoSpaceDE w:val="0"/>
                    <w:autoSpaceDN w:val="0"/>
                    <w:adjustRightInd w:val="0"/>
                    <w:ind w:left="708"/>
                    <w:textAlignment w:val="auto"/>
                    <w:rPr>
                      <w:rFonts w:ascii="Palatino Linotype" w:eastAsiaTheme="minorHAnsi" w:hAnsi="Palatino Linotype" w:cs="Arial"/>
                      <w:color w:val="000000"/>
                      <w:sz w:val="22"/>
                      <w:szCs w:val="22"/>
                    </w:rPr>
                  </w:pPr>
                </w:p>
              </w:tc>
            </w:tr>
          </w:tbl>
          <w:p w:rsidR="0054483A" w:rsidRPr="00225B68" w:rsidRDefault="0054483A" w:rsidP="0054483A">
            <w:pPr>
              <w:tabs>
                <w:tab w:val="left" w:pos="6096"/>
              </w:tabs>
              <w:jc w:val="both"/>
              <w:rPr>
                <w:rFonts w:ascii="Palatino Linotype" w:eastAsia="Calibri" w:hAnsi="Palatino Linotype"/>
                <w:color w:val="000000"/>
                <w:sz w:val="22"/>
                <w:szCs w:val="22"/>
                <w:lang w:eastAsia="en-US"/>
              </w:rPr>
            </w:pPr>
            <w:r>
              <w:rPr>
                <w:rFonts w:ascii="Palatino Linotype" w:eastAsia="Calibri" w:hAnsi="Palatino Linotype"/>
                <w:color w:val="000000"/>
                <w:sz w:val="22"/>
                <w:szCs w:val="22"/>
                <w:lang w:eastAsia="en-US"/>
              </w:rPr>
              <w:t xml:space="preserve">Materiały i części </w:t>
            </w:r>
            <w:r w:rsidRPr="00225B68">
              <w:rPr>
                <w:rFonts w:ascii="Palatino Linotype" w:eastAsia="Calibri" w:hAnsi="Palatino Linotype"/>
                <w:color w:val="000000"/>
                <w:sz w:val="22"/>
                <w:szCs w:val="22"/>
                <w:lang w:eastAsia="en-US"/>
              </w:rPr>
              <w:t xml:space="preserve">muszą być fabrycznie nowe. </w:t>
            </w:r>
          </w:p>
          <w:p w:rsidR="0054483A" w:rsidRDefault="0054483A" w:rsidP="0054483A">
            <w:pPr>
              <w:tabs>
                <w:tab w:val="left" w:pos="6096"/>
              </w:tabs>
              <w:jc w:val="both"/>
              <w:rPr>
                <w:rFonts w:ascii="Palatino Linotype" w:eastAsia="Calibri" w:hAnsi="Palatino Linotype"/>
                <w:sz w:val="22"/>
                <w:szCs w:val="22"/>
                <w:lang w:eastAsia="en-US"/>
              </w:rPr>
            </w:pPr>
            <w:r w:rsidRPr="00225B68">
              <w:rPr>
                <w:rFonts w:ascii="Palatino Linotype" w:eastAsia="Calibri" w:hAnsi="Palatino Linotype"/>
                <w:sz w:val="22"/>
                <w:szCs w:val="22"/>
                <w:lang w:eastAsia="en-US"/>
              </w:rPr>
              <w:t>Zamawiający nie akceptuje zamienników.</w:t>
            </w:r>
          </w:p>
          <w:p w:rsidR="0054483A" w:rsidRDefault="0054483A" w:rsidP="0054483A">
            <w:pPr>
              <w:tabs>
                <w:tab w:val="left" w:pos="6096"/>
              </w:tabs>
              <w:jc w:val="both"/>
              <w:rPr>
                <w:rFonts w:ascii="Palatino Linotype" w:eastAsia="Calibri" w:hAnsi="Palatino Linotype"/>
                <w:sz w:val="22"/>
                <w:szCs w:val="22"/>
                <w:lang w:eastAsia="en-US"/>
              </w:rPr>
            </w:pPr>
            <w:r>
              <w:rPr>
                <w:rFonts w:ascii="Palatino Linotype" w:eastAsia="Calibri" w:hAnsi="Palatino Linotype"/>
                <w:sz w:val="22"/>
                <w:szCs w:val="22"/>
                <w:lang w:eastAsia="en-US"/>
              </w:rPr>
              <w:t>Przegląd konserwacyjny zasilacza UPS,</w:t>
            </w:r>
          </w:p>
          <w:p w:rsidR="0054483A" w:rsidRPr="00233579" w:rsidRDefault="0054483A" w:rsidP="0054483A">
            <w:pPr>
              <w:tabs>
                <w:tab w:val="left" w:pos="6096"/>
              </w:tabs>
              <w:jc w:val="both"/>
              <w:rPr>
                <w:rFonts w:ascii="Palatino Linotype" w:eastAsia="Calibri" w:hAnsi="Palatino Linotype"/>
                <w:sz w:val="22"/>
                <w:szCs w:val="22"/>
                <w:lang w:eastAsia="en-US"/>
              </w:rPr>
            </w:pPr>
            <w:r>
              <w:rPr>
                <w:rFonts w:ascii="Palatino Linotype" w:eastAsia="Calibri" w:hAnsi="Palatino Linotype"/>
                <w:sz w:val="22"/>
                <w:szCs w:val="22"/>
                <w:lang w:eastAsia="en-US"/>
              </w:rPr>
              <w:lastRenderedPageBreak/>
              <w:t>Wymagany okres gwarancji na wymienione elementy wynosi 24 miesiące.</w:t>
            </w:r>
          </w:p>
          <w:p w:rsidR="00482073" w:rsidRPr="00225B68" w:rsidRDefault="0054483A" w:rsidP="0054483A">
            <w:pPr>
              <w:tabs>
                <w:tab w:val="left" w:pos="6096"/>
              </w:tabs>
              <w:jc w:val="both"/>
              <w:rPr>
                <w:rFonts w:ascii="Palatino Linotype" w:hAnsi="Palatino Linotype"/>
              </w:rPr>
            </w:pPr>
            <w:r>
              <w:rPr>
                <w:rFonts w:ascii="Palatino Linotype" w:hAnsi="Palatino Linotype"/>
              </w:rPr>
              <w:t xml:space="preserve">Termin realizacji - </w:t>
            </w:r>
            <w:r w:rsidRPr="006C076B">
              <w:rPr>
                <w:rFonts w:ascii="Palatino Linotype" w:eastAsiaTheme="minorHAnsi" w:hAnsi="Palatino Linotype" w:cs="Arial"/>
                <w:b/>
                <w:color w:val="000000"/>
                <w:highlight w:val="yellow"/>
              </w:rPr>
              <w:t>Kryterium oceny ofert</w:t>
            </w:r>
          </w:p>
        </w:tc>
      </w:tr>
      <w:tr w:rsidR="00BA3A1D" w:rsidRPr="00F757F6" w:rsidTr="006B65D5">
        <w:tc>
          <w:tcPr>
            <w:tcW w:w="9615" w:type="dxa"/>
            <w:tcBorders>
              <w:top w:val="single" w:sz="4" w:space="0" w:color="000000"/>
              <w:left w:val="single" w:sz="4" w:space="0" w:color="000000"/>
              <w:bottom w:val="single" w:sz="4" w:space="0" w:color="000000"/>
              <w:right w:val="single" w:sz="4" w:space="0" w:color="000000"/>
            </w:tcBorders>
            <w:shd w:val="clear" w:color="auto" w:fill="auto"/>
          </w:tcPr>
          <w:p w:rsidR="00BA3A1D" w:rsidRDefault="00BA3A1D" w:rsidP="00BA3A1D">
            <w:pPr>
              <w:pStyle w:val="Akapitzlist"/>
              <w:spacing w:after="0" w:line="240" w:lineRule="auto"/>
              <w:ind w:left="432" w:hanging="394"/>
              <w:jc w:val="center"/>
              <w:rPr>
                <w:rFonts w:ascii="Palatino Linotype" w:hAnsi="Palatino Linotype"/>
              </w:rPr>
            </w:pPr>
            <w:r>
              <w:rPr>
                <w:rFonts w:ascii="Palatino Linotype" w:hAnsi="Palatino Linotype"/>
              </w:rPr>
              <w:lastRenderedPageBreak/>
              <w:t>Część IV</w:t>
            </w:r>
          </w:p>
          <w:p w:rsidR="00BA3A1D" w:rsidRDefault="00BA3A1D" w:rsidP="00BA3A1D">
            <w:pPr>
              <w:pStyle w:val="Akapitzlist"/>
              <w:spacing w:after="0" w:line="240" w:lineRule="auto"/>
              <w:ind w:left="432" w:hanging="394"/>
              <w:jc w:val="both"/>
              <w:rPr>
                <w:rFonts w:ascii="Palatino Linotype" w:eastAsiaTheme="minorHAnsi" w:hAnsi="Palatino Linotype" w:cs="EUAlbertina"/>
              </w:rPr>
            </w:pPr>
            <w:r w:rsidRPr="00225B68">
              <w:rPr>
                <w:rFonts w:ascii="Palatino Linotype" w:hAnsi="Palatino Linotype"/>
              </w:rPr>
              <w:t xml:space="preserve">Wspólny Słownik Zamówień: </w:t>
            </w:r>
            <w:r w:rsidRPr="00225B68">
              <w:rPr>
                <w:rFonts w:ascii="Palatino Linotype" w:eastAsiaTheme="minorHAnsi" w:hAnsi="Palatino Linotype" w:cs="EUAlbertina"/>
              </w:rPr>
              <w:t>38500000-0 - Aparatura kontrolna i badawcza</w:t>
            </w:r>
          </w:p>
          <w:p w:rsidR="00BA3A1D" w:rsidRPr="005C3F1E" w:rsidRDefault="00BA3A1D" w:rsidP="00BA3A1D">
            <w:pPr>
              <w:tabs>
                <w:tab w:val="left" w:pos="6096"/>
              </w:tabs>
              <w:jc w:val="both"/>
              <w:rPr>
                <w:rFonts w:ascii="Palatino Linotype" w:eastAsia="Calibri" w:hAnsi="Palatino Linotype"/>
                <w:b/>
                <w:color w:val="000000"/>
                <w:sz w:val="22"/>
                <w:szCs w:val="22"/>
                <w:lang w:eastAsia="en-US"/>
              </w:rPr>
            </w:pPr>
            <w:r w:rsidRPr="005C3F1E">
              <w:rPr>
                <w:rFonts w:ascii="Palatino Linotype" w:eastAsia="Calibri" w:hAnsi="Palatino Linotype"/>
                <w:b/>
                <w:color w:val="000000"/>
                <w:sz w:val="22"/>
                <w:szCs w:val="22"/>
                <w:lang w:eastAsia="en-US"/>
              </w:rPr>
              <w:t xml:space="preserve">Pasek </w:t>
            </w:r>
            <w:r>
              <w:rPr>
                <w:rFonts w:ascii="Palatino Linotype" w:eastAsia="Calibri" w:hAnsi="Palatino Linotype"/>
                <w:b/>
                <w:color w:val="000000"/>
                <w:sz w:val="22"/>
                <w:szCs w:val="22"/>
                <w:lang w:eastAsia="en-US"/>
              </w:rPr>
              <w:t xml:space="preserve">apertur obiektywowych do mikroskopu transmisyjnego FEI </w:t>
            </w:r>
            <w:proofErr w:type="spellStart"/>
            <w:r>
              <w:rPr>
                <w:rFonts w:ascii="Palatino Linotype" w:eastAsia="Calibri" w:hAnsi="Palatino Linotype"/>
                <w:b/>
                <w:color w:val="000000"/>
                <w:sz w:val="22"/>
                <w:szCs w:val="22"/>
                <w:lang w:eastAsia="en-US"/>
              </w:rPr>
              <w:t>Tecnai</w:t>
            </w:r>
            <w:proofErr w:type="spellEnd"/>
            <w:r>
              <w:rPr>
                <w:rFonts w:ascii="Palatino Linotype" w:eastAsia="Calibri" w:hAnsi="Palatino Linotype"/>
                <w:b/>
                <w:color w:val="000000"/>
                <w:sz w:val="22"/>
                <w:szCs w:val="22"/>
                <w:lang w:eastAsia="en-US"/>
              </w:rPr>
              <w:t xml:space="preserve"> F20 </w:t>
            </w:r>
            <w:r w:rsidRPr="005C3F1E">
              <w:rPr>
                <w:rFonts w:ascii="Palatino Linotype" w:hAnsi="Palatino Linotype"/>
                <w:b/>
              </w:rPr>
              <w:t xml:space="preserve">– kod produktu </w:t>
            </w:r>
            <w:r>
              <w:rPr>
                <w:rFonts w:ascii="Palatino Linotype" w:hAnsi="Palatino Linotype"/>
                <w:b/>
              </w:rPr>
              <w:t>9432 061 49501</w:t>
            </w:r>
            <w:r w:rsidRPr="005C3F1E">
              <w:rPr>
                <w:rFonts w:ascii="Palatino Linotype" w:hAnsi="Palatino Linotype"/>
                <w:b/>
              </w:rPr>
              <w:t xml:space="preserve"> – 1 szt.,</w:t>
            </w:r>
          </w:p>
          <w:p w:rsidR="00BA3A1D" w:rsidRPr="00225B68" w:rsidRDefault="00BA3A1D" w:rsidP="00BA3A1D">
            <w:pPr>
              <w:tabs>
                <w:tab w:val="left" w:pos="6096"/>
              </w:tabs>
              <w:jc w:val="both"/>
              <w:rPr>
                <w:rFonts w:ascii="Palatino Linotype" w:eastAsia="Calibri" w:hAnsi="Palatino Linotype"/>
                <w:color w:val="000000"/>
                <w:sz w:val="22"/>
                <w:szCs w:val="22"/>
                <w:lang w:eastAsia="en-US"/>
              </w:rPr>
            </w:pPr>
            <w:r>
              <w:rPr>
                <w:rFonts w:ascii="Palatino Linotype" w:eastAsia="Calibri" w:hAnsi="Palatino Linotype"/>
                <w:color w:val="000000"/>
                <w:sz w:val="22"/>
                <w:szCs w:val="22"/>
                <w:lang w:eastAsia="en-US"/>
              </w:rPr>
              <w:t xml:space="preserve">Materiały i części </w:t>
            </w:r>
            <w:r w:rsidRPr="00225B68">
              <w:rPr>
                <w:rFonts w:ascii="Palatino Linotype" w:eastAsia="Calibri" w:hAnsi="Palatino Linotype"/>
                <w:color w:val="000000"/>
                <w:sz w:val="22"/>
                <w:szCs w:val="22"/>
                <w:lang w:eastAsia="en-US"/>
              </w:rPr>
              <w:t xml:space="preserve">muszą być fabrycznie nowe. </w:t>
            </w:r>
          </w:p>
          <w:p w:rsidR="00BA3A1D" w:rsidRDefault="00BA3A1D" w:rsidP="00BA3A1D">
            <w:pPr>
              <w:tabs>
                <w:tab w:val="left" w:pos="6096"/>
              </w:tabs>
              <w:jc w:val="both"/>
              <w:rPr>
                <w:rFonts w:ascii="Palatino Linotype" w:eastAsia="Calibri" w:hAnsi="Palatino Linotype"/>
                <w:sz w:val="22"/>
                <w:szCs w:val="22"/>
                <w:lang w:eastAsia="en-US"/>
              </w:rPr>
            </w:pPr>
            <w:r w:rsidRPr="00225B68">
              <w:rPr>
                <w:rFonts w:ascii="Palatino Linotype" w:eastAsia="Calibri" w:hAnsi="Palatino Linotype"/>
                <w:sz w:val="22"/>
                <w:szCs w:val="22"/>
                <w:lang w:eastAsia="en-US"/>
              </w:rPr>
              <w:t>Zamawiający nie akceptuje zamienników urządzeń.</w:t>
            </w:r>
          </w:p>
          <w:p w:rsidR="00BA3A1D" w:rsidRDefault="00BA3A1D" w:rsidP="00BA3A1D">
            <w:pPr>
              <w:pStyle w:val="Akapitzlist"/>
              <w:spacing w:after="0" w:line="240" w:lineRule="auto"/>
              <w:ind w:left="432" w:hanging="394"/>
              <w:rPr>
                <w:rFonts w:ascii="Palatino Linotype" w:hAnsi="Palatino Linotype"/>
              </w:rPr>
            </w:pPr>
            <w:r>
              <w:rPr>
                <w:rFonts w:ascii="Palatino Linotype" w:hAnsi="Palatino Linotype"/>
              </w:rPr>
              <w:t xml:space="preserve">Termin realizacji - </w:t>
            </w:r>
            <w:r w:rsidRPr="006C076B">
              <w:rPr>
                <w:rFonts w:ascii="Palatino Linotype" w:eastAsiaTheme="minorHAnsi" w:hAnsi="Palatino Linotype" w:cs="Arial"/>
                <w:b/>
                <w:color w:val="000000"/>
                <w:highlight w:val="yellow"/>
              </w:rPr>
              <w:t>Kryterium oceny ofert</w:t>
            </w:r>
          </w:p>
        </w:tc>
      </w:tr>
      <w:tr w:rsidR="00FF5C66" w:rsidRPr="00F757F6" w:rsidTr="006B65D5">
        <w:tc>
          <w:tcPr>
            <w:tcW w:w="9615" w:type="dxa"/>
            <w:tcBorders>
              <w:top w:val="single" w:sz="4" w:space="0" w:color="000000"/>
              <w:left w:val="single" w:sz="4" w:space="0" w:color="000000"/>
              <w:bottom w:val="single" w:sz="4" w:space="0" w:color="000000"/>
              <w:right w:val="single" w:sz="4" w:space="0" w:color="000000"/>
            </w:tcBorders>
            <w:shd w:val="clear" w:color="auto" w:fill="auto"/>
          </w:tcPr>
          <w:p w:rsidR="00FF5C66" w:rsidRDefault="00FF5C66" w:rsidP="00FF5C66">
            <w:pPr>
              <w:pStyle w:val="Akapitzlist"/>
              <w:spacing w:after="0" w:line="240" w:lineRule="auto"/>
              <w:ind w:left="432" w:hanging="394"/>
              <w:jc w:val="center"/>
              <w:rPr>
                <w:rFonts w:ascii="Palatino Linotype" w:hAnsi="Palatino Linotype"/>
              </w:rPr>
            </w:pPr>
            <w:r>
              <w:rPr>
                <w:rFonts w:ascii="Palatino Linotype" w:hAnsi="Palatino Linotype"/>
              </w:rPr>
              <w:t>Część V</w:t>
            </w:r>
          </w:p>
          <w:p w:rsidR="00FF5C66" w:rsidRDefault="00FF5C66" w:rsidP="00FF5C66">
            <w:pPr>
              <w:pStyle w:val="Akapitzlist"/>
              <w:spacing w:after="0" w:line="240" w:lineRule="auto"/>
              <w:ind w:left="432" w:hanging="394"/>
              <w:jc w:val="both"/>
              <w:rPr>
                <w:rFonts w:ascii="Palatino Linotype" w:eastAsiaTheme="minorHAnsi" w:hAnsi="Palatino Linotype" w:cs="EUAlbertina"/>
              </w:rPr>
            </w:pPr>
            <w:r w:rsidRPr="00225B68">
              <w:rPr>
                <w:rFonts w:ascii="Palatino Linotype" w:hAnsi="Palatino Linotype"/>
              </w:rPr>
              <w:t xml:space="preserve">Wspólny Słownik Zamówień: </w:t>
            </w:r>
            <w:r w:rsidRPr="00225B68">
              <w:rPr>
                <w:rFonts w:ascii="Palatino Linotype" w:eastAsiaTheme="minorHAnsi" w:hAnsi="Palatino Linotype" w:cs="EUAlbertina"/>
              </w:rPr>
              <w:t>38500000-0 - Aparatura kontrolna i badawcza</w:t>
            </w:r>
          </w:p>
          <w:p w:rsidR="00FF5C66" w:rsidRPr="005C3F1E" w:rsidRDefault="007A323E" w:rsidP="00FF5C66">
            <w:pPr>
              <w:tabs>
                <w:tab w:val="left" w:pos="6096"/>
              </w:tabs>
              <w:jc w:val="both"/>
              <w:rPr>
                <w:rFonts w:ascii="Palatino Linotype" w:eastAsia="Calibri" w:hAnsi="Palatino Linotype"/>
                <w:b/>
                <w:color w:val="000000"/>
                <w:sz w:val="22"/>
                <w:szCs w:val="22"/>
                <w:lang w:eastAsia="en-US"/>
              </w:rPr>
            </w:pPr>
            <w:bookmarkStart w:id="3" w:name="_Hlk188860638"/>
            <w:r>
              <w:rPr>
                <w:rFonts w:ascii="Palatino Linotype" w:eastAsia="Calibri" w:hAnsi="Palatino Linotype"/>
                <w:b/>
                <w:color w:val="000000"/>
                <w:sz w:val="22"/>
                <w:szCs w:val="22"/>
                <w:lang w:eastAsia="en-US"/>
              </w:rPr>
              <w:t>Źródło</w:t>
            </w:r>
            <w:r w:rsidR="00FF5C66">
              <w:rPr>
                <w:rFonts w:ascii="Palatino Linotype" w:eastAsia="Calibri" w:hAnsi="Palatino Linotype"/>
                <w:b/>
                <w:color w:val="000000"/>
                <w:sz w:val="22"/>
                <w:szCs w:val="22"/>
                <w:lang w:eastAsia="en-US"/>
              </w:rPr>
              <w:t xml:space="preserve"> jonów galu LMIS do </w:t>
            </w:r>
            <w:r w:rsidR="00FF5C66" w:rsidRPr="005C3F1E">
              <w:rPr>
                <w:rFonts w:ascii="Palatino Linotype" w:hAnsi="Palatino Linotype"/>
                <w:b/>
              </w:rPr>
              <w:t xml:space="preserve">Toru preparatyki jonowej FIB w tzw. wersji </w:t>
            </w:r>
            <w:proofErr w:type="spellStart"/>
            <w:r w:rsidR="00FF5C66" w:rsidRPr="005C3F1E">
              <w:rPr>
                <w:rFonts w:ascii="Palatino Linotype" w:hAnsi="Palatino Linotype"/>
                <w:b/>
              </w:rPr>
              <w:t>DualBeam</w:t>
            </w:r>
            <w:proofErr w:type="spellEnd"/>
            <w:r w:rsidR="00FF5C66" w:rsidRPr="005C3F1E">
              <w:rPr>
                <w:rFonts w:ascii="Palatino Linotype" w:hAnsi="Palatino Linotype"/>
                <w:b/>
              </w:rPr>
              <w:t xml:space="preserve"> </w:t>
            </w:r>
            <w:bookmarkEnd w:id="3"/>
            <w:r w:rsidR="00FF5C66" w:rsidRPr="005C3F1E">
              <w:rPr>
                <w:rFonts w:ascii="Palatino Linotype" w:hAnsi="Palatino Linotype"/>
                <w:b/>
              </w:rPr>
              <w:t xml:space="preserve">– kod produktu </w:t>
            </w:r>
            <w:r w:rsidR="00FF5C66">
              <w:rPr>
                <w:rFonts w:ascii="Palatino Linotype" w:hAnsi="Palatino Linotype"/>
                <w:b/>
              </w:rPr>
              <w:t>16830</w:t>
            </w:r>
            <w:r w:rsidR="00FF5C66" w:rsidRPr="005C3F1E">
              <w:rPr>
                <w:rFonts w:ascii="Palatino Linotype" w:hAnsi="Palatino Linotype"/>
                <w:b/>
              </w:rPr>
              <w:t xml:space="preserve"> – 1 szt.,</w:t>
            </w:r>
          </w:p>
          <w:p w:rsidR="00FF5C66" w:rsidRPr="00225B68" w:rsidRDefault="00FF5C66" w:rsidP="00FF5C66">
            <w:pPr>
              <w:tabs>
                <w:tab w:val="left" w:pos="6096"/>
              </w:tabs>
              <w:jc w:val="both"/>
              <w:rPr>
                <w:rFonts w:ascii="Palatino Linotype" w:eastAsia="Calibri" w:hAnsi="Palatino Linotype"/>
                <w:color w:val="000000"/>
                <w:sz w:val="22"/>
                <w:szCs w:val="22"/>
                <w:lang w:eastAsia="en-US"/>
              </w:rPr>
            </w:pPr>
            <w:r>
              <w:rPr>
                <w:rFonts w:ascii="Palatino Linotype" w:eastAsia="Calibri" w:hAnsi="Palatino Linotype"/>
                <w:color w:val="000000"/>
                <w:sz w:val="22"/>
                <w:szCs w:val="22"/>
                <w:lang w:eastAsia="en-US"/>
              </w:rPr>
              <w:t xml:space="preserve">Materiały i części </w:t>
            </w:r>
            <w:r w:rsidRPr="00225B68">
              <w:rPr>
                <w:rFonts w:ascii="Palatino Linotype" w:eastAsia="Calibri" w:hAnsi="Palatino Linotype"/>
                <w:color w:val="000000"/>
                <w:sz w:val="22"/>
                <w:szCs w:val="22"/>
                <w:lang w:eastAsia="en-US"/>
              </w:rPr>
              <w:t xml:space="preserve">muszą być fabrycznie nowe. </w:t>
            </w:r>
          </w:p>
          <w:p w:rsidR="00FF5C66" w:rsidRDefault="00FF5C66" w:rsidP="00FF5C66">
            <w:pPr>
              <w:tabs>
                <w:tab w:val="left" w:pos="6096"/>
              </w:tabs>
              <w:jc w:val="both"/>
              <w:rPr>
                <w:rFonts w:ascii="Palatino Linotype" w:eastAsia="Calibri" w:hAnsi="Palatino Linotype"/>
                <w:sz w:val="22"/>
                <w:szCs w:val="22"/>
                <w:lang w:eastAsia="en-US"/>
              </w:rPr>
            </w:pPr>
            <w:r w:rsidRPr="00225B68">
              <w:rPr>
                <w:rFonts w:ascii="Palatino Linotype" w:eastAsia="Calibri" w:hAnsi="Palatino Linotype"/>
                <w:sz w:val="22"/>
                <w:szCs w:val="22"/>
                <w:lang w:eastAsia="en-US"/>
              </w:rPr>
              <w:t>Zamawiający nie akceptuje zamienników urządzeń.</w:t>
            </w:r>
          </w:p>
          <w:p w:rsidR="00FF5C66" w:rsidRDefault="00FF5C66" w:rsidP="00FF5C66">
            <w:pPr>
              <w:pStyle w:val="Akapitzlist"/>
              <w:spacing w:after="0" w:line="240" w:lineRule="auto"/>
              <w:ind w:left="432" w:hanging="394"/>
              <w:rPr>
                <w:rFonts w:ascii="Palatino Linotype" w:hAnsi="Palatino Linotype"/>
              </w:rPr>
            </w:pPr>
            <w:r>
              <w:rPr>
                <w:rFonts w:ascii="Palatino Linotype" w:hAnsi="Palatino Linotype"/>
              </w:rPr>
              <w:t xml:space="preserve">Termin realizacji - </w:t>
            </w:r>
            <w:r w:rsidRPr="006C076B">
              <w:rPr>
                <w:rFonts w:ascii="Palatino Linotype" w:eastAsiaTheme="minorHAnsi" w:hAnsi="Palatino Linotype" w:cs="Arial"/>
                <w:b/>
                <w:color w:val="000000"/>
                <w:highlight w:val="yellow"/>
              </w:rPr>
              <w:t>Kryterium oceny ofert</w:t>
            </w:r>
          </w:p>
        </w:tc>
      </w:tr>
    </w:tbl>
    <w:p w:rsidR="005E453B" w:rsidRDefault="005E453B" w:rsidP="005E453B">
      <w:pPr>
        <w:pStyle w:val="Nagwek2"/>
        <w:numPr>
          <w:ilvl w:val="1"/>
          <w:numId w:val="16"/>
        </w:numPr>
        <w:suppressAutoHyphens w:val="0"/>
        <w:spacing w:before="0"/>
        <w:textAlignment w:val="auto"/>
        <w:rPr>
          <w:rFonts w:ascii="Palatino Linotype" w:hAnsi="Palatino Linotype"/>
          <w:noProof/>
          <w:sz w:val="22"/>
          <w:szCs w:val="22"/>
        </w:rPr>
      </w:pPr>
      <w:r w:rsidRPr="00AB286D">
        <w:rPr>
          <w:rFonts w:ascii="Palatino Linotype" w:hAnsi="Palatino Linotype"/>
          <w:noProof/>
          <w:sz w:val="22"/>
          <w:szCs w:val="22"/>
        </w:rPr>
        <w:t>Zamawiający nie przewiduje wyzji lokalnej dla Wykonawców.</w:t>
      </w:r>
    </w:p>
    <w:p w:rsidR="0087089F" w:rsidRPr="00EF3321" w:rsidRDefault="00EF3321" w:rsidP="00EF3321">
      <w:pPr>
        <w:pStyle w:val="Nagwek2"/>
        <w:numPr>
          <w:ilvl w:val="1"/>
          <w:numId w:val="32"/>
        </w:numPr>
        <w:suppressAutoHyphens w:val="0"/>
        <w:spacing w:before="0"/>
        <w:ind w:left="426" w:hanging="426"/>
        <w:textAlignment w:val="auto"/>
        <w:rPr>
          <w:rFonts w:ascii="Palatino Linotype" w:hAnsi="Palatino Linotype"/>
          <w:noProof/>
          <w:sz w:val="22"/>
          <w:szCs w:val="22"/>
        </w:rPr>
      </w:pPr>
      <w:r>
        <w:rPr>
          <w:rFonts w:ascii="Palatino Linotype" w:hAnsi="Palatino Linotype"/>
          <w:noProof/>
          <w:sz w:val="22"/>
          <w:szCs w:val="22"/>
        </w:rPr>
        <w:t>Zamawiający dokonuje podziału zamówienia na części i tym samym dopuszcza składania ofert częściowych.</w:t>
      </w:r>
    </w:p>
    <w:p w:rsidR="00042427" w:rsidRPr="004402FF" w:rsidRDefault="00042427" w:rsidP="003D6262">
      <w:pPr>
        <w:pStyle w:val="Nagwek2"/>
        <w:numPr>
          <w:ilvl w:val="1"/>
          <w:numId w:val="16"/>
        </w:numPr>
        <w:spacing w:before="0"/>
        <w:rPr>
          <w:rFonts w:ascii="Palatino Linotype" w:hAnsi="Palatino Linotype"/>
          <w:sz w:val="22"/>
          <w:szCs w:val="22"/>
        </w:rPr>
      </w:pPr>
      <w:r w:rsidRPr="004402FF">
        <w:rPr>
          <w:rFonts w:ascii="Palatino Linotype" w:hAnsi="Palatino Linotype"/>
          <w:sz w:val="22"/>
          <w:szCs w:val="22"/>
        </w:rPr>
        <w:t>Zamawiający nie przewiduje udzielenia zaliczek na poczet wykonania zamówienia.</w:t>
      </w:r>
    </w:p>
    <w:p w:rsidR="00042427" w:rsidRPr="006D5ECF" w:rsidRDefault="00C5266E" w:rsidP="00C5266E">
      <w:pPr>
        <w:autoSpaceDN w:val="0"/>
        <w:ind w:left="426" w:hanging="426"/>
        <w:jc w:val="both"/>
        <w:outlineLvl w:val="1"/>
        <w:rPr>
          <w:rFonts w:ascii="Palatino Linotype" w:hAnsi="Palatino Linotype"/>
          <w:bCs/>
          <w:iCs/>
          <w:color w:val="000000" w:themeColor="text1"/>
          <w:sz w:val="22"/>
          <w:szCs w:val="22"/>
        </w:rPr>
      </w:pPr>
      <w:r>
        <w:rPr>
          <w:rFonts w:ascii="Palatino Linotype" w:hAnsi="Palatino Linotype"/>
          <w:sz w:val="22"/>
          <w:szCs w:val="22"/>
        </w:rPr>
        <w:t xml:space="preserve">4.4 </w:t>
      </w:r>
      <w:r w:rsidR="00042427" w:rsidRPr="00814CFF">
        <w:rPr>
          <w:rFonts w:ascii="Palatino Linotype" w:hAnsi="Palatino Linotype"/>
          <w:sz w:val="22"/>
          <w:szCs w:val="22"/>
        </w:rP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r w:rsidRPr="006D5ECF">
        <w:rPr>
          <w:rFonts w:ascii="Palatino Linotype" w:hAnsi="Palatino Linotype"/>
          <w:bCs/>
          <w:iCs/>
          <w:color w:val="000000" w:themeColor="text1"/>
          <w:sz w:val="22"/>
          <w:szCs w:val="22"/>
        </w:rPr>
        <w:t>Za elementy równoważne Zamawiający uzna podzespoły zapewniające poprawną pracę mikroskopu oraz nie prowadzące do zmiany parametrów funkcjonalnych i użytkowych mikroskopu. Wykonawca ponosi pełną odpowiedzialność za szkody spowodowane użytkowaniem dostarczonych przez Wykonawcę części i podzespołów, w szczególności za uszkodzenie mikroskopu.</w:t>
      </w:r>
    </w:p>
    <w:p w:rsidR="00042427" w:rsidRPr="009F2DEF" w:rsidRDefault="00042427" w:rsidP="00C5266E">
      <w:pPr>
        <w:pStyle w:val="Nagwek2"/>
        <w:numPr>
          <w:ilvl w:val="1"/>
          <w:numId w:val="22"/>
        </w:numPr>
        <w:spacing w:before="0"/>
        <w:ind w:left="426" w:hanging="426"/>
        <w:rPr>
          <w:rFonts w:ascii="Palatino Linotype" w:hAnsi="Palatino Linotype"/>
          <w:sz w:val="22"/>
          <w:szCs w:val="22"/>
        </w:rPr>
      </w:pPr>
      <w:r w:rsidRPr="009F2DEF">
        <w:rPr>
          <w:rFonts w:ascii="Palatino Linotype" w:hAnsi="Palatino Linotype"/>
          <w:sz w:val="22"/>
          <w:szCs w:val="22"/>
        </w:rPr>
        <w:t xml:space="preserve">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 </w:t>
      </w:r>
    </w:p>
    <w:p w:rsidR="00042427" w:rsidRPr="00AA23B1" w:rsidRDefault="00042427" w:rsidP="00C5266E">
      <w:pPr>
        <w:pStyle w:val="Nagwek2"/>
        <w:numPr>
          <w:ilvl w:val="1"/>
          <w:numId w:val="22"/>
        </w:numPr>
        <w:spacing w:before="0"/>
        <w:ind w:left="426" w:hanging="426"/>
        <w:rPr>
          <w:rFonts w:ascii="Palatino Linotype" w:hAnsi="Palatino Linotype"/>
          <w:sz w:val="22"/>
          <w:szCs w:val="22"/>
        </w:rPr>
      </w:pPr>
      <w:r w:rsidRPr="00AA23B1">
        <w:rPr>
          <w:rFonts w:ascii="Palatino Linotype" w:hAnsi="Palatino Linotype"/>
          <w:sz w:val="22"/>
          <w:szCs w:val="22"/>
        </w:rPr>
        <w:t>W sytuacjach, kiedy Zamawiający opisuje przedmiot zamówienia poprzez odniesienie się do norm, europejskich ocen technicznych, aprobat, specyfikacji technicznych i systemów referencji technicznych, o których mowa w art. 101 ustawy P</w:t>
      </w:r>
      <w:r w:rsidR="00AA23B1" w:rsidRPr="00AA23B1">
        <w:rPr>
          <w:rFonts w:ascii="Palatino Linotype" w:hAnsi="Palatino Linotype"/>
          <w:sz w:val="22"/>
          <w:szCs w:val="22"/>
        </w:rPr>
        <w:t>ZP</w:t>
      </w:r>
      <w:r w:rsidRPr="00AA23B1">
        <w:rPr>
          <w:rFonts w:ascii="Palatino Linotype" w:hAnsi="Palatino Linotype"/>
          <w:sz w:val="22"/>
          <w:szCs w:val="22"/>
        </w:rPr>
        <w:t xml:space="preserve">, dopuszcza rozwiązania równoważne opisywanym. </w:t>
      </w:r>
    </w:p>
    <w:p w:rsidR="00042427" w:rsidRPr="004402FF" w:rsidRDefault="00042427" w:rsidP="00C5266E">
      <w:pPr>
        <w:pStyle w:val="Nagwek2"/>
        <w:numPr>
          <w:ilvl w:val="1"/>
          <w:numId w:val="22"/>
        </w:numPr>
        <w:spacing w:before="0"/>
        <w:ind w:left="426" w:hanging="426"/>
        <w:rPr>
          <w:rFonts w:ascii="Palatino Linotype" w:hAnsi="Palatino Linotype"/>
          <w:sz w:val="22"/>
          <w:szCs w:val="22"/>
        </w:rPr>
      </w:pPr>
      <w:r w:rsidRPr="004402FF">
        <w:rPr>
          <w:rFonts w:ascii="Palatino Linotype" w:hAnsi="Palatino Linotype"/>
          <w:sz w:val="22"/>
          <w:szCs w:val="22"/>
        </w:rPr>
        <w:t>Zamawiający nie dopuszcza składania ofert wariantowych oraz w postaci katalogów elektronicznych</w:t>
      </w:r>
      <w:r w:rsidR="004402FF">
        <w:rPr>
          <w:rFonts w:ascii="Palatino Linotype" w:hAnsi="Palatino Linotype"/>
          <w:sz w:val="22"/>
          <w:szCs w:val="22"/>
        </w:rPr>
        <w:t>.</w:t>
      </w:r>
    </w:p>
    <w:p w:rsidR="00042427" w:rsidRPr="009F2DEF" w:rsidRDefault="00042427" w:rsidP="00C5266E">
      <w:pPr>
        <w:pStyle w:val="Nagwek2"/>
        <w:numPr>
          <w:ilvl w:val="1"/>
          <w:numId w:val="22"/>
        </w:numPr>
        <w:spacing w:before="0"/>
        <w:ind w:left="426" w:hanging="426"/>
        <w:rPr>
          <w:rFonts w:ascii="Palatino Linotype" w:hAnsi="Palatino Linotype"/>
          <w:sz w:val="22"/>
          <w:szCs w:val="22"/>
        </w:rPr>
      </w:pPr>
      <w:r w:rsidRPr="009F2DEF">
        <w:rPr>
          <w:rFonts w:ascii="Palatino Linotype" w:hAnsi="Palatino Linotype"/>
          <w:sz w:val="22"/>
          <w:szCs w:val="22"/>
        </w:rPr>
        <w:t>Zamawiający nie zastrzega możliwości ubiegania się o udzielenie zamówienia wyłącznie przez wykonawców, o których mowa w art. 94 ustaw P</w:t>
      </w:r>
      <w:r w:rsidR="00974F1A" w:rsidRPr="009F2DEF">
        <w:rPr>
          <w:rFonts w:ascii="Palatino Linotype" w:hAnsi="Palatino Linotype"/>
          <w:sz w:val="22"/>
          <w:szCs w:val="22"/>
        </w:rPr>
        <w:t>ZP</w:t>
      </w:r>
      <w:r w:rsidRPr="009F2DEF">
        <w:rPr>
          <w:rFonts w:ascii="Palatino Linotype" w:hAnsi="Palatino Linotype"/>
          <w:sz w:val="22"/>
          <w:szCs w:val="22"/>
        </w:rPr>
        <w:t>.</w:t>
      </w:r>
    </w:p>
    <w:p w:rsidR="00042427" w:rsidRPr="00FC1DE9" w:rsidRDefault="00042427" w:rsidP="00C5266E">
      <w:pPr>
        <w:pStyle w:val="Nagwek2"/>
        <w:numPr>
          <w:ilvl w:val="1"/>
          <w:numId w:val="22"/>
        </w:numPr>
        <w:spacing w:before="0"/>
        <w:ind w:left="567" w:hanging="567"/>
        <w:rPr>
          <w:rFonts w:ascii="Palatino Linotype" w:hAnsi="Palatino Linotype"/>
          <w:sz w:val="22"/>
          <w:szCs w:val="22"/>
        </w:rPr>
      </w:pPr>
      <w:r w:rsidRPr="00FC1DE9">
        <w:rPr>
          <w:rFonts w:ascii="Palatino Linotype" w:hAnsi="Palatino Linotype"/>
          <w:sz w:val="22"/>
          <w:szCs w:val="22"/>
        </w:rPr>
        <w:t xml:space="preserve">Zamawiający nie prowadzi postępowania w celu zawarcia umowy ramowej. </w:t>
      </w:r>
    </w:p>
    <w:p w:rsidR="00042427" w:rsidRPr="00FC1DE9" w:rsidRDefault="00042427" w:rsidP="00C5266E">
      <w:pPr>
        <w:pStyle w:val="Nagwek2"/>
        <w:numPr>
          <w:ilvl w:val="1"/>
          <w:numId w:val="22"/>
        </w:numPr>
        <w:spacing w:before="0"/>
        <w:ind w:left="567" w:hanging="567"/>
        <w:rPr>
          <w:rFonts w:ascii="Palatino Linotype" w:hAnsi="Palatino Linotype"/>
          <w:sz w:val="22"/>
          <w:szCs w:val="22"/>
        </w:rPr>
      </w:pPr>
      <w:r w:rsidRPr="00FC1DE9">
        <w:rPr>
          <w:rFonts w:ascii="Palatino Linotype" w:hAnsi="Palatino Linotype"/>
          <w:sz w:val="22"/>
          <w:szCs w:val="22"/>
        </w:rPr>
        <w:t>Zamawiający nie przewiduje aukcji elektronicznej.</w:t>
      </w:r>
    </w:p>
    <w:p w:rsidR="00042427" w:rsidRDefault="00042427" w:rsidP="00C5266E">
      <w:pPr>
        <w:pStyle w:val="Nagwek2"/>
        <w:numPr>
          <w:ilvl w:val="1"/>
          <w:numId w:val="22"/>
        </w:numPr>
        <w:spacing w:before="0"/>
        <w:ind w:left="567" w:hanging="567"/>
        <w:rPr>
          <w:rFonts w:ascii="Palatino Linotype" w:hAnsi="Palatino Linotype"/>
          <w:sz w:val="22"/>
          <w:szCs w:val="22"/>
        </w:rPr>
      </w:pPr>
      <w:r w:rsidRPr="009F2DEF">
        <w:rPr>
          <w:rFonts w:ascii="Palatino Linotype" w:hAnsi="Palatino Linotype"/>
          <w:sz w:val="22"/>
          <w:szCs w:val="22"/>
        </w:rPr>
        <w:lastRenderedPageBreak/>
        <w:t>Zamawiający nie zastrzega obowiązku osobistego wykonania przez Wykonawcę kluczowych zadań: zamówień na roboty budowlane lub usługi - prac związanych z rozmieszczeniem i instalacją, w ramach zamówienia na dostawy.</w:t>
      </w:r>
    </w:p>
    <w:p w:rsidR="00C5266E" w:rsidRPr="00C5266E" w:rsidRDefault="00C5266E" w:rsidP="00C5266E">
      <w:pPr>
        <w:numPr>
          <w:ilvl w:val="1"/>
          <w:numId w:val="22"/>
        </w:numPr>
        <w:autoSpaceDN w:val="0"/>
        <w:ind w:left="567" w:hanging="567"/>
        <w:jc w:val="both"/>
        <w:textAlignment w:val="auto"/>
        <w:outlineLvl w:val="1"/>
        <w:rPr>
          <w:rFonts w:ascii="Palatino Linotype" w:hAnsi="Palatino Linotype"/>
          <w:bCs/>
          <w:iCs/>
          <w:color w:val="000000"/>
          <w:sz w:val="22"/>
          <w:szCs w:val="22"/>
        </w:rPr>
      </w:pPr>
      <w:r w:rsidRPr="00C5266E">
        <w:rPr>
          <w:rFonts w:ascii="Palatino Linotype" w:hAnsi="Palatino Linotype"/>
          <w:bCs/>
          <w:iCs/>
          <w:color w:val="000000"/>
          <w:sz w:val="22"/>
          <w:szCs w:val="22"/>
        </w:rPr>
        <w:t xml:space="preserve">Wykonawca zobowiązany jest do jednoznacznego określenia zaoferowanych w ofercie produktów, </w:t>
      </w:r>
      <w:r w:rsidR="00766251">
        <w:rPr>
          <w:rFonts w:ascii="Palatino Linotype" w:hAnsi="Palatino Linotype"/>
          <w:bCs/>
          <w:iCs/>
          <w:color w:val="000000"/>
          <w:sz w:val="22"/>
          <w:szCs w:val="22"/>
        </w:rPr>
        <w:t xml:space="preserve"> - zgodnie z formularzem oferty, załącznik nr</w:t>
      </w:r>
      <w:r w:rsidR="003D6262">
        <w:rPr>
          <w:rFonts w:ascii="Palatino Linotype" w:hAnsi="Palatino Linotype"/>
          <w:bCs/>
          <w:iCs/>
          <w:color w:val="000000"/>
          <w:sz w:val="22"/>
          <w:szCs w:val="22"/>
        </w:rPr>
        <w:t xml:space="preserve"> </w:t>
      </w:r>
      <w:r w:rsidR="00766251">
        <w:rPr>
          <w:rFonts w:ascii="Palatino Linotype" w:hAnsi="Palatino Linotype"/>
          <w:bCs/>
          <w:iCs/>
          <w:color w:val="000000"/>
          <w:sz w:val="22"/>
          <w:szCs w:val="22"/>
        </w:rPr>
        <w:t>1</w:t>
      </w:r>
      <w:r w:rsidRPr="00C5266E">
        <w:rPr>
          <w:rFonts w:ascii="Palatino Linotype" w:hAnsi="Palatino Linotype"/>
          <w:bCs/>
          <w:iCs/>
          <w:color w:val="000000"/>
          <w:sz w:val="22"/>
          <w:szCs w:val="22"/>
        </w:rPr>
        <w:t>.</w:t>
      </w:r>
    </w:p>
    <w:p w:rsidR="00042427" w:rsidRPr="004A0BC8" w:rsidRDefault="00042427" w:rsidP="00C5266E">
      <w:pPr>
        <w:pStyle w:val="Nagwek1"/>
        <w:numPr>
          <w:ilvl w:val="0"/>
          <w:numId w:val="22"/>
        </w:numPr>
        <w:spacing w:before="0" w:after="0"/>
        <w:rPr>
          <w:rFonts w:ascii="Palatino Linotype" w:hAnsi="Palatino Linotype"/>
          <w:sz w:val="22"/>
          <w:szCs w:val="22"/>
        </w:rPr>
      </w:pPr>
      <w:bookmarkStart w:id="4" w:name="_Toc258314245"/>
      <w:r w:rsidRPr="004A0BC8">
        <w:rPr>
          <w:rFonts w:ascii="Palatino Linotype" w:hAnsi="Palatino Linotype"/>
          <w:sz w:val="22"/>
          <w:szCs w:val="22"/>
        </w:rPr>
        <w:t>Informacja o przewidywanych zamówieniach, o których mowa w art. 214 ust. 1 pkt 7 i 8 USTAWY PZP</w:t>
      </w:r>
      <w:bookmarkEnd w:id="4"/>
      <w:r w:rsidRPr="004A0BC8">
        <w:rPr>
          <w:rFonts w:ascii="Palatino Linotype" w:hAnsi="Palatino Linotype"/>
          <w:sz w:val="22"/>
          <w:szCs w:val="22"/>
        </w:rPr>
        <w:t>.</w:t>
      </w:r>
    </w:p>
    <w:p w:rsidR="00042427" w:rsidRPr="004A0BC8" w:rsidRDefault="00042427" w:rsidP="002D1FCD">
      <w:pPr>
        <w:pStyle w:val="Nagwek2"/>
        <w:numPr>
          <w:ilvl w:val="1"/>
          <w:numId w:val="33"/>
        </w:numPr>
        <w:spacing w:before="0"/>
        <w:ind w:left="426" w:hanging="426"/>
        <w:rPr>
          <w:rFonts w:ascii="Palatino Linotype" w:hAnsi="Palatino Linotype"/>
          <w:sz w:val="22"/>
          <w:szCs w:val="22"/>
        </w:rPr>
      </w:pPr>
      <w:r w:rsidRPr="004A0BC8">
        <w:rPr>
          <w:rFonts w:ascii="Palatino Linotype" w:hAnsi="Palatino Linotype"/>
          <w:sz w:val="22"/>
          <w:szCs w:val="22"/>
        </w:rPr>
        <w:t xml:space="preserve">Zamawiający nie przewiduje udzielenia zamówień, o których mowa w </w:t>
      </w:r>
      <w:r w:rsidRPr="00307BE1">
        <w:rPr>
          <w:rFonts w:ascii="Palatino Linotype" w:hAnsi="Palatino Linotype"/>
          <w:sz w:val="22"/>
          <w:szCs w:val="22"/>
        </w:rPr>
        <w:t>art. 214 ust. 1 pkt 8</w:t>
      </w:r>
      <w:r w:rsidRPr="004A0BC8">
        <w:rPr>
          <w:rFonts w:ascii="Palatino Linotype" w:hAnsi="Palatino Linotype"/>
          <w:sz w:val="22"/>
          <w:szCs w:val="22"/>
        </w:rPr>
        <w:t xml:space="preserve"> ustawy P</w:t>
      </w:r>
      <w:r w:rsidR="009C5639">
        <w:rPr>
          <w:rFonts w:ascii="Palatino Linotype" w:hAnsi="Palatino Linotype"/>
          <w:sz w:val="22"/>
          <w:szCs w:val="22"/>
        </w:rPr>
        <w:t>ZP</w:t>
      </w:r>
      <w:r w:rsidRPr="004A0BC8">
        <w:rPr>
          <w:rFonts w:ascii="Palatino Linotype" w:hAnsi="Palatino Linotype"/>
          <w:sz w:val="22"/>
          <w:szCs w:val="22"/>
        </w:rPr>
        <w:t>.</w:t>
      </w:r>
    </w:p>
    <w:p w:rsidR="00042427" w:rsidRPr="0075102C" w:rsidRDefault="00042427" w:rsidP="002D1FCD">
      <w:pPr>
        <w:pStyle w:val="Nagwek1"/>
        <w:numPr>
          <w:ilvl w:val="0"/>
          <w:numId w:val="33"/>
        </w:numPr>
        <w:spacing w:before="0" w:after="0"/>
        <w:rPr>
          <w:rFonts w:ascii="Palatino Linotype" w:hAnsi="Palatino Linotype"/>
          <w:sz w:val="22"/>
          <w:szCs w:val="22"/>
        </w:rPr>
      </w:pPr>
      <w:r w:rsidRPr="0075102C">
        <w:rPr>
          <w:rFonts w:ascii="Palatino Linotype" w:hAnsi="Palatino Linotype"/>
          <w:sz w:val="22"/>
          <w:szCs w:val="22"/>
        </w:rPr>
        <w:t>INFORMACJA O PRZEDMIOTOWYCH ŚRODKACH DOWODOWYCH:</w:t>
      </w:r>
    </w:p>
    <w:p w:rsidR="003E347B" w:rsidRPr="003E347B" w:rsidRDefault="003E347B" w:rsidP="002D1FCD">
      <w:pPr>
        <w:pStyle w:val="Nagwek2"/>
        <w:numPr>
          <w:ilvl w:val="1"/>
          <w:numId w:val="33"/>
        </w:numPr>
        <w:spacing w:before="0"/>
        <w:ind w:left="426" w:hanging="426"/>
        <w:rPr>
          <w:rFonts w:ascii="Palatino Linotype" w:hAnsi="Palatino Linotype"/>
          <w:sz w:val="22"/>
          <w:szCs w:val="22"/>
        </w:rPr>
      </w:pPr>
      <w:r w:rsidRPr="003E347B">
        <w:rPr>
          <w:rFonts w:ascii="Palatino Linotype" w:hAnsi="Palatino Linotype"/>
          <w:noProof/>
          <w:sz w:val="22"/>
          <w:szCs w:val="22"/>
        </w:rPr>
        <w:t xml:space="preserve">Zamawiający </w:t>
      </w:r>
      <w:r w:rsidRPr="003E347B">
        <w:rPr>
          <w:rFonts w:ascii="Palatino Linotype" w:hAnsi="Palatino Linotype"/>
          <w:b/>
          <w:noProof/>
          <w:sz w:val="22"/>
          <w:szCs w:val="22"/>
        </w:rPr>
        <w:t xml:space="preserve">żąda złożenia wraz z ofertą </w:t>
      </w:r>
      <w:r w:rsidRPr="003E347B">
        <w:rPr>
          <w:rFonts w:ascii="Palatino Linotype" w:hAnsi="Palatino Linotype"/>
          <w:noProof/>
          <w:sz w:val="22"/>
          <w:szCs w:val="22"/>
        </w:rPr>
        <w:t>przedmiotowych środków dowodowych na potwierdzenie zgodności oferowanych dostaw z wymaganiami /kryteriami określonymi w opisie przedmiotu zamówienia/opisie kryteriów oceny ofert/wymaganiami związanymi z realizacją zamówienia:</w:t>
      </w:r>
    </w:p>
    <w:p w:rsidR="00042427" w:rsidRPr="003E347B" w:rsidRDefault="00042427" w:rsidP="00207C13">
      <w:pPr>
        <w:ind w:left="709" w:hanging="283"/>
        <w:jc w:val="both"/>
        <w:rPr>
          <w:rFonts w:ascii="Palatino Linotype" w:hAnsi="Palatino Linotype"/>
          <w:sz w:val="22"/>
          <w:szCs w:val="22"/>
        </w:rPr>
      </w:pPr>
      <w:r w:rsidRPr="003E347B">
        <w:rPr>
          <w:rFonts w:ascii="Palatino Linotype" w:hAnsi="Palatino Linotype"/>
          <w:b/>
          <w:bCs/>
          <w:sz w:val="22"/>
          <w:szCs w:val="22"/>
        </w:rPr>
        <w:t>a)</w:t>
      </w:r>
      <w:r w:rsidRPr="003E347B">
        <w:rPr>
          <w:rFonts w:ascii="Palatino Linotype" w:hAnsi="Palatino Linotype"/>
          <w:sz w:val="22"/>
          <w:szCs w:val="22"/>
        </w:rPr>
        <w:t xml:space="preserve"> </w:t>
      </w:r>
      <w:r w:rsidRPr="003E347B">
        <w:rPr>
          <w:rFonts w:ascii="Palatino Linotype" w:hAnsi="Palatino Linotype"/>
          <w:b/>
          <w:sz w:val="22"/>
          <w:szCs w:val="22"/>
        </w:rPr>
        <w:t xml:space="preserve">Opis techniczny </w:t>
      </w:r>
      <w:r w:rsidR="006D089D">
        <w:rPr>
          <w:rFonts w:ascii="Palatino Linotype" w:hAnsi="Palatino Linotype"/>
          <w:b/>
          <w:sz w:val="22"/>
          <w:szCs w:val="22"/>
        </w:rPr>
        <w:t xml:space="preserve">oferowanych urządzeń </w:t>
      </w:r>
      <w:r w:rsidRPr="003E347B">
        <w:rPr>
          <w:rFonts w:ascii="Palatino Linotype" w:hAnsi="Palatino Linotype"/>
          <w:sz w:val="22"/>
          <w:szCs w:val="22"/>
        </w:rPr>
        <w:t>wraz ze wskazaniem wszystkich parametrów technicznych, w zakresie umożliwiającym ocenę spełniania wymagań Zamawiającego określonych w niniejszej SWZ.</w:t>
      </w:r>
    </w:p>
    <w:p w:rsidR="00042427" w:rsidRPr="00207C13" w:rsidRDefault="00042427" w:rsidP="002D1FCD">
      <w:pPr>
        <w:pStyle w:val="Nagwek2"/>
        <w:numPr>
          <w:ilvl w:val="1"/>
          <w:numId w:val="33"/>
        </w:numPr>
        <w:spacing w:before="0"/>
        <w:ind w:left="426" w:hanging="426"/>
        <w:rPr>
          <w:rFonts w:ascii="Palatino Linotype" w:hAnsi="Palatino Linotype"/>
          <w:sz w:val="22"/>
          <w:szCs w:val="22"/>
        </w:rPr>
      </w:pPr>
      <w:r w:rsidRPr="00207C13">
        <w:rPr>
          <w:rFonts w:ascii="Palatino Linotype" w:hAnsi="Palatino Linotype"/>
          <w:sz w:val="22"/>
          <w:szCs w:val="22"/>
        </w:rPr>
        <w:t>Zamawiający akceptuje równoważne przedmiotowe środki dowodowe, jeżeli potwierdzają, że oferowane dostawy spełniają określone przez zamawiającego wymagania.</w:t>
      </w:r>
    </w:p>
    <w:p w:rsidR="00042427" w:rsidRPr="00307BE1" w:rsidRDefault="00042427" w:rsidP="002D1FCD">
      <w:pPr>
        <w:pStyle w:val="Nagwek2"/>
        <w:numPr>
          <w:ilvl w:val="1"/>
          <w:numId w:val="33"/>
        </w:numPr>
        <w:spacing w:before="0"/>
        <w:ind w:left="426" w:hanging="426"/>
        <w:rPr>
          <w:rFonts w:ascii="Palatino Linotype" w:hAnsi="Palatino Linotype"/>
          <w:sz w:val="22"/>
          <w:szCs w:val="22"/>
        </w:rPr>
      </w:pPr>
      <w:r w:rsidRPr="00307BE1">
        <w:rPr>
          <w:rFonts w:ascii="Palatino Linotype" w:hAnsi="Palatino Linotype"/>
          <w:sz w:val="22"/>
          <w:szCs w:val="22"/>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rsidR="00042427" w:rsidRPr="00207C13" w:rsidRDefault="00042427" w:rsidP="002D1FCD">
      <w:pPr>
        <w:pStyle w:val="Nagwek2"/>
        <w:numPr>
          <w:ilvl w:val="1"/>
          <w:numId w:val="33"/>
        </w:numPr>
        <w:spacing w:before="0"/>
        <w:ind w:left="426" w:hanging="426"/>
        <w:rPr>
          <w:rFonts w:ascii="Palatino Linotype" w:hAnsi="Palatino Linotype"/>
          <w:sz w:val="22"/>
          <w:szCs w:val="22"/>
        </w:rPr>
      </w:pPr>
      <w:r w:rsidRPr="00207C13">
        <w:rPr>
          <w:rFonts w:ascii="Palatino Linotype" w:hAnsi="Palatino Linotype"/>
          <w:sz w:val="22"/>
          <w:szCs w:val="22"/>
        </w:rPr>
        <w:t>Zamawiający może żądać od wykonawców wyjaśnień dotyczących treści przedmiotowych środków dowodowych.</w:t>
      </w:r>
    </w:p>
    <w:p w:rsidR="003D617A" w:rsidRPr="003D617A" w:rsidRDefault="00042427" w:rsidP="002D1FCD">
      <w:pPr>
        <w:pStyle w:val="Nagwek1"/>
        <w:numPr>
          <w:ilvl w:val="0"/>
          <w:numId w:val="33"/>
        </w:numPr>
        <w:spacing w:before="0" w:after="0"/>
        <w:rPr>
          <w:rFonts w:ascii="Palatino Linotype" w:hAnsi="Palatino Linotype"/>
          <w:sz w:val="22"/>
          <w:szCs w:val="22"/>
        </w:rPr>
      </w:pPr>
      <w:bookmarkStart w:id="5" w:name="_Toc258314246"/>
      <w:r w:rsidRPr="003D617A">
        <w:rPr>
          <w:rFonts w:ascii="Palatino Linotype" w:hAnsi="Palatino Linotype"/>
          <w:sz w:val="22"/>
          <w:szCs w:val="22"/>
        </w:rPr>
        <w:t>Termin wykonania zamówienia</w:t>
      </w:r>
      <w:bookmarkEnd w:id="5"/>
    </w:p>
    <w:p w:rsidR="001F7DB6" w:rsidRPr="001F7DB6" w:rsidRDefault="003D617A" w:rsidP="00E765CC">
      <w:pPr>
        <w:pStyle w:val="Akapitzlist"/>
        <w:numPr>
          <w:ilvl w:val="1"/>
          <w:numId w:val="23"/>
        </w:numPr>
        <w:autoSpaceDN w:val="0"/>
        <w:spacing w:after="0" w:line="240" w:lineRule="auto"/>
        <w:ind w:left="426" w:hanging="426"/>
        <w:outlineLvl w:val="1"/>
        <w:rPr>
          <w:rFonts w:ascii="Palatino Linotype" w:hAnsi="Palatino Linotype"/>
          <w:b/>
          <w:iCs/>
          <w:color w:val="000000"/>
        </w:rPr>
      </w:pPr>
      <w:r w:rsidRPr="00E765CC">
        <w:rPr>
          <w:rFonts w:ascii="Palatino Linotype" w:hAnsi="Palatino Linotype"/>
          <w:bCs/>
          <w:iCs/>
          <w:color w:val="000000"/>
        </w:rPr>
        <w:t xml:space="preserve">Zamówienie musi zostać zrealizowane w terminie: </w:t>
      </w:r>
    </w:p>
    <w:p w:rsidR="001F7DB6" w:rsidRPr="00474C33" w:rsidRDefault="001F7DB6" w:rsidP="00474C33">
      <w:pPr>
        <w:pStyle w:val="Akapitzlist"/>
        <w:autoSpaceDN w:val="0"/>
        <w:spacing w:after="0"/>
        <w:ind w:left="357"/>
        <w:jc w:val="both"/>
        <w:outlineLvl w:val="1"/>
        <w:rPr>
          <w:rFonts w:ascii="Palatino Linotype" w:hAnsi="Palatino Linotype"/>
          <w:b/>
          <w:iCs/>
          <w:color w:val="000000"/>
        </w:rPr>
      </w:pPr>
      <w:r w:rsidRPr="001F7DB6">
        <w:rPr>
          <w:rFonts w:ascii="Palatino Linotype" w:hAnsi="Palatino Linotype"/>
          <w:b/>
          <w:iCs/>
          <w:color w:val="000000"/>
        </w:rPr>
        <w:t xml:space="preserve">a) zadanie częściowe nr 1 </w:t>
      </w:r>
      <w:r w:rsidRPr="00474C33">
        <w:rPr>
          <w:rFonts w:ascii="Palatino Linotype" w:hAnsi="Palatino Linotype"/>
          <w:b/>
          <w:iCs/>
          <w:color w:val="000000"/>
        </w:rPr>
        <w:t>–</w:t>
      </w:r>
      <w:r w:rsidRPr="00474C33">
        <w:rPr>
          <w:rFonts w:ascii="Palatino Linotype" w:hAnsi="Palatino Linotype"/>
          <w:b/>
          <w:bCs/>
          <w:iCs/>
          <w:color w:val="000000"/>
        </w:rPr>
        <w:t xml:space="preserve"> 2</w:t>
      </w:r>
      <w:r w:rsidR="0054483A">
        <w:rPr>
          <w:rFonts w:ascii="Palatino Linotype" w:hAnsi="Palatino Linotype"/>
          <w:b/>
          <w:bCs/>
          <w:iCs/>
          <w:color w:val="000000"/>
        </w:rPr>
        <w:t>8</w:t>
      </w:r>
      <w:r w:rsidRPr="00474C33">
        <w:rPr>
          <w:rFonts w:ascii="Palatino Linotype" w:hAnsi="Palatino Linotype"/>
          <w:b/>
          <w:iCs/>
          <w:color w:val="000000"/>
        </w:rPr>
        <w:t xml:space="preserve"> dni od daty podpisania umowy – </w:t>
      </w:r>
      <w:r w:rsidRPr="00474C33">
        <w:rPr>
          <w:rFonts w:ascii="Palatino Linotype" w:hAnsi="Palatino Linotype"/>
          <w:b/>
          <w:iCs/>
          <w:color w:val="000000"/>
          <w:highlight w:val="yellow"/>
        </w:rPr>
        <w:t>kryterium oceny ofert,</w:t>
      </w:r>
    </w:p>
    <w:p w:rsidR="001F7DB6" w:rsidRPr="00474C33" w:rsidRDefault="001F7DB6" w:rsidP="00474C33">
      <w:pPr>
        <w:pStyle w:val="Akapitzlist"/>
        <w:autoSpaceDN w:val="0"/>
        <w:spacing w:after="0"/>
        <w:ind w:left="357"/>
        <w:jc w:val="both"/>
        <w:outlineLvl w:val="1"/>
        <w:rPr>
          <w:rFonts w:ascii="Palatino Linotype" w:hAnsi="Palatino Linotype"/>
          <w:b/>
          <w:iCs/>
          <w:color w:val="000000"/>
          <w:highlight w:val="yellow"/>
        </w:rPr>
      </w:pPr>
      <w:r w:rsidRPr="00474C33">
        <w:rPr>
          <w:rFonts w:ascii="Palatino Linotype" w:hAnsi="Palatino Linotype"/>
          <w:b/>
          <w:iCs/>
          <w:color w:val="000000"/>
        </w:rPr>
        <w:t>b) zadanie częściowe nr 2 -</w:t>
      </w:r>
      <w:r w:rsidRPr="00474C33">
        <w:rPr>
          <w:rFonts w:ascii="Palatino Linotype" w:hAnsi="Palatino Linotype"/>
          <w:b/>
          <w:bCs/>
          <w:iCs/>
          <w:color w:val="000000"/>
        </w:rPr>
        <w:t xml:space="preserve"> 2</w:t>
      </w:r>
      <w:r w:rsidR="0054483A">
        <w:rPr>
          <w:rFonts w:ascii="Palatino Linotype" w:hAnsi="Palatino Linotype"/>
          <w:b/>
          <w:bCs/>
          <w:iCs/>
          <w:color w:val="000000"/>
        </w:rPr>
        <w:t>8</w:t>
      </w:r>
      <w:r w:rsidRPr="00474C33">
        <w:rPr>
          <w:rFonts w:ascii="Palatino Linotype" w:hAnsi="Palatino Linotype"/>
          <w:b/>
          <w:iCs/>
          <w:color w:val="000000"/>
        </w:rPr>
        <w:t xml:space="preserve"> dni od daty podpisania umowy - </w:t>
      </w:r>
      <w:r w:rsidRPr="00474C33">
        <w:rPr>
          <w:rFonts w:ascii="Palatino Linotype" w:hAnsi="Palatino Linotype"/>
          <w:b/>
          <w:iCs/>
          <w:color w:val="000000"/>
          <w:highlight w:val="yellow"/>
        </w:rPr>
        <w:t>kryterium oceny ofert,</w:t>
      </w:r>
    </w:p>
    <w:p w:rsidR="001F7DB6" w:rsidRDefault="001F7DB6" w:rsidP="00474C33">
      <w:pPr>
        <w:pStyle w:val="Akapitzlist"/>
        <w:autoSpaceDN w:val="0"/>
        <w:spacing w:after="0"/>
        <w:ind w:left="357"/>
        <w:jc w:val="both"/>
        <w:outlineLvl w:val="1"/>
        <w:rPr>
          <w:rFonts w:ascii="Palatino Linotype" w:hAnsi="Palatino Linotype"/>
          <w:b/>
          <w:iCs/>
          <w:color w:val="000000"/>
          <w:highlight w:val="yellow"/>
        </w:rPr>
      </w:pPr>
      <w:r w:rsidRPr="00474C33">
        <w:rPr>
          <w:rFonts w:ascii="Palatino Linotype" w:hAnsi="Palatino Linotype"/>
          <w:b/>
          <w:iCs/>
          <w:color w:val="000000"/>
        </w:rPr>
        <w:t>c) zadanie częściowe nr 3 -</w:t>
      </w:r>
      <w:r w:rsidRPr="00474C33">
        <w:rPr>
          <w:rFonts w:ascii="Palatino Linotype" w:hAnsi="Palatino Linotype"/>
          <w:b/>
          <w:bCs/>
          <w:iCs/>
          <w:color w:val="000000"/>
        </w:rPr>
        <w:t xml:space="preserve"> 2</w:t>
      </w:r>
      <w:r w:rsidR="0054483A">
        <w:rPr>
          <w:rFonts w:ascii="Palatino Linotype" w:hAnsi="Palatino Linotype"/>
          <w:b/>
          <w:bCs/>
          <w:iCs/>
          <w:color w:val="000000"/>
        </w:rPr>
        <w:t>1</w:t>
      </w:r>
      <w:r w:rsidRPr="00474C33">
        <w:rPr>
          <w:rFonts w:ascii="Palatino Linotype" w:hAnsi="Palatino Linotype"/>
          <w:b/>
          <w:iCs/>
          <w:color w:val="000000"/>
        </w:rPr>
        <w:t xml:space="preserve"> dni od daty podpisania umowy - </w:t>
      </w:r>
      <w:r w:rsidRPr="00474C33">
        <w:rPr>
          <w:rFonts w:ascii="Palatino Linotype" w:hAnsi="Palatino Linotype"/>
          <w:b/>
          <w:iCs/>
          <w:color w:val="000000"/>
          <w:highlight w:val="yellow"/>
        </w:rPr>
        <w:t>kryterium oceny ofert,</w:t>
      </w:r>
    </w:p>
    <w:p w:rsidR="00BA3A1D" w:rsidRDefault="00BA3A1D" w:rsidP="00BA3A1D">
      <w:pPr>
        <w:pStyle w:val="Akapitzlist"/>
        <w:autoSpaceDN w:val="0"/>
        <w:spacing w:after="0"/>
        <w:ind w:left="357"/>
        <w:jc w:val="both"/>
        <w:outlineLvl w:val="1"/>
        <w:rPr>
          <w:rFonts w:ascii="Palatino Linotype" w:hAnsi="Palatino Linotype"/>
          <w:b/>
          <w:iCs/>
          <w:color w:val="000000"/>
          <w:highlight w:val="yellow"/>
        </w:rPr>
      </w:pPr>
      <w:r>
        <w:rPr>
          <w:rFonts w:ascii="Palatino Linotype" w:hAnsi="Palatino Linotype"/>
          <w:b/>
          <w:iCs/>
          <w:color w:val="000000"/>
        </w:rPr>
        <w:t>d</w:t>
      </w:r>
      <w:r w:rsidRPr="00474C33">
        <w:rPr>
          <w:rFonts w:ascii="Palatino Linotype" w:hAnsi="Palatino Linotype"/>
          <w:b/>
          <w:iCs/>
          <w:color w:val="000000"/>
        </w:rPr>
        <w:t xml:space="preserve">) zadanie częściowe nr </w:t>
      </w:r>
      <w:r>
        <w:rPr>
          <w:rFonts w:ascii="Palatino Linotype" w:hAnsi="Palatino Linotype"/>
          <w:b/>
          <w:iCs/>
          <w:color w:val="000000"/>
        </w:rPr>
        <w:t>4</w:t>
      </w:r>
      <w:r w:rsidRPr="00474C33">
        <w:rPr>
          <w:rFonts w:ascii="Palatino Linotype" w:hAnsi="Palatino Linotype"/>
          <w:b/>
          <w:iCs/>
          <w:color w:val="000000"/>
        </w:rPr>
        <w:t xml:space="preserve"> -</w:t>
      </w:r>
      <w:r w:rsidRPr="00474C33">
        <w:rPr>
          <w:rFonts w:ascii="Palatino Linotype" w:hAnsi="Palatino Linotype"/>
          <w:b/>
          <w:bCs/>
          <w:iCs/>
          <w:color w:val="000000"/>
        </w:rPr>
        <w:t xml:space="preserve"> 2</w:t>
      </w:r>
      <w:r>
        <w:rPr>
          <w:rFonts w:ascii="Palatino Linotype" w:hAnsi="Palatino Linotype"/>
          <w:b/>
          <w:bCs/>
          <w:iCs/>
          <w:color w:val="000000"/>
        </w:rPr>
        <w:t>8</w:t>
      </w:r>
      <w:r w:rsidRPr="00474C33">
        <w:rPr>
          <w:rFonts w:ascii="Palatino Linotype" w:hAnsi="Palatino Linotype"/>
          <w:b/>
          <w:iCs/>
          <w:color w:val="000000"/>
        </w:rPr>
        <w:t xml:space="preserve"> dni od daty podpisania umowy - </w:t>
      </w:r>
      <w:r w:rsidRPr="00474C33">
        <w:rPr>
          <w:rFonts w:ascii="Palatino Linotype" w:hAnsi="Palatino Linotype"/>
          <w:b/>
          <w:iCs/>
          <w:color w:val="000000"/>
          <w:highlight w:val="yellow"/>
        </w:rPr>
        <w:t>kryterium oceny ofert,</w:t>
      </w:r>
    </w:p>
    <w:p w:rsidR="00FF5C66" w:rsidRPr="00FF5C66" w:rsidRDefault="00FF5C66" w:rsidP="00FF5C66">
      <w:pPr>
        <w:pStyle w:val="Akapitzlist"/>
        <w:autoSpaceDN w:val="0"/>
        <w:spacing w:after="0"/>
        <w:ind w:left="357"/>
        <w:jc w:val="both"/>
        <w:outlineLvl w:val="1"/>
        <w:rPr>
          <w:rFonts w:ascii="Palatino Linotype" w:hAnsi="Palatino Linotype"/>
          <w:b/>
          <w:iCs/>
          <w:color w:val="000000"/>
          <w:highlight w:val="yellow"/>
        </w:rPr>
      </w:pPr>
      <w:r>
        <w:rPr>
          <w:rFonts w:ascii="Palatino Linotype" w:hAnsi="Palatino Linotype"/>
          <w:b/>
          <w:iCs/>
          <w:color w:val="000000"/>
        </w:rPr>
        <w:t>e</w:t>
      </w:r>
      <w:r w:rsidRPr="00474C33">
        <w:rPr>
          <w:rFonts w:ascii="Palatino Linotype" w:hAnsi="Palatino Linotype"/>
          <w:b/>
          <w:iCs/>
          <w:color w:val="000000"/>
        </w:rPr>
        <w:t xml:space="preserve">) zadanie częściowe nr </w:t>
      </w:r>
      <w:r w:rsidR="00A2223D">
        <w:rPr>
          <w:rFonts w:ascii="Palatino Linotype" w:hAnsi="Palatino Linotype"/>
          <w:b/>
          <w:iCs/>
          <w:color w:val="000000"/>
        </w:rPr>
        <w:t>5</w:t>
      </w:r>
      <w:bookmarkStart w:id="6" w:name="_GoBack"/>
      <w:bookmarkEnd w:id="6"/>
      <w:r w:rsidRPr="00474C33">
        <w:rPr>
          <w:rFonts w:ascii="Palatino Linotype" w:hAnsi="Palatino Linotype"/>
          <w:b/>
          <w:iCs/>
          <w:color w:val="000000"/>
        </w:rPr>
        <w:t xml:space="preserve"> -</w:t>
      </w:r>
      <w:r w:rsidRPr="00474C33">
        <w:rPr>
          <w:rFonts w:ascii="Palatino Linotype" w:hAnsi="Palatino Linotype"/>
          <w:b/>
          <w:bCs/>
          <w:iCs/>
          <w:color w:val="000000"/>
        </w:rPr>
        <w:t xml:space="preserve"> 2</w:t>
      </w:r>
      <w:r>
        <w:rPr>
          <w:rFonts w:ascii="Palatino Linotype" w:hAnsi="Palatino Linotype"/>
          <w:b/>
          <w:bCs/>
          <w:iCs/>
          <w:color w:val="000000"/>
        </w:rPr>
        <w:t>8</w:t>
      </w:r>
      <w:r w:rsidRPr="00474C33">
        <w:rPr>
          <w:rFonts w:ascii="Palatino Linotype" w:hAnsi="Palatino Linotype"/>
          <w:b/>
          <w:iCs/>
          <w:color w:val="000000"/>
        </w:rPr>
        <w:t xml:space="preserve"> dni od daty podpisania umowy - </w:t>
      </w:r>
      <w:r w:rsidRPr="00474C33">
        <w:rPr>
          <w:rFonts w:ascii="Palatino Linotype" w:hAnsi="Palatino Linotype"/>
          <w:b/>
          <w:iCs/>
          <w:color w:val="000000"/>
          <w:highlight w:val="yellow"/>
        </w:rPr>
        <w:t>kryterium oceny ofert,</w:t>
      </w:r>
    </w:p>
    <w:p w:rsidR="00042427" w:rsidRPr="00AE287E" w:rsidRDefault="00042427" w:rsidP="00C5266E">
      <w:pPr>
        <w:pStyle w:val="Nagwek1"/>
        <w:numPr>
          <w:ilvl w:val="0"/>
          <w:numId w:val="23"/>
        </w:numPr>
        <w:spacing w:before="0" w:after="0"/>
        <w:rPr>
          <w:rFonts w:ascii="Palatino Linotype" w:hAnsi="Palatino Linotype"/>
          <w:sz w:val="22"/>
          <w:szCs w:val="22"/>
        </w:rPr>
      </w:pPr>
      <w:bookmarkStart w:id="7" w:name="_Toc258314247"/>
      <w:r w:rsidRPr="00AE287E">
        <w:rPr>
          <w:rFonts w:ascii="Palatino Linotype" w:hAnsi="Palatino Linotype"/>
          <w:sz w:val="22"/>
          <w:szCs w:val="22"/>
        </w:rPr>
        <w:t>Informacja o warunkach udziału w postępowaniu</w:t>
      </w:r>
      <w:bookmarkEnd w:id="7"/>
    </w:p>
    <w:p w:rsidR="00042427" w:rsidRPr="00AE287E" w:rsidRDefault="00042427" w:rsidP="00C5266E">
      <w:pPr>
        <w:pStyle w:val="Nagwek2"/>
        <w:numPr>
          <w:ilvl w:val="1"/>
          <w:numId w:val="23"/>
        </w:numPr>
        <w:spacing w:before="0"/>
        <w:ind w:left="426" w:hanging="426"/>
        <w:rPr>
          <w:rFonts w:ascii="Palatino Linotype" w:hAnsi="Palatino Linotype"/>
          <w:sz w:val="22"/>
          <w:szCs w:val="22"/>
        </w:rPr>
      </w:pPr>
      <w:r w:rsidRPr="00AE287E">
        <w:rPr>
          <w:rFonts w:ascii="Palatino Linotype" w:hAnsi="Palatino Linotype"/>
          <w:sz w:val="22"/>
          <w:szCs w:val="22"/>
        </w:rPr>
        <w:t>O udzielenie zamówienia mogą ubiegać się Wykonawcy, którzy nie podlegają wykluczeniu oraz spełniają warunki udziału w postępowaniu i wymagania określone w niniejszej SWZ.</w:t>
      </w:r>
    </w:p>
    <w:p w:rsidR="00042427" w:rsidRPr="00116774" w:rsidRDefault="00042427" w:rsidP="00C5266E">
      <w:pPr>
        <w:pStyle w:val="Nagwek2"/>
        <w:numPr>
          <w:ilvl w:val="1"/>
          <w:numId w:val="23"/>
        </w:numPr>
        <w:spacing w:before="0"/>
        <w:ind w:left="426" w:hanging="426"/>
        <w:rPr>
          <w:rFonts w:ascii="Palatino Linotype" w:hAnsi="Palatino Linotype"/>
          <w:sz w:val="22"/>
          <w:szCs w:val="22"/>
        </w:rPr>
      </w:pPr>
      <w:r w:rsidRPr="00116774">
        <w:rPr>
          <w:rFonts w:ascii="Palatino Linotype" w:hAnsi="Palatino Linotype"/>
          <w:sz w:val="22"/>
          <w:szCs w:val="22"/>
        </w:rPr>
        <w:t xml:space="preserve">Zamawiający, na podstawie </w:t>
      </w:r>
      <w:r w:rsidRPr="00307BE1">
        <w:rPr>
          <w:rFonts w:ascii="Palatino Linotype" w:hAnsi="Palatino Linotype"/>
          <w:sz w:val="22"/>
          <w:szCs w:val="22"/>
        </w:rPr>
        <w:t>art. 112</w:t>
      </w:r>
      <w:r w:rsidRPr="00116774">
        <w:rPr>
          <w:rFonts w:ascii="Palatino Linotype" w:hAnsi="Palatino Linotype"/>
          <w:sz w:val="22"/>
          <w:szCs w:val="22"/>
        </w:rPr>
        <w:t xml:space="preserve"> ustawy P</w:t>
      </w:r>
      <w:r w:rsidR="009C5639">
        <w:rPr>
          <w:rFonts w:ascii="Palatino Linotype" w:hAnsi="Palatino Linotype"/>
          <w:sz w:val="22"/>
          <w:szCs w:val="22"/>
        </w:rPr>
        <w:t>ZP</w:t>
      </w:r>
      <w:r w:rsidRPr="00116774">
        <w:rPr>
          <w:rFonts w:ascii="Palatino Linotype" w:hAnsi="Palatino Linotype"/>
          <w:sz w:val="22"/>
          <w:szCs w:val="22"/>
        </w:rPr>
        <w:t xml:space="preserve"> określa następujące warunki udziału w postępowaniu:</w:t>
      </w:r>
    </w:p>
    <w:tbl>
      <w:tblPr>
        <w:tblW w:w="876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09"/>
        <w:gridCol w:w="8051"/>
      </w:tblGrid>
      <w:tr w:rsidR="00042427" w:rsidRPr="00116774" w:rsidTr="00F434D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427" w:rsidRPr="00F00DF2" w:rsidRDefault="00042427" w:rsidP="00F434D7">
            <w:pPr>
              <w:jc w:val="center"/>
              <w:rPr>
                <w:rFonts w:ascii="Palatino Linotype" w:hAnsi="Palatino Linotype"/>
                <w:b/>
                <w:sz w:val="20"/>
                <w:szCs w:val="20"/>
              </w:rPr>
            </w:pPr>
            <w:r w:rsidRPr="00F00DF2">
              <w:rPr>
                <w:rFonts w:ascii="Palatino Linotype" w:hAnsi="Palatino Linotype"/>
                <w:b/>
                <w:sz w:val="20"/>
                <w:szCs w:val="20"/>
              </w:rPr>
              <w:t>Lp.</w:t>
            </w:r>
          </w:p>
        </w:tc>
        <w:tc>
          <w:tcPr>
            <w:tcW w:w="8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427" w:rsidRPr="00F00DF2" w:rsidRDefault="00042427" w:rsidP="00F434D7">
            <w:pPr>
              <w:rPr>
                <w:rFonts w:ascii="Palatino Linotype" w:hAnsi="Palatino Linotype"/>
                <w:sz w:val="20"/>
                <w:szCs w:val="20"/>
              </w:rPr>
            </w:pPr>
            <w:r w:rsidRPr="00F00DF2">
              <w:rPr>
                <w:rFonts w:ascii="Palatino Linotype" w:hAnsi="Palatino Linotype"/>
                <w:b/>
                <w:sz w:val="20"/>
                <w:szCs w:val="20"/>
              </w:rPr>
              <w:t>Warunki udziału w postępowaniu</w:t>
            </w:r>
          </w:p>
        </w:tc>
      </w:tr>
      <w:tr w:rsidR="00042427" w:rsidRPr="00116774" w:rsidTr="00F434D7">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center"/>
              <w:rPr>
                <w:rFonts w:ascii="Palatino Linotype" w:hAnsi="Palatino Linotype"/>
                <w:sz w:val="20"/>
                <w:szCs w:val="20"/>
              </w:rPr>
            </w:pPr>
            <w:r w:rsidRPr="00F00DF2">
              <w:rPr>
                <w:rFonts w:ascii="Palatino Linotype" w:hAnsi="Palatino Linotype"/>
                <w:sz w:val="20"/>
                <w:szCs w:val="20"/>
              </w:rPr>
              <w:t>1</w:t>
            </w:r>
          </w:p>
        </w:tc>
        <w:tc>
          <w:tcPr>
            <w:tcW w:w="8050"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both"/>
              <w:rPr>
                <w:rFonts w:ascii="Palatino Linotype" w:hAnsi="Palatino Linotype"/>
                <w:b/>
                <w:bCs/>
                <w:sz w:val="20"/>
                <w:szCs w:val="20"/>
              </w:rPr>
            </w:pPr>
            <w:r w:rsidRPr="00F00DF2">
              <w:rPr>
                <w:rFonts w:ascii="Palatino Linotype" w:hAnsi="Palatino Linotype"/>
                <w:b/>
                <w:bCs/>
                <w:sz w:val="20"/>
                <w:szCs w:val="20"/>
              </w:rPr>
              <w:t>Zdolność do występowania w obrocie gospodarczym</w:t>
            </w:r>
          </w:p>
          <w:p w:rsidR="00042427" w:rsidRPr="00F00DF2" w:rsidRDefault="00042427" w:rsidP="00F434D7">
            <w:pPr>
              <w:jc w:val="both"/>
              <w:rPr>
                <w:rFonts w:ascii="Palatino Linotype" w:hAnsi="Palatino Linotype"/>
                <w:sz w:val="20"/>
                <w:szCs w:val="20"/>
              </w:rPr>
            </w:pPr>
            <w:r w:rsidRPr="00F00DF2">
              <w:rPr>
                <w:rFonts w:ascii="Palatino Linotype" w:hAnsi="Palatino Linotype"/>
                <w:sz w:val="20"/>
                <w:szCs w:val="20"/>
              </w:rPr>
              <w:t>Zamawiający nie opisuje, nie wyznacza szczegółowego warunku w tym zakresie.</w:t>
            </w:r>
          </w:p>
        </w:tc>
      </w:tr>
      <w:tr w:rsidR="00042427" w:rsidRPr="00116774" w:rsidTr="00F434D7">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center"/>
              <w:rPr>
                <w:rFonts w:ascii="Palatino Linotype" w:hAnsi="Palatino Linotype"/>
                <w:sz w:val="20"/>
                <w:szCs w:val="20"/>
              </w:rPr>
            </w:pPr>
            <w:r w:rsidRPr="00F00DF2">
              <w:rPr>
                <w:rFonts w:ascii="Palatino Linotype" w:hAnsi="Palatino Linotype"/>
                <w:sz w:val="20"/>
                <w:szCs w:val="20"/>
              </w:rPr>
              <w:t>2</w:t>
            </w:r>
          </w:p>
        </w:tc>
        <w:tc>
          <w:tcPr>
            <w:tcW w:w="8050"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both"/>
              <w:rPr>
                <w:rFonts w:ascii="Palatino Linotype" w:hAnsi="Palatino Linotype"/>
                <w:b/>
                <w:bCs/>
                <w:sz w:val="20"/>
                <w:szCs w:val="20"/>
              </w:rPr>
            </w:pPr>
            <w:r w:rsidRPr="00F00DF2">
              <w:rPr>
                <w:rFonts w:ascii="Palatino Linotype" w:hAnsi="Palatino Linotype"/>
                <w:b/>
                <w:bCs/>
                <w:sz w:val="20"/>
                <w:szCs w:val="20"/>
              </w:rPr>
              <w:t>Uprawnienia do prowadzenia określonej działalności gospodarczej lub zawodowej, o ile wynika to z odrębnych przepisów</w:t>
            </w:r>
          </w:p>
          <w:p w:rsidR="00042427" w:rsidRPr="00F00DF2" w:rsidRDefault="00042427" w:rsidP="00F434D7">
            <w:pPr>
              <w:jc w:val="both"/>
              <w:rPr>
                <w:rFonts w:ascii="Palatino Linotype" w:hAnsi="Palatino Linotype"/>
                <w:sz w:val="20"/>
                <w:szCs w:val="20"/>
              </w:rPr>
            </w:pPr>
            <w:r w:rsidRPr="00F00DF2">
              <w:rPr>
                <w:rFonts w:ascii="Palatino Linotype" w:hAnsi="Palatino Linotype"/>
                <w:sz w:val="20"/>
                <w:szCs w:val="20"/>
              </w:rPr>
              <w:t>Zamawiający nie opisuje, nie wyznacza szczegółowego warunku w tym zakresie.</w:t>
            </w:r>
          </w:p>
        </w:tc>
      </w:tr>
      <w:tr w:rsidR="00042427" w:rsidRPr="00116774" w:rsidTr="00F434D7">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center"/>
              <w:rPr>
                <w:rFonts w:ascii="Palatino Linotype" w:hAnsi="Palatino Linotype"/>
                <w:sz w:val="20"/>
                <w:szCs w:val="20"/>
              </w:rPr>
            </w:pPr>
            <w:r w:rsidRPr="00F00DF2">
              <w:rPr>
                <w:rFonts w:ascii="Palatino Linotype" w:hAnsi="Palatino Linotype"/>
                <w:sz w:val="20"/>
                <w:szCs w:val="20"/>
              </w:rPr>
              <w:lastRenderedPageBreak/>
              <w:t>3</w:t>
            </w:r>
          </w:p>
        </w:tc>
        <w:tc>
          <w:tcPr>
            <w:tcW w:w="8050"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both"/>
              <w:rPr>
                <w:rFonts w:ascii="Palatino Linotype" w:hAnsi="Palatino Linotype"/>
                <w:b/>
                <w:bCs/>
                <w:sz w:val="20"/>
                <w:szCs w:val="20"/>
              </w:rPr>
            </w:pPr>
            <w:r w:rsidRPr="00F00DF2">
              <w:rPr>
                <w:rFonts w:ascii="Palatino Linotype" w:hAnsi="Palatino Linotype"/>
                <w:b/>
                <w:bCs/>
                <w:sz w:val="20"/>
                <w:szCs w:val="20"/>
              </w:rPr>
              <w:t>Zdolność techniczna lub zawodowa</w:t>
            </w:r>
          </w:p>
          <w:p w:rsidR="00042427" w:rsidRPr="00F00DF2" w:rsidRDefault="00042427" w:rsidP="00F434D7">
            <w:pPr>
              <w:jc w:val="both"/>
              <w:rPr>
                <w:rFonts w:ascii="Palatino Linotype" w:hAnsi="Palatino Linotype"/>
                <w:sz w:val="20"/>
                <w:szCs w:val="20"/>
              </w:rPr>
            </w:pPr>
            <w:r w:rsidRPr="00F00DF2">
              <w:rPr>
                <w:rFonts w:ascii="Palatino Linotype" w:hAnsi="Palatino Linotype"/>
                <w:sz w:val="20"/>
                <w:szCs w:val="20"/>
              </w:rPr>
              <w:t>Zamawiający nie opisuje, nie wyznacza szczegółowego warunku w tym zakresie.</w:t>
            </w:r>
          </w:p>
        </w:tc>
      </w:tr>
      <w:tr w:rsidR="00042427" w:rsidRPr="00116774" w:rsidTr="00F434D7">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center"/>
              <w:rPr>
                <w:rFonts w:ascii="Palatino Linotype" w:hAnsi="Palatino Linotype"/>
                <w:sz w:val="20"/>
                <w:szCs w:val="20"/>
              </w:rPr>
            </w:pPr>
            <w:r w:rsidRPr="00F00DF2">
              <w:rPr>
                <w:rFonts w:ascii="Palatino Linotype" w:hAnsi="Palatino Linotype"/>
                <w:sz w:val="20"/>
                <w:szCs w:val="20"/>
              </w:rPr>
              <w:t>4</w:t>
            </w:r>
          </w:p>
        </w:tc>
        <w:tc>
          <w:tcPr>
            <w:tcW w:w="8050" w:type="dxa"/>
            <w:tcBorders>
              <w:top w:val="single" w:sz="4" w:space="0" w:color="000000"/>
              <w:left w:val="single" w:sz="4" w:space="0" w:color="000000"/>
              <w:bottom w:val="single" w:sz="4" w:space="0" w:color="000000"/>
              <w:right w:val="single" w:sz="4" w:space="0" w:color="000000"/>
            </w:tcBorders>
            <w:shd w:val="clear" w:color="auto" w:fill="auto"/>
          </w:tcPr>
          <w:p w:rsidR="00042427" w:rsidRPr="00F00DF2" w:rsidRDefault="00042427" w:rsidP="00F434D7">
            <w:pPr>
              <w:jc w:val="both"/>
              <w:rPr>
                <w:rFonts w:ascii="Palatino Linotype" w:hAnsi="Palatino Linotype"/>
                <w:b/>
                <w:bCs/>
                <w:sz w:val="20"/>
                <w:szCs w:val="20"/>
              </w:rPr>
            </w:pPr>
            <w:r w:rsidRPr="00F00DF2">
              <w:rPr>
                <w:rFonts w:ascii="Palatino Linotype" w:hAnsi="Palatino Linotype"/>
                <w:b/>
                <w:bCs/>
                <w:sz w:val="20"/>
                <w:szCs w:val="20"/>
              </w:rPr>
              <w:t>Sytuacja ekonomiczna lub finansowa</w:t>
            </w:r>
          </w:p>
          <w:p w:rsidR="00042427" w:rsidRPr="00F00DF2" w:rsidRDefault="00042427" w:rsidP="00F434D7">
            <w:pPr>
              <w:jc w:val="both"/>
              <w:rPr>
                <w:rFonts w:ascii="Palatino Linotype" w:hAnsi="Palatino Linotype"/>
                <w:sz w:val="20"/>
                <w:szCs w:val="20"/>
              </w:rPr>
            </w:pPr>
            <w:r w:rsidRPr="00F00DF2">
              <w:rPr>
                <w:rFonts w:ascii="Palatino Linotype" w:hAnsi="Palatino Linotype"/>
                <w:sz w:val="20"/>
                <w:szCs w:val="20"/>
              </w:rPr>
              <w:t>Zamawiający nie opisuje, nie wyznacza szczegółowego warunku w tym zakresie.</w:t>
            </w:r>
          </w:p>
        </w:tc>
      </w:tr>
    </w:tbl>
    <w:p w:rsidR="00042427" w:rsidRPr="00C532CF" w:rsidRDefault="00042427" w:rsidP="00C5266E">
      <w:pPr>
        <w:pStyle w:val="Nagwek1"/>
        <w:numPr>
          <w:ilvl w:val="0"/>
          <w:numId w:val="23"/>
        </w:numPr>
        <w:spacing w:before="0" w:after="0"/>
        <w:rPr>
          <w:rFonts w:ascii="Palatino Linotype" w:hAnsi="Palatino Linotype"/>
          <w:sz w:val="22"/>
          <w:szCs w:val="22"/>
        </w:rPr>
      </w:pPr>
      <w:r w:rsidRPr="00C532CF">
        <w:rPr>
          <w:rFonts w:ascii="Palatino Linotype" w:hAnsi="Palatino Linotype"/>
          <w:sz w:val="22"/>
          <w:szCs w:val="22"/>
        </w:rPr>
        <w:t>Podstawy wykluczenia wykonawcy Z POSTĘPOWANIA</w:t>
      </w:r>
    </w:p>
    <w:p w:rsidR="00042427" w:rsidRDefault="00042427" w:rsidP="00AA0022">
      <w:pPr>
        <w:pStyle w:val="Nagwek2"/>
        <w:numPr>
          <w:ilvl w:val="1"/>
          <w:numId w:val="23"/>
        </w:numPr>
        <w:spacing w:before="0"/>
        <w:ind w:left="425" w:hanging="425"/>
        <w:rPr>
          <w:rFonts w:ascii="Palatino Linotype" w:hAnsi="Palatino Linotype"/>
          <w:sz w:val="22"/>
          <w:szCs w:val="22"/>
        </w:rPr>
      </w:pPr>
      <w:r w:rsidRPr="00050B57">
        <w:rPr>
          <w:rFonts w:ascii="Palatino Linotype" w:hAnsi="Palatino Linotype"/>
          <w:sz w:val="22"/>
          <w:szCs w:val="22"/>
        </w:rPr>
        <w:t>Zamawiający wykluczy z postępowania o udzielenie zamówienia Wykonawcę, wobec którego zachodzą podstawy wykluczenia, o których mowa w art. 108 ust 1 ustawy P</w:t>
      </w:r>
      <w:r w:rsidR="00050B57">
        <w:rPr>
          <w:rFonts w:ascii="Palatino Linotype" w:hAnsi="Palatino Linotype"/>
          <w:sz w:val="22"/>
          <w:szCs w:val="22"/>
        </w:rPr>
        <w:t>ZP</w:t>
      </w:r>
      <w:r w:rsidRPr="00050B57">
        <w:rPr>
          <w:rFonts w:ascii="Palatino Linotype" w:hAnsi="Palatino Linotype"/>
          <w:sz w:val="22"/>
          <w:szCs w:val="22"/>
        </w:rPr>
        <w:t>.</w:t>
      </w:r>
    </w:p>
    <w:p w:rsidR="00D827DD" w:rsidRPr="00D827DD" w:rsidRDefault="00D827DD" w:rsidP="00AA0022">
      <w:pPr>
        <w:pStyle w:val="Nagwek2"/>
        <w:numPr>
          <w:ilvl w:val="1"/>
          <w:numId w:val="23"/>
        </w:numPr>
        <w:tabs>
          <w:tab w:val="left" w:pos="708"/>
        </w:tabs>
        <w:autoSpaceDN w:val="0"/>
        <w:spacing w:before="0"/>
        <w:ind w:left="425" w:hanging="425"/>
        <w:textAlignment w:val="auto"/>
        <w:rPr>
          <w:rFonts w:ascii="Palatino Linotype" w:hAnsi="Palatino Linotype"/>
          <w:sz w:val="22"/>
          <w:szCs w:val="22"/>
        </w:rPr>
      </w:pPr>
      <w:r w:rsidRPr="00C20DDF">
        <w:rPr>
          <w:rFonts w:ascii="Palatino Linotype" w:hAnsi="Palatino Linotype"/>
          <w:sz w:val="22"/>
          <w:szCs w:val="22"/>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rsidR="00042427" w:rsidRPr="002224D5" w:rsidRDefault="00042427" w:rsidP="00C5266E">
      <w:pPr>
        <w:pStyle w:val="Nagwek2"/>
        <w:numPr>
          <w:ilvl w:val="1"/>
          <w:numId w:val="23"/>
        </w:numPr>
        <w:spacing w:before="0"/>
        <w:ind w:left="426" w:hanging="426"/>
        <w:rPr>
          <w:rFonts w:ascii="Palatino Linotype" w:hAnsi="Palatino Linotype"/>
          <w:sz w:val="22"/>
          <w:szCs w:val="22"/>
        </w:rPr>
      </w:pPr>
      <w:r w:rsidRPr="0019297F">
        <w:rPr>
          <w:rFonts w:ascii="Palatino Linotype" w:hAnsi="Palatino Linotype"/>
          <w:sz w:val="22"/>
          <w:szCs w:val="22"/>
        </w:rPr>
        <w:t xml:space="preserve">Stosownie do treści </w:t>
      </w:r>
      <w:r w:rsidRPr="0019297F">
        <w:rPr>
          <w:rFonts w:ascii="Palatino Linotype" w:hAnsi="Palatino Linotype"/>
          <w:b/>
          <w:sz w:val="22"/>
          <w:szCs w:val="22"/>
        </w:rPr>
        <w:t xml:space="preserve">art. 109 ust. </w:t>
      </w:r>
      <w:r w:rsidRPr="002224D5">
        <w:rPr>
          <w:rFonts w:ascii="Palatino Linotype" w:hAnsi="Palatino Linotype"/>
          <w:b/>
          <w:sz w:val="22"/>
          <w:szCs w:val="22"/>
        </w:rPr>
        <w:t>1, pkt 4, ustawy PZP,</w:t>
      </w:r>
      <w:r w:rsidRPr="002224D5">
        <w:rPr>
          <w:rFonts w:ascii="Palatino Linotype" w:hAnsi="Palatino Linotype"/>
          <w:sz w:val="22"/>
          <w:szCs w:val="22"/>
        </w:rPr>
        <w:t xml:space="preserve"> Zamawiający wykluczy z postępowania Wykonawcę:</w:t>
      </w:r>
    </w:p>
    <w:p w:rsidR="00042427" w:rsidRPr="003E732C" w:rsidRDefault="00042427" w:rsidP="002224D5">
      <w:pPr>
        <w:pStyle w:val="Nagwek2"/>
        <w:numPr>
          <w:ilvl w:val="0"/>
          <w:numId w:val="0"/>
        </w:numPr>
        <w:spacing w:before="0"/>
        <w:ind w:left="426"/>
        <w:rPr>
          <w:rFonts w:ascii="Palatino Linotype" w:hAnsi="Palatino Linotype"/>
          <w:sz w:val="22"/>
          <w:szCs w:val="22"/>
        </w:rPr>
      </w:pPr>
      <w:r w:rsidRPr="003E732C">
        <w:rPr>
          <w:rFonts w:ascii="Palatino Linotype" w:hAnsi="Palatino Linotype"/>
          <w:b/>
          <w:sz w:val="22"/>
          <w:szCs w:val="22"/>
        </w:rPr>
        <w:t>pkt 4)</w:t>
      </w:r>
      <w:r w:rsidRPr="003E732C">
        <w:rPr>
          <w:rFonts w:ascii="Palatino Linotype" w:hAnsi="Palatino Linotype"/>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042427" w:rsidRPr="0019297F" w:rsidRDefault="00042427" w:rsidP="00C5266E">
      <w:pPr>
        <w:pStyle w:val="Nagwek2"/>
        <w:numPr>
          <w:ilvl w:val="1"/>
          <w:numId w:val="23"/>
        </w:numPr>
        <w:spacing w:before="0"/>
        <w:ind w:left="426" w:hanging="426"/>
        <w:rPr>
          <w:rFonts w:ascii="Palatino Linotype" w:hAnsi="Palatino Linotype"/>
          <w:sz w:val="22"/>
          <w:szCs w:val="22"/>
        </w:rPr>
      </w:pPr>
      <w:r w:rsidRPr="0019297F">
        <w:rPr>
          <w:rFonts w:ascii="Palatino Linotype" w:hAnsi="Palatino Linotype"/>
          <w:sz w:val="22"/>
          <w:szCs w:val="22"/>
        </w:rPr>
        <w:t>W przypadku wspólnego ubiegania się wykonawców o udzielenie zamówienia zamawiający bada, czy nie zachodzą podstawy wykluczenia wobec każdego z wykonawców</w:t>
      </w:r>
      <w:r w:rsidR="006D089D">
        <w:rPr>
          <w:rFonts w:ascii="Palatino Linotype" w:hAnsi="Palatino Linotype"/>
          <w:sz w:val="22"/>
          <w:szCs w:val="22"/>
        </w:rPr>
        <w:t>.</w:t>
      </w:r>
    </w:p>
    <w:p w:rsidR="00042427" w:rsidRPr="0019297F" w:rsidRDefault="00042427" w:rsidP="0039770F">
      <w:pPr>
        <w:pStyle w:val="Nagwek2"/>
        <w:numPr>
          <w:ilvl w:val="1"/>
          <w:numId w:val="23"/>
        </w:numPr>
        <w:spacing w:before="0"/>
        <w:ind w:left="426" w:hanging="426"/>
        <w:rPr>
          <w:rFonts w:ascii="Palatino Linotype" w:hAnsi="Palatino Linotype"/>
          <w:sz w:val="22"/>
          <w:szCs w:val="22"/>
        </w:rPr>
      </w:pPr>
      <w:r w:rsidRPr="0019297F">
        <w:rPr>
          <w:rFonts w:ascii="Palatino Linotype" w:hAnsi="Palatino Linotype"/>
          <w:sz w:val="22"/>
          <w:szCs w:val="22"/>
        </w:rPr>
        <w:t xml:space="preserve">W przypadkach, o których mowa w art 109 ust.1 </w:t>
      </w:r>
      <w:r w:rsidRPr="002224D5">
        <w:rPr>
          <w:rFonts w:ascii="Palatino Linotype" w:hAnsi="Palatino Linotype"/>
          <w:sz w:val="22"/>
          <w:szCs w:val="22"/>
        </w:rPr>
        <w:t xml:space="preserve">pkt 4), </w:t>
      </w:r>
      <w:r w:rsidRPr="0019297F">
        <w:rPr>
          <w:rFonts w:ascii="Palatino Linotype" w:hAnsi="Palatino Linotype"/>
          <w:sz w:val="22"/>
          <w:szCs w:val="22"/>
        </w:rPr>
        <w:t>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2 ust. 2), jest wystarczająca do wykonania zamówienia.</w:t>
      </w:r>
    </w:p>
    <w:p w:rsidR="00042427" w:rsidRDefault="00042427" w:rsidP="00C5266E">
      <w:pPr>
        <w:pStyle w:val="Nagwek1"/>
        <w:numPr>
          <w:ilvl w:val="0"/>
          <w:numId w:val="23"/>
        </w:numPr>
        <w:spacing w:before="0" w:after="0"/>
        <w:rPr>
          <w:rFonts w:ascii="Palatino Linotype" w:hAnsi="Palatino Linotype"/>
          <w:sz w:val="22"/>
          <w:szCs w:val="22"/>
        </w:rPr>
      </w:pPr>
      <w:bookmarkStart w:id="8" w:name="_Toc258314248"/>
      <w:r w:rsidRPr="00DF2288">
        <w:rPr>
          <w:rFonts w:ascii="Palatino Linotype" w:hAnsi="Palatino Linotype"/>
          <w:sz w:val="22"/>
          <w:szCs w:val="22"/>
        </w:rPr>
        <w:t>informacja o podmiotowych środkach dowodowych</w:t>
      </w:r>
      <w:bookmarkEnd w:id="8"/>
    </w:p>
    <w:p w:rsidR="008F0CE0" w:rsidRPr="008F0CE0" w:rsidRDefault="008F0CE0" w:rsidP="00AA0022">
      <w:pPr>
        <w:pStyle w:val="Nagwek2"/>
        <w:numPr>
          <w:ilvl w:val="1"/>
          <w:numId w:val="23"/>
        </w:numPr>
        <w:spacing w:before="0"/>
        <w:ind w:left="426" w:hanging="426"/>
        <w:rPr>
          <w:rFonts w:ascii="Palatino Linotype" w:hAnsi="Palatino Linotype"/>
          <w:sz w:val="22"/>
          <w:szCs w:val="22"/>
        </w:rPr>
      </w:pPr>
      <w:r w:rsidRPr="008F0CE0">
        <w:rPr>
          <w:rFonts w:ascii="Palatino Linotype" w:hAnsi="Palatino Linotype"/>
          <w:sz w:val="22"/>
          <w:szCs w:val="22"/>
        </w:rPr>
        <w:t xml:space="preserve">W celu wykazania braku podstaw wykluczenia, o których mowa w niniejszej SWZ,  Zamawiający żąda aby Wykonawca złożył wraz z ofertą: </w:t>
      </w:r>
    </w:p>
    <w:p w:rsidR="008F0CE0" w:rsidRPr="008F0CE0" w:rsidRDefault="008F0CE0" w:rsidP="008F0CE0">
      <w:pPr>
        <w:pStyle w:val="Nagwek2"/>
        <w:numPr>
          <w:ilvl w:val="0"/>
          <w:numId w:val="5"/>
        </w:numPr>
        <w:spacing w:before="0"/>
        <w:rPr>
          <w:rFonts w:ascii="Palatino Linotype" w:hAnsi="Palatino Linotype"/>
          <w:sz w:val="22"/>
          <w:szCs w:val="22"/>
        </w:rPr>
      </w:pPr>
      <w:r w:rsidRPr="008F0CE0">
        <w:rPr>
          <w:rFonts w:ascii="Palatino Linotype" w:hAnsi="Palatino Linotype"/>
          <w:sz w:val="22"/>
          <w:szCs w:val="22"/>
        </w:rPr>
        <w:t xml:space="preserve">aktualne na dzień składania ofert oświadczenia o braku podstaw do wykluczenia z art. 125 ust. 1 </w:t>
      </w:r>
      <w:proofErr w:type="spellStart"/>
      <w:r w:rsidRPr="008F0CE0">
        <w:rPr>
          <w:rFonts w:ascii="Palatino Linotype" w:hAnsi="Palatino Linotype"/>
          <w:sz w:val="22"/>
          <w:szCs w:val="22"/>
        </w:rPr>
        <w:t>pzp</w:t>
      </w:r>
      <w:proofErr w:type="spellEnd"/>
      <w:r w:rsidRPr="008F0CE0">
        <w:rPr>
          <w:rFonts w:ascii="Palatino Linotype" w:hAnsi="Palatino Linotype"/>
          <w:sz w:val="22"/>
          <w:szCs w:val="22"/>
        </w:rPr>
        <w:t xml:space="preserve"> w zakresie wskazanym w Załączniku Nr 2 do SWZ. Informacje zawarte w oświadczeniu będą stanowić potwierdzenie, że wykonawca nie podlega wykluczeniu z postępowania.  Oświadczenia te wykonawca składa zgodnie ze wzorami stanowiącymi Załącznik Nr 2 do SIWZ. </w:t>
      </w:r>
    </w:p>
    <w:p w:rsidR="008F0CE0" w:rsidRPr="008F0CE0" w:rsidRDefault="008F0CE0" w:rsidP="008F0CE0">
      <w:pPr>
        <w:pStyle w:val="Nagwek2"/>
        <w:numPr>
          <w:ilvl w:val="0"/>
          <w:numId w:val="5"/>
        </w:numPr>
        <w:spacing w:before="0"/>
        <w:rPr>
          <w:rFonts w:ascii="Palatino Linotype" w:hAnsi="Palatino Linotype"/>
          <w:sz w:val="22"/>
          <w:szCs w:val="22"/>
        </w:rPr>
      </w:pPr>
      <w:r w:rsidRPr="008F0CE0">
        <w:rPr>
          <w:rFonts w:ascii="Palatino Linotype" w:hAnsi="Palatino Linotype"/>
          <w:sz w:val="22"/>
          <w:szCs w:val="22"/>
        </w:rPr>
        <w:t xml:space="preserve">W przypadku wspólnego ubiegania się o zamówienie przez wykonawców oświadczenia, o którym mowa powyżej, składa każdy z wykonawców wspólnie ubiegających się o zamówienie. </w:t>
      </w:r>
    </w:p>
    <w:p w:rsidR="00042427" w:rsidRPr="00F06EB6" w:rsidRDefault="00042427" w:rsidP="00C5266E">
      <w:pPr>
        <w:pStyle w:val="Nagwek2"/>
        <w:numPr>
          <w:ilvl w:val="1"/>
          <w:numId w:val="23"/>
        </w:numPr>
        <w:spacing w:before="0"/>
        <w:ind w:left="567" w:hanging="567"/>
        <w:rPr>
          <w:rFonts w:ascii="Palatino Linotype" w:hAnsi="Palatino Linotype"/>
          <w:sz w:val="22"/>
          <w:szCs w:val="22"/>
        </w:rPr>
      </w:pPr>
      <w:r w:rsidRPr="00F06EB6">
        <w:rPr>
          <w:rFonts w:ascii="Palatino Linotype" w:hAnsi="Palatino Linotype"/>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042427" w:rsidRPr="00676CAF" w:rsidRDefault="00042427" w:rsidP="00C5266E">
      <w:pPr>
        <w:pStyle w:val="Nagwek2"/>
        <w:numPr>
          <w:ilvl w:val="1"/>
          <w:numId w:val="23"/>
        </w:numPr>
        <w:spacing w:before="0"/>
        <w:ind w:left="567" w:hanging="567"/>
        <w:rPr>
          <w:rFonts w:ascii="Palatino Linotype" w:hAnsi="Palatino Linotype"/>
          <w:sz w:val="22"/>
          <w:szCs w:val="22"/>
        </w:rPr>
      </w:pPr>
      <w:r w:rsidRPr="00676CAF">
        <w:rPr>
          <w:rFonts w:ascii="Palatino Linotype" w:hAnsi="Palatino Linotype"/>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042427" w:rsidRPr="00676CAF" w:rsidRDefault="00042427" w:rsidP="00C5266E">
      <w:pPr>
        <w:pStyle w:val="Nagwek2"/>
        <w:numPr>
          <w:ilvl w:val="1"/>
          <w:numId w:val="23"/>
        </w:numPr>
        <w:spacing w:before="0"/>
        <w:ind w:left="567" w:hanging="567"/>
        <w:rPr>
          <w:rFonts w:ascii="Palatino Linotype" w:hAnsi="Palatino Linotype"/>
          <w:sz w:val="22"/>
          <w:szCs w:val="22"/>
        </w:rPr>
      </w:pPr>
      <w:r w:rsidRPr="00676CAF">
        <w:rPr>
          <w:rFonts w:ascii="Palatino Linotype" w:hAnsi="Palatino Linotype"/>
          <w:sz w:val="22"/>
          <w:szCs w:val="22"/>
        </w:rPr>
        <w:t>Zamawiający nie wezwie wykonawcy do złożenia podmiotowych środków dowodowych, jeżeli:</w:t>
      </w:r>
    </w:p>
    <w:p w:rsidR="00042427" w:rsidRPr="00676CAF" w:rsidRDefault="00042427" w:rsidP="00676CAF">
      <w:pPr>
        <w:pStyle w:val="Nagwek2"/>
        <w:numPr>
          <w:ilvl w:val="0"/>
          <w:numId w:val="0"/>
        </w:numPr>
        <w:spacing w:before="0"/>
        <w:ind w:left="567"/>
        <w:rPr>
          <w:rFonts w:ascii="Palatino Linotype" w:hAnsi="Palatino Linotype"/>
          <w:sz w:val="22"/>
          <w:szCs w:val="22"/>
        </w:rPr>
      </w:pPr>
      <w:r w:rsidRPr="00676CAF">
        <w:rPr>
          <w:rFonts w:ascii="Palatino Linotype" w:hAnsi="Palatino Linotype"/>
          <w:sz w:val="22"/>
          <w:szCs w:val="22"/>
        </w:rPr>
        <w:lastRenderedPageBreak/>
        <w:t>a)</w:t>
      </w:r>
      <w:r w:rsidR="00285A96" w:rsidRPr="00676CAF">
        <w:rPr>
          <w:rFonts w:ascii="Palatino Linotype" w:hAnsi="Palatino Linotype"/>
          <w:sz w:val="22"/>
          <w:szCs w:val="22"/>
        </w:rPr>
        <w:t xml:space="preserve"> </w:t>
      </w:r>
      <w:r w:rsidRPr="00676CAF">
        <w:rPr>
          <w:rFonts w:ascii="Palatino Linotype" w:hAnsi="Palatino Linotype"/>
          <w:sz w:val="22"/>
          <w:szCs w:val="22"/>
        </w:rPr>
        <w:t>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rsidR="00042427" w:rsidRPr="00676CAF" w:rsidRDefault="00042427" w:rsidP="00676CAF">
      <w:pPr>
        <w:pStyle w:val="Nagwek2"/>
        <w:numPr>
          <w:ilvl w:val="0"/>
          <w:numId w:val="0"/>
        </w:numPr>
        <w:spacing w:before="0"/>
        <w:ind w:left="567"/>
        <w:rPr>
          <w:rFonts w:ascii="Palatino Linotype" w:hAnsi="Palatino Linotype"/>
          <w:sz w:val="22"/>
          <w:szCs w:val="22"/>
        </w:rPr>
      </w:pPr>
      <w:r w:rsidRPr="00676CAF">
        <w:rPr>
          <w:rFonts w:ascii="Palatino Linotype" w:hAnsi="Palatino Linotype"/>
          <w:sz w:val="22"/>
          <w:szCs w:val="22"/>
        </w:rPr>
        <w:t>b) podmiotowym środkiem dowodowym jest oświadczenie, którego treść odpowiada zakresowi oświadczenia, o którym mowa w art. 125 ust. 1 PZP.</w:t>
      </w:r>
    </w:p>
    <w:p w:rsidR="00042427" w:rsidRPr="00513C34" w:rsidRDefault="00042427" w:rsidP="00C5266E">
      <w:pPr>
        <w:pStyle w:val="Nagwek2"/>
        <w:numPr>
          <w:ilvl w:val="1"/>
          <w:numId w:val="23"/>
        </w:numPr>
        <w:spacing w:before="0"/>
        <w:ind w:left="567" w:hanging="567"/>
        <w:rPr>
          <w:rFonts w:ascii="Palatino Linotype" w:hAnsi="Palatino Linotype"/>
          <w:sz w:val="22"/>
          <w:szCs w:val="22"/>
        </w:rPr>
      </w:pPr>
      <w:r w:rsidRPr="00513C34">
        <w:rPr>
          <w:rFonts w:ascii="Palatino Linotype" w:hAnsi="Palatino Linotype"/>
          <w:sz w:val="22"/>
          <w:szCs w:val="22"/>
        </w:rPr>
        <w:t>Wykonawca nie jest zobowiązany do złożenia podmiotowych środków dowodowych, które Zamawiający posiada, jeżeli Wykonawca wskaże te środki oraz potwierdzi ich prawidłowość i aktualność.</w:t>
      </w:r>
    </w:p>
    <w:p w:rsidR="00042427" w:rsidRPr="00513C34" w:rsidRDefault="00042427" w:rsidP="00C5266E">
      <w:pPr>
        <w:pStyle w:val="Nagwek2"/>
        <w:numPr>
          <w:ilvl w:val="1"/>
          <w:numId w:val="23"/>
        </w:numPr>
        <w:spacing w:before="0"/>
        <w:ind w:left="567" w:hanging="567"/>
        <w:rPr>
          <w:rFonts w:ascii="Palatino Linotype" w:hAnsi="Palatino Linotype"/>
          <w:sz w:val="22"/>
          <w:szCs w:val="22"/>
        </w:rPr>
      </w:pPr>
      <w:r w:rsidRPr="00513C34">
        <w:rPr>
          <w:rFonts w:ascii="Palatino Linotype" w:hAnsi="Palatino Linotype"/>
          <w:sz w:val="22"/>
          <w:szCs w:val="22"/>
        </w:rPr>
        <w:t>Podmiotowe środki dowodowe oraz inne dokumenty lub oświadczenia Wykonawca składa, pod rygorem nieważności, w formie elektronicznej lub w postaci elektronicznej opatrzonej podpisem zaufanym lub podpisem osobistym.</w:t>
      </w:r>
    </w:p>
    <w:p w:rsidR="00042427" w:rsidRPr="00513C34" w:rsidRDefault="00042427" w:rsidP="00C5266E">
      <w:pPr>
        <w:pStyle w:val="Nagwek2"/>
        <w:numPr>
          <w:ilvl w:val="1"/>
          <w:numId w:val="23"/>
        </w:numPr>
        <w:spacing w:before="0"/>
        <w:ind w:left="567" w:hanging="567"/>
        <w:rPr>
          <w:rFonts w:ascii="Palatino Linotype" w:hAnsi="Palatino Linotype"/>
          <w:sz w:val="22"/>
          <w:szCs w:val="22"/>
        </w:rPr>
      </w:pPr>
      <w:r w:rsidRPr="00513C34">
        <w:rPr>
          <w:rFonts w:ascii="Palatino Linotype" w:hAnsi="Palatino Linotype"/>
          <w:sz w:val="22"/>
          <w:szCs w:val="22"/>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sidR="00285A96" w:rsidRPr="00513C34">
        <w:rPr>
          <w:rFonts w:ascii="Palatino Linotype" w:hAnsi="Palatino Linotype"/>
          <w:sz w:val="22"/>
          <w:szCs w:val="22"/>
        </w:rPr>
        <w:t xml:space="preserve"> </w:t>
      </w:r>
      <w:r w:rsidRPr="00513C34">
        <w:rPr>
          <w:rFonts w:ascii="Palatino Linotype" w:hAnsi="Palatino Linotype"/>
          <w:sz w:val="22"/>
          <w:szCs w:val="22"/>
        </w:rPr>
        <w:t>U. z 2020 r. poz. 2452).</w:t>
      </w:r>
      <w:bookmarkStart w:id="9" w:name="_Toc258314249"/>
    </w:p>
    <w:p w:rsidR="00042427" w:rsidRPr="00116774" w:rsidRDefault="00042427" w:rsidP="00C5266E">
      <w:pPr>
        <w:pStyle w:val="Nagwek1"/>
        <w:numPr>
          <w:ilvl w:val="0"/>
          <w:numId w:val="23"/>
        </w:numPr>
        <w:spacing w:before="0" w:after="0"/>
        <w:rPr>
          <w:rFonts w:ascii="Palatino Linotype" w:hAnsi="Palatino Linotype"/>
          <w:sz w:val="22"/>
          <w:szCs w:val="22"/>
        </w:rPr>
      </w:pPr>
      <w:r w:rsidRPr="00116774">
        <w:rPr>
          <w:rFonts w:ascii="Palatino Linotype" w:hAnsi="Palatino Linotype"/>
          <w:sz w:val="22"/>
          <w:szCs w:val="22"/>
        </w:rPr>
        <w:t>INFORMACJA DLA WYKONAWCÓW zamierzających powierzyć wykonanie części zamówienia podwykonawcom</w:t>
      </w:r>
    </w:p>
    <w:p w:rsidR="00042427" w:rsidRDefault="00042427" w:rsidP="00C5266E">
      <w:pPr>
        <w:pStyle w:val="Nagwek2"/>
        <w:numPr>
          <w:ilvl w:val="1"/>
          <w:numId w:val="23"/>
        </w:numPr>
        <w:spacing w:before="0"/>
        <w:ind w:left="567" w:hanging="567"/>
        <w:rPr>
          <w:rFonts w:ascii="Palatino Linotype" w:hAnsi="Palatino Linotype"/>
          <w:sz w:val="22"/>
          <w:szCs w:val="22"/>
        </w:rPr>
      </w:pPr>
      <w:r w:rsidRPr="00116774">
        <w:rPr>
          <w:rFonts w:ascii="Palatino Linotype" w:hAnsi="Palatino Linotype"/>
          <w:sz w:val="22"/>
          <w:szCs w:val="22"/>
        </w:rPr>
        <w:t xml:space="preserve">Wykonawca może powierzyć wykonanie części zamówienia Podwykonawcom. </w:t>
      </w:r>
    </w:p>
    <w:p w:rsidR="008F0CE0" w:rsidRPr="008F0CE0" w:rsidRDefault="008F0CE0" w:rsidP="00C5266E">
      <w:pPr>
        <w:pStyle w:val="Nagwek2"/>
        <w:numPr>
          <w:ilvl w:val="1"/>
          <w:numId w:val="23"/>
        </w:numPr>
        <w:spacing w:before="0"/>
        <w:ind w:left="567" w:hanging="567"/>
        <w:rPr>
          <w:rFonts w:ascii="Palatino Linotype" w:hAnsi="Palatino Linotype"/>
          <w:sz w:val="22"/>
          <w:szCs w:val="22"/>
        </w:rPr>
      </w:pPr>
      <w:r>
        <w:rPr>
          <w:sz w:val="20"/>
          <w:szCs w:val="20"/>
        </w:rPr>
        <w:t xml:space="preserve"> </w:t>
      </w:r>
      <w:r w:rsidRPr="008F0CE0">
        <w:rPr>
          <w:rFonts w:ascii="Palatino Linotype" w:hAnsi="Palatino Linotype"/>
          <w:sz w:val="22"/>
          <w:szCs w:val="22"/>
        </w:rPr>
        <w:t>Zamawiający żąda, aby przed przystąpieniem do wykonania zamówienia Wykonawca, podał nazwy, dane kontaktowe oraz przedstawicieli, Podwykonawców zaangażowanych w realizację zamówienia, jeżeli są już znani.</w:t>
      </w:r>
    </w:p>
    <w:p w:rsidR="00042427" w:rsidRPr="00F757F6" w:rsidRDefault="00042427" w:rsidP="00C5266E">
      <w:pPr>
        <w:pStyle w:val="Nagwek2"/>
        <w:numPr>
          <w:ilvl w:val="1"/>
          <w:numId w:val="23"/>
        </w:numPr>
        <w:spacing w:before="0"/>
        <w:ind w:left="567" w:hanging="567"/>
        <w:rPr>
          <w:sz w:val="20"/>
          <w:szCs w:val="20"/>
        </w:rPr>
      </w:pPr>
      <w:r w:rsidRPr="00116774">
        <w:rPr>
          <w:rFonts w:ascii="Palatino Linotype" w:hAnsi="Palatino Linotype"/>
          <w:sz w:val="22"/>
          <w:szCs w:val="22"/>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w:t>
      </w:r>
      <w:r w:rsidRPr="00F757F6">
        <w:rPr>
          <w:sz w:val="20"/>
          <w:szCs w:val="20"/>
        </w:rPr>
        <w:t xml:space="preserve"> realizację zamówienia. </w:t>
      </w:r>
    </w:p>
    <w:p w:rsidR="00042427" w:rsidRPr="000B4D86" w:rsidRDefault="00042427" w:rsidP="00C5266E">
      <w:pPr>
        <w:pStyle w:val="Nagwek1"/>
        <w:numPr>
          <w:ilvl w:val="0"/>
          <w:numId w:val="23"/>
        </w:numPr>
        <w:spacing w:before="0" w:after="0"/>
        <w:rPr>
          <w:rFonts w:ascii="Palatino Linotype" w:hAnsi="Palatino Linotype"/>
          <w:sz w:val="22"/>
          <w:szCs w:val="22"/>
        </w:rPr>
      </w:pPr>
      <w:r w:rsidRPr="000B4D86">
        <w:rPr>
          <w:rFonts w:ascii="Palatino Linotype" w:hAnsi="Palatino Linotype"/>
          <w:sz w:val="22"/>
          <w:szCs w:val="22"/>
        </w:rPr>
        <w:t>Informacja dla wykonawców wspólnie ubiegających się o udzielenie zamówienia</w:t>
      </w:r>
    </w:p>
    <w:p w:rsidR="00042427" w:rsidRPr="000B4D86" w:rsidRDefault="00042427" w:rsidP="00C5266E">
      <w:pPr>
        <w:pStyle w:val="Nagwek2"/>
        <w:numPr>
          <w:ilvl w:val="1"/>
          <w:numId w:val="23"/>
        </w:numPr>
        <w:spacing w:before="0"/>
        <w:ind w:left="567" w:hanging="567"/>
        <w:rPr>
          <w:rFonts w:ascii="Palatino Linotype" w:hAnsi="Palatino Linotype"/>
          <w:sz w:val="22"/>
          <w:szCs w:val="22"/>
        </w:rPr>
      </w:pPr>
      <w:r w:rsidRPr="000B4D86">
        <w:rPr>
          <w:rFonts w:ascii="Palatino Linotype" w:hAnsi="Palatino Linotype"/>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042427" w:rsidRPr="000B4D86" w:rsidRDefault="0073197D" w:rsidP="0073197D">
      <w:pPr>
        <w:pStyle w:val="Nagwek2"/>
        <w:numPr>
          <w:ilvl w:val="0"/>
          <w:numId w:val="0"/>
        </w:numPr>
        <w:spacing w:before="0"/>
        <w:ind w:left="567" w:hanging="567"/>
        <w:rPr>
          <w:rFonts w:ascii="Palatino Linotype" w:hAnsi="Palatino Linotype"/>
          <w:sz w:val="22"/>
          <w:szCs w:val="22"/>
        </w:rPr>
      </w:pPr>
      <w:r>
        <w:rPr>
          <w:rFonts w:ascii="Palatino Linotype" w:hAnsi="Palatino Linotype"/>
          <w:sz w:val="22"/>
          <w:szCs w:val="22"/>
        </w:rPr>
        <w:t xml:space="preserve">12.2 </w:t>
      </w:r>
      <w:r w:rsidR="00042427" w:rsidRPr="000B4D86">
        <w:rPr>
          <w:rFonts w:ascii="Palatino Linotype" w:hAnsi="Palatino Linotype"/>
          <w:sz w:val="22"/>
          <w:szCs w:val="22"/>
        </w:rPr>
        <w:t>Pełnomocnictwo należy dołączyć do oferty i powinno ono zawierać w szczególności wskazanie:</w:t>
      </w:r>
    </w:p>
    <w:p w:rsidR="00042427" w:rsidRPr="000B4D86" w:rsidRDefault="00042427" w:rsidP="000B4D86">
      <w:pPr>
        <w:pStyle w:val="Nagwek2"/>
        <w:numPr>
          <w:ilvl w:val="0"/>
          <w:numId w:val="6"/>
        </w:numPr>
        <w:spacing w:before="0"/>
        <w:ind w:left="993" w:hanging="426"/>
        <w:rPr>
          <w:rFonts w:ascii="Palatino Linotype" w:hAnsi="Palatino Linotype"/>
          <w:sz w:val="22"/>
          <w:szCs w:val="22"/>
        </w:rPr>
      </w:pPr>
      <w:r w:rsidRPr="000B4D86">
        <w:rPr>
          <w:rFonts w:ascii="Palatino Linotype" w:hAnsi="Palatino Linotype"/>
          <w:sz w:val="22"/>
          <w:szCs w:val="22"/>
        </w:rPr>
        <w:t>postępowania o udzielenie zamówienie publicznego, którego dotyczy;</w:t>
      </w:r>
    </w:p>
    <w:p w:rsidR="00042427" w:rsidRPr="000B4D86" w:rsidRDefault="00042427" w:rsidP="00BB4F76">
      <w:pPr>
        <w:pStyle w:val="Nagwek2"/>
        <w:numPr>
          <w:ilvl w:val="0"/>
          <w:numId w:val="6"/>
        </w:numPr>
        <w:spacing w:before="0"/>
        <w:ind w:left="993" w:hanging="426"/>
        <w:rPr>
          <w:rFonts w:ascii="Palatino Linotype" w:hAnsi="Palatino Linotype"/>
          <w:sz w:val="22"/>
          <w:szCs w:val="22"/>
        </w:rPr>
      </w:pPr>
      <w:r w:rsidRPr="000B4D86">
        <w:rPr>
          <w:rFonts w:ascii="Palatino Linotype" w:hAnsi="Palatino Linotype"/>
          <w:sz w:val="22"/>
          <w:szCs w:val="22"/>
        </w:rPr>
        <w:t>wszystkich Wykonawców ubiegających się wspólnie o udzielenie zamówienia;</w:t>
      </w:r>
    </w:p>
    <w:p w:rsidR="00042427" w:rsidRDefault="00042427" w:rsidP="00BB4F76">
      <w:pPr>
        <w:pStyle w:val="Nagwek2"/>
        <w:numPr>
          <w:ilvl w:val="0"/>
          <w:numId w:val="6"/>
        </w:numPr>
        <w:spacing w:before="0"/>
        <w:ind w:left="993" w:hanging="426"/>
        <w:rPr>
          <w:rFonts w:ascii="Palatino Linotype" w:hAnsi="Palatino Linotype"/>
          <w:sz w:val="22"/>
          <w:szCs w:val="22"/>
        </w:rPr>
      </w:pPr>
      <w:r w:rsidRPr="000B4D86">
        <w:rPr>
          <w:rFonts w:ascii="Palatino Linotype" w:hAnsi="Palatino Linotype"/>
          <w:sz w:val="22"/>
          <w:szCs w:val="22"/>
        </w:rPr>
        <w:t>ustanowionego pełnomocnika oraz zakresu jego  umocowania.</w:t>
      </w:r>
    </w:p>
    <w:p w:rsidR="008F0CE0" w:rsidRPr="008F0CE0" w:rsidRDefault="008F0CE0" w:rsidP="0073197D">
      <w:pPr>
        <w:pStyle w:val="Nagwek2"/>
        <w:numPr>
          <w:ilvl w:val="1"/>
          <w:numId w:val="24"/>
        </w:numPr>
        <w:spacing w:before="0"/>
        <w:ind w:left="567" w:hanging="567"/>
        <w:rPr>
          <w:rFonts w:ascii="Palatino Linotype" w:hAnsi="Palatino Linotype"/>
          <w:sz w:val="22"/>
          <w:szCs w:val="22"/>
        </w:rPr>
      </w:pPr>
      <w:r w:rsidRPr="008F0CE0">
        <w:rPr>
          <w:rFonts w:ascii="Palatino Linotype" w:hAnsi="Palatino Linotype"/>
          <w:sz w:val="22"/>
          <w:szCs w:val="22"/>
        </w:rPr>
        <w:t xml:space="preserve">W przypadku wspólnego ubiegania się o zamówienie przez Wykonawców, dokument ”Oświadczenia </w:t>
      </w:r>
      <w:r w:rsidR="006D089D">
        <w:rPr>
          <w:rFonts w:ascii="Palatino Linotype" w:hAnsi="Palatino Linotype"/>
          <w:sz w:val="22"/>
          <w:szCs w:val="22"/>
        </w:rPr>
        <w:t>o</w:t>
      </w:r>
      <w:r w:rsidRPr="008F0CE0">
        <w:rPr>
          <w:rFonts w:ascii="Palatino Linotype" w:hAnsi="Palatino Linotype"/>
          <w:sz w:val="22"/>
          <w:szCs w:val="22"/>
        </w:rPr>
        <w:t xml:space="preserve"> niepodleganiu wykluczeniu”, o którym mowa w pkt. 10.1 SWZ oraz podmiotowe środki dowodowe na potwierdzenie braku podstaw wykluczenia., składa każdy z Wykonawców wspólnie ubiegających się o zamówienie. </w:t>
      </w:r>
    </w:p>
    <w:p w:rsidR="00042427" w:rsidRPr="008F0CE0" w:rsidRDefault="00042427" w:rsidP="0073197D">
      <w:pPr>
        <w:pStyle w:val="Nagwek1"/>
        <w:numPr>
          <w:ilvl w:val="0"/>
          <w:numId w:val="24"/>
        </w:numPr>
        <w:spacing w:before="0" w:after="0"/>
        <w:rPr>
          <w:rFonts w:ascii="Palatino Linotype" w:hAnsi="Palatino Linotype"/>
          <w:sz w:val="22"/>
          <w:szCs w:val="22"/>
        </w:rPr>
      </w:pPr>
      <w:r w:rsidRPr="008F0CE0">
        <w:rPr>
          <w:rFonts w:ascii="Palatino Linotype" w:hAnsi="Palatino Linotype"/>
          <w:sz w:val="22"/>
          <w:szCs w:val="22"/>
        </w:rPr>
        <w:lastRenderedPageBreak/>
        <w:t>Informacje o sposobie porozumiewania się zamawiającego z Wykonawcami</w:t>
      </w:r>
      <w:bookmarkEnd w:id="9"/>
    </w:p>
    <w:p w:rsidR="00042427" w:rsidRPr="00B36425" w:rsidRDefault="00042427" w:rsidP="002D1FCD">
      <w:pPr>
        <w:pStyle w:val="Nagwek2"/>
        <w:numPr>
          <w:ilvl w:val="1"/>
          <w:numId w:val="34"/>
        </w:numPr>
        <w:spacing w:before="0"/>
        <w:ind w:left="567" w:hanging="567"/>
        <w:rPr>
          <w:rFonts w:ascii="Palatino Linotype" w:hAnsi="Palatino Linotype"/>
          <w:sz w:val="22"/>
          <w:szCs w:val="22"/>
        </w:rPr>
      </w:pPr>
      <w:r w:rsidRPr="00B36425">
        <w:rPr>
          <w:rFonts w:ascii="Palatino Linotype" w:hAnsi="Palatino Linotype"/>
          <w:sz w:val="22"/>
          <w:szCs w:val="22"/>
        </w:rPr>
        <w:t xml:space="preserve">W niniejszym postępowaniu komunikacja Zamawiającego z Wykonawcami odbywa się przy użyciu środków komunikacji elektronicznej, za pośrednictwem Platformy on-line działającej pod adresem </w:t>
      </w:r>
      <w:hyperlink r:id="rId7" w:history="1">
        <w:r w:rsidR="00655D41" w:rsidRPr="00B36425">
          <w:rPr>
            <w:rStyle w:val="Hipercze"/>
            <w:rFonts w:ascii="Palatino Linotype" w:hAnsi="Palatino Linotype"/>
            <w:sz w:val="22"/>
            <w:szCs w:val="22"/>
          </w:rPr>
          <w:t>https://e-propublico.pl</w:t>
        </w:r>
      </w:hyperlink>
      <w:r w:rsidRPr="00B36425">
        <w:rPr>
          <w:rFonts w:ascii="Palatino Linotype" w:hAnsi="Palatino Linotype"/>
          <w:color w:val="auto"/>
          <w:sz w:val="22"/>
          <w:szCs w:val="22"/>
        </w:rPr>
        <w:t xml:space="preserve"> </w:t>
      </w:r>
      <w:r w:rsidR="006D089D">
        <w:rPr>
          <w:rFonts w:ascii="Palatino Linotype" w:hAnsi="Palatino Linotype"/>
          <w:color w:val="auto"/>
          <w:sz w:val="22"/>
          <w:szCs w:val="22"/>
        </w:rPr>
        <w:t xml:space="preserve">lub </w:t>
      </w:r>
      <w:r w:rsidRPr="00B36425">
        <w:rPr>
          <w:rFonts w:ascii="Palatino Linotype" w:hAnsi="Palatino Linotype"/>
          <w:color w:val="auto"/>
          <w:sz w:val="22"/>
          <w:szCs w:val="22"/>
        </w:rPr>
        <w:t>poczty elektronicznej.</w:t>
      </w:r>
    </w:p>
    <w:p w:rsidR="00042427" w:rsidRPr="00EA6038" w:rsidRDefault="00042427" w:rsidP="002D1FCD">
      <w:pPr>
        <w:pStyle w:val="Nagwek2"/>
        <w:numPr>
          <w:ilvl w:val="1"/>
          <w:numId w:val="34"/>
        </w:numPr>
        <w:spacing w:before="0"/>
        <w:ind w:left="567" w:hanging="567"/>
        <w:rPr>
          <w:rFonts w:ascii="Palatino Linotype" w:hAnsi="Palatino Linotype"/>
          <w:sz w:val="22"/>
          <w:szCs w:val="22"/>
        </w:rPr>
      </w:pPr>
      <w:bookmarkStart w:id="10" w:name="_Hlk37863747"/>
      <w:r w:rsidRPr="00EA6038">
        <w:rPr>
          <w:rFonts w:ascii="Palatino Linotype" w:hAnsi="Palatino Linotype"/>
          <w:sz w:val="22"/>
          <w:szCs w:val="22"/>
        </w:rPr>
        <w:t>Korzystanie z Platformy przez Wykonawcę jest bezpłatne</w:t>
      </w:r>
      <w:bookmarkEnd w:id="10"/>
      <w:r w:rsidRPr="00EA6038">
        <w:rPr>
          <w:rFonts w:ascii="Palatino Linotype" w:hAnsi="Palatino Linotype"/>
          <w:sz w:val="22"/>
          <w:szCs w:val="22"/>
        </w:rPr>
        <w:t>.</w:t>
      </w:r>
      <w:bookmarkStart w:id="11" w:name="_Hlk37863788"/>
    </w:p>
    <w:p w:rsidR="00042427" w:rsidRPr="00AA0022" w:rsidRDefault="00042427" w:rsidP="00AA0022">
      <w:pPr>
        <w:pStyle w:val="Podtytu"/>
        <w:ind w:left="567"/>
        <w:jc w:val="both"/>
        <w:rPr>
          <w:rFonts w:ascii="Palatino Linotype" w:hAnsi="Palatino Linotype"/>
          <w:sz w:val="22"/>
          <w:szCs w:val="22"/>
        </w:rPr>
      </w:pPr>
      <w:r w:rsidRPr="00417C7C">
        <w:rPr>
          <w:rFonts w:ascii="Palatino Linotype" w:hAnsi="Palatino Linotype"/>
          <w:sz w:val="22"/>
          <w:szCs w:val="22"/>
        </w:rPr>
        <w:t xml:space="preserve">Na Platformie postępowanie </w:t>
      </w:r>
      <w:r w:rsidRPr="00307BE1">
        <w:rPr>
          <w:rFonts w:ascii="Palatino Linotype" w:hAnsi="Palatino Linotype"/>
          <w:sz w:val="22"/>
          <w:szCs w:val="22"/>
        </w:rPr>
        <w:t xml:space="preserve">prowadzone jest pod nazwą: </w:t>
      </w:r>
      <w:r w:rsidR="00AA0022" w:rsidRPr="00D944EB">
        <w:rPr>
          <w:rFonts w:ascii="Palatino Linotype" w:hAnsi="Palatino Linotype"/>
          <w:sz w:val="22"/>
          <w:szCs w:val="22"/>
        </w:rPr>
        <w:t xml:space="preserve">dostawę </w:t>
      </w:r>
      <w:r w:rsidR="00AA0022">
        <w:rPr>
          <w:rFonts w:ascii="Palatino Linotype" w:hAnsi="Palatino Linotype"/>
          <w:sz w:val="22"/>
          <w:szCs w:val="22"/>
        </w:rPr>
        <w:t xml:space="preserve">materiałów </w:t>
      </w:r>
      <w:r w:rsidR="001651F8">
        <w:rPr>
          <w:rFonts w:ascii="Palatino Linotype" w:hAnsi="Palatino Linotype"/>
          <w:sz w:val="22"/>
          <w:szCs w:val="22"/>
        </w:rPr>
        <w:t xml:space="preserve">i części </w:t>
      </w:r>
      <w:r w:rsidR="00AA0022">
        <w:rPr>
          <w:rFonts w:ascii="Palatino Linotype" w:hAnsi="Palatino Linotype"/>
          <w:sz w:val="22"/>
          <w:szCs w:val="22"/>
        </w:rPr>
        <w:t>do mikroskopów</w:t>
      </w:r>
      <w:r w:rsidRPr="00307BE1">
        <w:rPr>
          <w:rFonts w:ascii="Palatino Linotype" w:hAnsi="Palatino Linotype"/>
          <w:sz w:val="22"/>
          <w:szCs w:val="22"/>
        </w:rPr>
        <w:t xml:space="preserve"> - znak</w:t>
      </w:r>
      <w:r w:rsidRPr="00417C7C">
        <w:rPr>
          <w:rFonts w:ascii="Palatino Linotype" w:hAnsi="Palatino Linotype"/>
          <w:sz w:val="22"/>
          <w:szCs w:val="22"/>
        </w:rPr>
        <w:t xml:space="preserve"> sprawy: </w:t>
      </w:r>
      <w:bookmarkEnd w:id="11"/>
      <w:r w:rsidR="00FC1DE9" w:rsidRPr="00307BE1">
        <w:rPr>
          <w:rFonts w:ascii="Palatino Linotype" w:hAnsi="Palatino Linotype"/>
          <w:sz w:val="22"/>
          <w:szCs w:val="22"/>
        </w:rPr>
        <w:t>D</w:t>
      </w:r>
      <w:r w:rsidR="0037546E">
        <w:rPr>
          <w:rFonts w:ascii="Palatino Linotype" w:hAnsi="Palatino Linotype"/>
          <w:sz w:val="22"/>
          <w:szCs w:val="22"/>
        </w:rPr>
        <w:t>ZB</w:t>
      </w:r>
      <w:r w:rsidR="00FC1DE9" w:rsidRPr="00307BE1">
        <w:rPr>
          <w:rFonts w:ascii="Palatino Linotype" w:hAnsi="Palatino Linotype"/>
          <w:sz w:val="22"/>
          <w:szCs w:val="22"/>
        </w:rPr>
        <w:t>.260.</w:t>
      </w:r>
      <w:r w:rsidR="00B12133">
        <w:rPr>
          <w:rFonts w:ascii="Palatino Linotype" w:hAnsi="Palatino Linotype"/>
          <w:sz w:val="22"/>
          <w:szCs w:val="22"/>
        </w:rPr>
        <w:t>1</w:t>
      </w:r>
      <w:r w:rsidR="00FC1DE9" w:rsidRPr="00307BE1">
        <w:rPr>
          <w:rFonts w:ascii="Palatino Linotype" w:hAnsi="Palatino Linotype"/>
          <w:sz w:val="22"/>
          <w:szCs w:val="22"/>
        </w:rPr>
        <w:t>.202</w:t>
      </w:r>
      <w:r w:rsidR="0054483A">
        <w:rPr>
          <w:rFonts w:ascii="Palatino Linotype" w:hAnsi="Palatino Linotype"/>
          <w:sz w:val="22"/>
          <w:szCs w:val="22"/>
        </w:rPr>
        <w:t>5</w:t>
      </w:r>
      <w:r w:rsidRPr="00307BE1">
        <w:rPr>
          <w:rFonts w:ascii="Palatino Linotype" w:hAnsi="Palatino Linotype"/>
          <w:sz w:val="22"/>
          <w:szCs w:val="22"/>
        </w:rPr>
        <w:t>.</w:t>
      </w:r>
    </w:p>
    <w:p w:rsidR="00042427" w:rsidRPr="00B36425" w:rsidRDefault="00042427" w:rsidP="002D1FCD">
      <w:pPr>
        <w:pStyle w:val="Nagwek2"/>
        <w:numPr>
          <w:ilvl w:val="1"/>
          <w:numId w:val="34"/>
        </w:numPr>
        <w:spacing w:before="0"/>
        <w:ind w:left="567" w:hanging="567"/>
        <w:rPr>
          <w:rFonts w:ascii="Palatino Linotype" w:hAnsi="Palatino Linotype"/>
          <w:sz w:val="22"/>
          <w:szCs w:val="22"/>
        </w:rPr>
      </w:pPr>
      <w:bookmarkStart w:id="12" w:name="_Hlk37863807"/>
      <w:r w:rsidRPr="00B36425">
        <w:rPr>
          <w:rFonts w:ascii="Palatino Linotype" w:hAnsi="Palatino Linotype"/>
          <w:sz w:val="22"/>
          <w:szCs w:val="22"/>
        </w:rPr>
        <w:t xml:space="preserve">Wykonawca przystępując do postępowania o udzielenie zamówienia publicznego, akceptuje warunki korzystania z Platformy określone w Regulaminie zamieszczonym na stronie internetowej </w:t>
      </w:r>
      <w:r w:rsidRPr="00B36425">
        <w:rPr>
          <w:rFonts w:ascii="Palatino Linotype" w:hAnsi="Palatino Linotype"/>
          <w:color w:val="0000FF"/>
          <w:sz w:val="22"/>
          <w:szCs w:val="22"/>
          <w:u w:val="single"/>
        </w:rPr>
        <w:t>https://e-propublico.pl</w:t>
      </w:r>
      <w:r w:rsidRPr="00B36425">
        <w:rPr>
          <w:rFonts w:ascii="Palatino Linotype" w:hAnsi="Palatino Linotype"/>
          <w:sz w:val="22"/>
          <w:szCs w:val="22"/>
        </w:rPr>
        <w:t xml:space="preserve"> oraz uznaje go za wiążący</w:t>
      </w:r>
      <w:bookmarkEnd w:id="12"/>
      <w:r w:rsidRPr="00B36425">
        <w:rPr>
          <w:rFonts w:ascii="Palatino Linotype" w:hAnsi="Palatino Linotype"/>
          <w:sz w:val="22"/>
          <w:szCs w:val="22"/>
        </w:rPr>
        <w:t>.</w:t>
      </w:r>
    </w:p>
    <w:p w:rsidR="00042427" w:rsidRPr="00B36425" w:rsidRDefault="00042427" w:rsidP="002D1FCD">
      <w:pPr>
        <w:pStyle w:val="Nagwek2"/>
        <w:numPr>
          <w:ilvl w:val="1"/>
          <w:numId w:val="34"/>
        </w:numPr>
        <w:spacing w:before="0"/>
        <w:ind w:left="567" w:hanging="567"/>
        <w:rPr>
          <w:rFonts w:ascii="Palatino Linotype" w:hAnsi="Palatino Linotype"/>
          <w:sz w:val="22"/>
          <w:szCs w:val="22"/>
        </w:rPr>
      </w:pPr>
      <w:bookmarkStart w:id="13" w:name="_Hlk37863841"/>
      <w:r w:rsidRPr="00B36425">
        <w:rPr>
          <w:rFonts w:ascii="Palatino Linotype" w:hAnsi="Palatino Linotype"/>
          <w:sz w:val="22"/>
          <w:szCs w:val="22"/>
        </w:rPr>
        <w:t>Wykonawca zamierzający wziąć udział w postępowaniu musi posiadać konto na Platformie</w:t>
      </w:r>
      <w:bookmarkEnd w:id="13"/>
      <w:r w:rsidRPr="00B36425">
        <w:rPr>
          <w:rFonts w:ascii="Palatino Linotype" w:hAnsi="Palatino Linotype"/>
          <w:sz w:val="22"/>
          <w:szCs w:val="22"/>
        </w:rPr>
        <w:t>.</w:t>
      </w:r>
    </w:p>
    <w:p w:rsidR="00042427" w:rsidRPr="00FF4077" w:rsidRDefault="00042427" w:rsidP="002D1FCD">
      <w:pPr>
        <w:pStyle w:val="Nagwek2"/>
        <w:numPr>
          <w:ilvl w:val="1"/>
          <w:numId w:val="34"/>
        </w:numPr>
        <w:spacing w:before="0"/>
        <w:ind w:left="567" w:hanging="567"/>
        <w:rPr>
          <w:rFonts w:ascii="Palatino Linotype" w:hAnsi="Palatino Linotype"/>
          <w:sz w:val="22"/>
          <w:szCs w:val="22"/>
        </w:rPr>
      </w:pPr>
      <w:bookmarkStart w:id="14" w:name="_Hlk37863867"/>
      <w:r w:rsidRPr="00FF4077">
        <w:rPr>
          <w:rFonts w:ascii="Palatino Linotype" w:hAnsi="Palatino Linotype"/>
          <w:sz w:val="22"/>
          <w:szCs w:val="22"/>
        </w:rPr>
        <w:t>Do złożenia oferty konieczne jest posiadanie przez osobę upoważnioną do reprezentowania Wykonawcy ważnego kwalifikowanego podpisu elektronicznego</w:t>
      </w:r>
      <w:bookmarkEnd w:id="14"/>
      <w:r w:rsidRPr="00FF4077">
        <w:rPr>
          <w:rFonts w:ascii="Palatino Linotype" w:hAnsi="Palatino Linotype"/>
          <w:sz w:val="22"/>
          <w:szCs w:val="22"/>
        </w:rPr>
        <w:t>, podpisu zaufanego lub podpisu osobistego.</w:t>
      </w:r>
    </w:p>
    <w:p w:rsidR="00042427" w:rsidRPr="00FF4077" w:rsidRDefault="00042427" w:rsidP="002D1FCD">
      <w:pPr>
        <w:pStyle w:val="Nagwek2"/>
        <w:numPr>
          <w:ilvl w:val="1"/>
          <w:numId w:val="34"/>
        </w:numPr>
        <w:spacing w:before="0"/>
        <w:ind w:left="567" w:hanging="567"/>
        <w:rPr>
          <w:rFonts w:ascii="Palatino Linotype" w:hAnsi="Palatino Linotype"/>
          <w:sz w:val="22"/>
          <w:szCs w:val="22"/>
        </w:rPr>
      </w:pPr>
      <w:r w:rsidRPr="00FF4077">
        <w:rPr>
          <w:rFonts w:ascii="Palatino Linotype" w:hAnsi="Palatino Linotype"/>
          <w:sz w:val="22"/>
          <w:szCs w:val="22"/>
        </w:rPr>
        <w:t>Ilekroć w niniejszej SWZ jest mowa o:</w:t>
      </w:r>
    </w:p>
    <w:p w:rsidR="00042427" w:rsidRPr="00FF4077" w:rsidRDefault="00042427" w:rsidP="00FF4077">
      <w:pPr>
        <w:pStyle w:val="Nagwek2"/>
        <w:numPr>
          <w:ilvl w:val="0"/>
          <w:numId w:val="0"/>
        </w:numPr>
        <w:spacing w:before="0"/>
        <w:ind w:left="567"/>
        <w:rPr>
          <w:rFonts w:ascii="Palatino Linotype" w:hAnsi="Palatino Linotype"/>
          <w:sz w:val="22"/>
          <w:szCs w:val="22"/>
        </w:rPr>
      </w:pPr>
      <w:r w:rsidRPr="00FF4077">
        <w:rPr>
          <w:rFonts w:ascii="Palatino Linotype" w:hAnsi="Palatino Linotype"/>
          <w:sz w:val="22"/>
          <w:szCs w:val="22"/>
        </w:rPr>
        <w:t>- podpisie zaufanym – należy przez to rozumieć podpis, o którym mowa art. 3 pkt 14a ustawy z 17 lutego 2005 r. o informatyzacji działalności podmiotów realizujących zadania publiczne (</w:t>
      </w:r>
      <w:proofErr w:type="spellStart"/>
      <w:r w:rsidRPr="00FF4077">
        <w:rPr>
          <w:rFonts w:ascii="Palatino Linotype" w:hAnsi="Palatino Linotype"/>
          <w:sz w:val="22"/>
          <w:szCs w:val="22"/>
        </w:rPr>
        <w:t>t.j</w:t>
      </w:r>
      <w:proofErr w:type="spellEnd"/>
      <w:r w:rsidRPr="00FF4077">
        <w:rPr>
          <w:rFonts w:ascii="Palatino Linotype" w:hAnsi="Palatino Linotype"/>
          <w:sz w:val="22"/>
          <w:szCs w:val="22"/>
        </w:rPr>
        <w:t xml:space="preserve"> Dz.U.2020 poz. 346);</w:t>
      </w:r>
    </w:p>
    <w:p w:rsidR="00042427" w:rsidRPr="00FF4077" w:rsidRDefault="00042427" w:rsidP="00FF4077">
      <w:pPr>
        <w:pStyle w:val="Nagwek2"/>
        <w:numPr>
          <w:ilvl w:val="0"/>
          <w:numId w:val="0"/>
        </w:numPr>
        <w:spacing w:before="0"/>
        <w:ind w:left="567"/>
        <w:rPr>
          <w:rFonts w:ascii="Palatino Linotype" w:hAnsi="Palatino Linotype"/>
          <w:sz w:val="22"/>
          <w:szCs w:val="22"/>
        </w:rPr>
      </w:pPr>
      <w:r w:rsidRPr="00FF4077">
        <w:rPr>
          <w:rFonts w:ascii="Palatino Linotype" w:hAnsi="Palatino Linotype"/>
          <w:sz w:val="22"/>
          <w:szCs w:val="22"/>
        </w:rPr>
        <w:t>- podpisie osobistym – należy przez to rozumieć podpis, o którym mowa w art. z art. 2 ust. 1 pkt 9 ustawy z 6 sierpnia 2010 r. o dowodach osobistych (</w:t>
      </w:r>
      <w:proofErr w:type="spellStart"/>
      <w:r w:rsidRPr="00FF4077">
        <w:rPr>
          <w:rFonts w:ascii="Palatino Linotype" w:hAnsi="Palatino Linotype"/>
          <w:sz w:val="22"/>
          <w:szCs w:val="22"/>
        </w:rPr>
        <w:t>t.j</w:t>
      </w:r>
      <w:proofErr w:type="spellEnd"/>
      <w:r w:rsidRPr="00FF4077">
        <w:rPr>
          <w:rFonts w:ascii="Palatino Linotype" w:hAnsi="Palatino Linotype"/>
          <w:sz w:val="22"/>
          <w:szCs w:val="22"/>
        </w:rPr>
        <w:t xml:space="preserve"> Dz.U.2020 poz. 332).</w:t>
      </w:r>
    </w:p>
    <w:p w:rsidR="00042427" w:rsidRPr="002224D5" w:rsidRDefault="00042427" w:rsidP="00AA0022">
      <w:pPr>
        <w:pStyle w:val="Nagwek2"/>
        <w:numPr>
          <w:ilvl w:val="1"/>
          <w:numId w:val="34"/>
        </w:numPr>
        <w:spacing w:before="0"/>
        <w:ind w:left="567" w:hanging="567"/>
        <w:rPr>
          <w:rFonts w:ascii="Palatino Linotype" w:hAnsi="Palatino Linotype"/>
          <w:sz w:val="22"/>
          <w:szCs w:val="22"/>
        </w:rPr>
      </w:pPr>
      <w:bookmarkStart w:id="15" w:name="_Hlk37936911"/>
      <w:r w:rsidRPr="002224D5">
        <w:rPr>
          <w:rFonts w:ascii="Palatino Linotype" w:hAnsi="Palatino Linotype"/>
          <w:sz w:val="22"/>
          <w:szCs w:val="22"/>
        </w:rPr>
        <w:t>Zalecenia Zamawiającego odnośnie kwalifikowanego podpisu elektronicznego</w:t>
      </w:r>
      <w:bookmarkEnd w:id="15"/>
      <w:r w:rsidRPr="002224D5">
        <w:rPr>
          <w:rFonts w:ascii="Palatino Linotype" w:hAnsi="Palatino Linotype"/>
          <w:sz w:val="22"/>
          <w:szCs w:val="22"/>
        </w:rPr>
        <w:t>:</w:t>
      </w:r>
    </w:p>
    <w:p w:rsidR="00042427" w:rsidRPr="002224D5" w:rsidRDefault="002224D5" w:rsidP="00042427">
      <w:pPr>
        <w:pStyle w:val="Nagwek2"/>
        <w:numPr>
          <w:ilvl w:val="0"/>
          <w:numId w:val="0"/>
        </w:numPr>
        <w:spacing w:before="0"/>
        <w:ind w:left="680"/>
        <w:rPr>
          <w:rFonts w:ascii="Palatino Linotype" w:hAnsi="Palatino Linotype"/>
          <w:sz w:val="22"/>
          <w:szCs w:val="22"/>
        </w:rPr>
      </w:pPr>
      <w:bookmarkStart w:id="16" w:name="_Hlk37936930"/>
      <w:r>
        <w:rPr>
          <w:rFonts w:ascii="Palatino Linotype" w:hAnsi="Palatino Linotype"/>
          <w:sz w:val="22"/>
          <w:szCs w:val="22"/>
        </w:rPr>
        <w:t xml:space="preserve">a) </w:t>
      </w:r>
      <w:r w:rsidR="00042427" w:rsidRPr="002224D5">
        <w:rPr>
          <w:rFonts w:ascii="Palatino Linotype" w:hAnsi="Palatino Linotype"/>
          <w:sz w:val="22"/>
          <w:szCs w:val="22"/>
        </w:rPr>
        <w:t xml:space="preserve">dokumenty sporządzone i przesyłane w formacie .pdf zaleca się podpisywać kwalifikowanym podpisem elektronicznym w formacie </w:t>
      </w:r>
      <w:proofErr w:type="spellStart"/>
      <w:r w:rsidR="00042427" w:rsidRPr="002224D5">
        <w:rPr>
          <w:rFonts w:ascii="Palatino Linotype" w:hAnsi="Palatino Linotype"/>
          <w:sz w:val="22"/>
          <w:szCs w:val="22"/>
        </w:rPr>
        <w:t>PAdES</w:t>
      </w:r>
      <w:bookmarkEnd w:id="16"/>
      <w:proofErr w:type="spellEnd"/>
      <w:r w:rsidR="00042427" w:rsidRPr="002224D5">
        <w:rPr>
          <w:rFonts w:ascii="Palatino Linotype" w:hAnsi="Palatino Linotype"/>
          <w:sz w:val="22"/>
          <w:szCs w:val="22"/>
        </w:rPr>
        <w:t>;</w:t>
      </w:r>
    </w:p>
    <w:p w:rsidR="00042427" w:rsidRPr="002224D5" w:rsidRDefault="002224D5" w:rsidP="00042427">
      <w:pPr>
        <w:pStyle w:val="Nagwek2"/>
        <w:numPr>
          <w:ilvl w:val="0"/>
          <w:numId w:val="0"/>
        </w:numPr>
        <w:spacing w:before="0"/>
        <w:ind w:left="680"/>
        <w:rPr>
          <w:rFonts w:ascii="Palatino Linotype" w:hAnsi="Palatino Linotype"/>
          <w:sz w:val="22"/>
          <w:szCs w:val="22"/>
        </w:rPr>
      </w:pPr>
      <w:r>
        <w:rPr>
          <w:rFonts w:ascii="Palatino Linotype" w:hAnsi="Palatino Linotype"/>
          <w:sz w:val="22"/>
          <w:szCs w:val="22"/>
        </w:rPr>
        <w:t xml:space="preserve">b) </w:t>
      </w:r>
      <w:r w:rsidR="00042427" w:rsidRPr="002224D5">
        <w:rPr>
          <w:rFonts w:ascii="Palatino Linotype" w:hAnsi="Palatino Linotype"/>
          <w:sz w:val="22"/>
          <w:szCs w:val="22"/>
        </w:rPr>
        <w:t>dokumenty sporządzone i przesyłane w formacie innym niż .pdf (np.: .</w:t>
      </w:r>
      <w:proofErr w:type="spellStart"/>
      <w:r w:rsidR="00042427" w:rsidRPr="002224D5">
        <w:rPr>
          <w:rFonts w:ascii="Palatino Linotype" w:hAnsi="Palatino Linotype"/>
          <w:sz w:val="22"/>
          <w:szCs w:val="22"/>
        </w:rPr>
        <w:t>doc</w:t>
      </w:r>
      <w:proofErr w:type="spellEnd"/>
      <w:r w:rsidR="00042427" w:rsidRPr="002224D5">
        <w:rPr>
          <w:rFonts w:ascii="Palatino Linotype" w:hAnsi="Palatino Linotype"/>
          <w:sz w:val="22"/>
          <w:szCs w:val="22"/>
        </w:rPr>
        <w:t>, .</w:t>
      </w:r>
      <w:proofErr w:type="spellStart"/>
      <w:r w:rsidR="00042427" w:rsidRPr="002224D5">
        <w:rPr>
          <w:rFonts w:ascii="Palatino Linotype" w:hAnsi="Palatino Linotype"/>
          <w:sz w:val="22"/>
          <w:szCs w:val="22"/>
        </w:rPr>
        <w:t>docx</w:t>
      </w:r>
      <w:proofErr w:type="spellEnd"/>
      <w:r w:rsidR="00042427" w:rsidRPr="002224D5">
        <w:rPr>
          <w:rFonts w:ascii="Palatino Linotype" w:hAnsi="Palatino Linotype"/>
          <w:sz w:val="22"/>
          <w:szCs w:val="22"/>
        </w:rPr>
        <w:t>, .</w:t>
      </w:r>
      <w:proofErr w:type="spellStart"/>
      <w:r w:rsidR="00042427" w:rsidRPr="002224D5">
        <w:rPr>
          <w:rFonts w:ascii="Palatino Linotype" w:hAnsi="Palatino Linotype"/>
          <w:sz w:val="22"/>
          <w:szCs w:val="22"/>
        </w:rPr>
        <w:t>xlsx</w:t>
      </w:r>
      <w:proofErr w:type="spellEnd"/>
      <w:r w:rsidR="00042427" w:rsidRPr="002224D5">
        <w:rPr>
          <w:rFonts w:ascii="Palatino Linotype" w:hAnsi="Palatino Linotype"/>
          <w:sz w:val="22"/>
          <w:szCs w:val="22"/>
        </w:rPr>
        <w:t>, .</w:t>
      </w:r>
      <w:proofErr w:type="spellStart"/>
      <w:r w:rsidR="00042427" w:rsidRPr="002224D5">
        <w:rPr>
          <w:rFonts w:ascii="Palatino Linotype" w:hAnsi="Palatino Linotype"/>
          <w:sz w:val="22"/>
          <w:szCs w:val="22"/>
        </w:rPr>
        <w:t>xml</w:t>
      </w:r>
      <w:proofErr w:type="spellEnd"/>
      <w:r w:rsidR="00042427" w:rsidRPr="002224D5">
        <w:rPr>
          <w:rFonts w:ascii="Palatino Linotype" w:hAnsi="Palatino Linotype"/>
          <w:sz w:val="22"/>
          <w:szCs w:val="22"/>
        </w:rPr>
        <w:t xml:space="preserve">) zaleca się podpisywać kwalifikowanym podpisem elektronicznym w formacie </w:t>
      </w:r>
      <w:proofErr w:type="spellStart"/>
      <w:r w:rsidR="00042427" w:rsidRPr="002224D5">
        <w:rPr>
          <w:rFonts w:ascii="Palatino Linotype" w:hAnsi="Palatino Linotype"/>
          <w:sz w:val="22"/>
          <w:szCs w:val="22"/>
        </w:rPr>
        <w:t>XAdES</w:t>
      </w:r>
      <w:proofErr w:type="spellEnd"/>
      <w:r w:rsidR="00042427" w:rsidRPr="002224D5">
        <w:rPr>
          <w:rFonts w:ascii="Palatino Linotype" w:hAnsi="Palatino Linotype"/>
          <w:sz w:val="22"/>
          <w:szCs w:val="22"/>
        </w:rPr>
        <w:t>;</w:t>
      </w:r>
    </w:p>
    <w:p w:rsidR="00042427" w:rsidRPr="002224D5" w:rsidRDefault="002224D5" w:rsidP="00042427">
      <w:pPr>
        <w:pStyle w:val="Nagwek2"/>
        <w:numPr>
          <w:ilvl w:val="0"/>
          <w:numId w:val="0"/>
        </w:numPr>
        <w:spacing w:before="0"/>
        <w:ind w:left="680"/>
        <w:rPr>
          <w:rFonts w:ascii="Palatino Linotype" w:hAnsi="Palatino Linotype"/>
          <w:sz w:val="22"/>
          <w:szCs w:val="22"/>
        </w:rPr>
      </w:pPr>
      <w:r>
        <w:rPr>
          <w:rFonts w:ascii="Palatino Linotype" w:hAnsi="Palatino Linotype"/>
          <w:sz w:val="22"/>
          <w:szCs w:val="22"/>
        </w:rPr>
        <w:t xml:space="preserve">c) </w:t>
      </w:r>
      <w:r w:rsidR="00042427" w:rsidRPr="002224D5">
        <w:rPr>
          <w:rFonts w:ascii="Palatino Linotype" w:hAnsi="Palatino Linotype"/>
          <w:sz w:val="22"/>
          <w:szCs w:val="22"/>
        </w:rPr>
        <w:t>do składania kwalifikowanego podpisu elektronicznego zaleca się stosowanie algorytmu SHA-2 (lub wyższego).</w:t>
      </w:r>
    </w:p>
    <w:p w:rsidR="00042427" w:rsidRPr="00103837" w:rsidRDefault="00042427" w:rsidP="002D1FCD">
      <w:pPr>
        <w:pStyle w:val="Nagwek2"/>
        <w:numPr>
          <w:ilvl w:val="1"/>
          <w:numId w:val="34"/>
        </w:numPr>
        <w:spacing w:before="0"/>
        <w:ind w:left="567" w:hanging="567"/>
        <w:rPr>
          <w:rFonts w:ascii="Palatino Linotype" w:hAnsi="Palatino Linotype"/>
          <w:sz w:val="22"/>
          <w:szCs w:val="22"/>
        </w:rPr>
      </w:pPr>
      <w:bookmarkStart w:id="17" w:name="_Hlk37937004"/>
      <w:r w:rsidRPr="00103837">
        <w:rPr>
          <w:rFonts w:ascii="Palatino Linotype" w:hAnsi="Palatino Linotype"/>
          <w:sz w:val="22"/>
          <w:szCs w:val="22"/>
        </w:rPr>
        <w:t>Zamawiający określa następujące wymagania sprzętowo – aplikacyjne pozwalające na korzystanie z Platformy</w:t>
      </w:r>
      <w:bookmarkEnd w:id="17"/>
      <w:r w:rsidRPr="00103837">
        <w:rPr>
          <w:rFonts w:ascii="Palatino Linotype" w:hAnsi="Palatino Linotype"/>
          <w:sz w:val="22"/>
          <w:szCs w:val="22"/>
        </w:rPr>
        <w:t>:</w:t>
      </w:r>
    </w:p>
    <w:p w:rsidR="00042427" w:rsidRPr="00103837" w:rsidRDefault="00042427" w:rsidP="002224D5">
      <w:pPr>
        <w:pStyle w:val="Nagwek2"/>
        <w:numPr>
          <w:ilvl w:val="0"/>
          <w:numId w:val="3"/>
        </w:numPr>
        <w:spacing w:before="0"/>
        <w:rPr>
          <w:rFonts w:ascii="Palatino Linotype" w:hAnsi="Palatino Linotype"/>
          <w:sz w:val="22"/>
          <w:szCs w:val="22"/>
        </w:rPr>
      </w:pPr>
      <w:bookmarkStart w:id="18" w:name="_Hlk37937034"/>
      <w:r w:rsidRPr="00103837">
        <w:rPr>
          <w:rFonts w:ascii="Palatino Linotype" w:hAnsi="Palatino Linotype"/>
          <w:sz w:val="22"/>
          <w:szCs w:val="22"/>
        </w:rPr>
        <w:t>stały dostęp do sieci Internet</w:t>
      </w:r>
      <w:bookmarkEnd w:id="18"/>
      <w:r w:rsidRPr="00103837">
        <w:rPr>
          <w:rFonts w:ascii="Palatino Linotype" w:hAnsi="Palatino Linotype"/>
          <w:sz w:val="22"/>
          <w:szCs w:val="22"/>
        </w:rPr>
        <w:t>;</w:t>
      </w:r>
    </w:p>
    <w:p w:rsidR="00042427" w:rsidRPr="002224D5" w:rsidRDefault="00042427" w:rsidP="002224D5">
      <w:pPr>
        <w:pStyle w:val="Akapitzlist"/>
        <w:numPr>
          <w:ilvl w:val="0"/>
          <w:numId w:val="3"/>
        </w:numPr>
        <w:spacing w:after="0" w:line="240" w:lineRule="auto"/>
        <w:jc w:val="both"/>
        <w:rPr>
          <w:rFonts w:ascii="Palatino Linotype" w:hAnsi="Palatino Linotype"/>
          <w:bCs/>
          <w:iCs/>
        </w:rPr>
      </w:pPr>
      <w:bookmarkStart w:id="19" w:name="_Hlk37937050"/>
      <w:r w:rsidRPr="002224D5">
        <w:rPr>
          <w:rFonts w:ascii="Palatino Linotype" w:hAnsi="Palatino Linotype"/>
          <w:bCs/>
          <w:iCs/>
        </w:rPr>
        <w:t>posiadanie dowolnej i aktywnej skrzynki poczty elektronicznej (e-mail)</w:t>
      </w:r>
      <w:bookmarkEnd w:id="19"/>
      <w:r w:rsidRPr="002224D5">
        <w:rPr>
          <w:rFonts w:ascii="Palatino Linotype" w:hAnsi="Palatino Linotype"/>
          <w:bCs/>
          <w:iCs/>
        </w:rPr>
        <w:t>,</w:t>
      </w:r>
    </w:p>
    <w:p w:rsidR="00042427" w:rsidRPr="00103837" w:rsidRDefault="00042427" w:rsidP="002224D5">
      <w:pPr>
        <w:numPr>
          <w:ilvl w:val="0"/>
          <w:numId w:val="3"/>
        </w:numPr>
        <w:ind w:left="1134" w:hanging="425"/>
        <w:jc w:val="both"/>
        <w:rPr>
          <w:rFonts w:ascii="Palatino Linotype" w:hAnsi="Palatino Linotype"/>
          <w:sz w:val="22"/>
          <w:szCs w:val="22"/>
        </w:rPr>
      </w:pPr>
      <w:bookmarkStart w:id="20" w:name="_Hlk37937074"/>
      <w:r w:rsidRPr="00103837">
        <w:rPr>
          <w:rFonts w:ascii="Palatino Linotype" w:hAnsi="Palatino Linotype"/>
          <w:sz w:val="22"/>
          <w:szCs w:val="22"/>
        </w:rPr>
        <w:t>komputer z zainstalowanym systemem operacyjnym Windows 7 (lub nowszym) albo Linux</w:t>
      </w:r>
      <w:bookmarkEnd w:id="20"/>
      <w:r w:rsidRPr="00103837">
        <w:rPr>
          <w:rFonts w:ascii="Palatino Linotype" w:hAnsi="Palatino Linotype"/>
          <w:bCs/>
          <w:iCs/>
          <w:sz w:val="22"/>
          <w:szCs w:val="22"/>
        </w:rPr>
        <w:t>,</w:t>
      </w:r>
    </w:p>
    <w:p w:rsidR="00042427" w:rsidRPr="00103837" w:rsidRDefault="00042427" w:rsidP="002224D5">
      <w:pPr>
        <w:numPr>
          <w:ilvl w:val="0"/>
          <w:numId w:val="3"/>
        </w:numPr>
        <w:ind w:left="1134" w:hanging="425"/>
        <w:jc w:val="both"/>
        <w:rPr>
          <w:rFonts w:ascii="Palatino Linotype" w:hAnsi="Palatino Linotype"/>
          <w:sz w:val="22"/>
          <w:szCs w:val="22"/>
        </w:rPr>
      </w:pPr>
      <w:bookmarkStart w:id="21" w:name="_Hlk37937092"/>
      <w:r w:rsidRPr="00103837">
        <w:rPr>
          <w:rFonts w:ascii="Palatino Linotype" w:hAnsi="Palatino Linotype"/>
          <w:bCs/>
          <w:iCs/>
          <w:sz w:val="22"/>
          <w:szCs w:val="22"/>
        </w:rPr>
        <w:t>zainstalowana dowolna przeglądarka internetowa</w:t>
      </w:r>
      <w:r w:rsidRPr="00103837">
        <w:rPr>
          <w:rFonts w:ascii="Palatino Linotype" w:hAnsi="Palatino Linotype"/>
          <w:sz w:val="22"/>
          <w:szCs w:val="22"/>
        </w:rPr>
        <w:t xml:space="preserve"> - Platforma współpracuje z najnowszymi, stabilnymi wersjami wszystkich głównych przeglądarek internetowych (Internet Explorer 10+, Microsoft Edge, Mozilla </w:t>
      </w:r>
      <w:proofErr w:type="spellStart"/>
      <w:r w:rsidRPr="00103837">
        <w:rPr>
          <w:rFonts w:ascii="Palatino Linotype" w:hAnsi="Palatino Linotype"/>
          <w:sz w:val="22"/>
          <w:szCs w:val="22"/>
        </w:rPr>
        <w:t>Firefox</w:t>
      </w:r>
      <w:proofErr w:type="spellEnd"/>
      <w:r w:rsidRPr="00103837">
        <w:rPr>
          <w:rFonts w:ascii="Palatino Linotype" w:hAnsi="Palatino Linotype"/>
          <w:sz w:val="22"/>
          <w:szCs w:val="22"/>
        </w:rPr>
        <w:t>, Google Chrome, Opera)</w:t>
      </w:r>
      <w:bookmarkEnd w:id="21"/>
      <w:r w:rsidRPr="00103837">
        <w:rPr>
          <w:rFonts w:ascii="Palatino Linotype" w:hAnsi="Palatino Linotype"/>
          <w:bCs/>
          <w:iCs/>
          <w:sz w:val="22"/>
          <w:szCs w:val="22"/>
        </w:rPr>
        <w:t>,</w:t>
      </w:r>
      <w:bookmarkStart w:id="22" w:name="_Hlk37937106"/>
    </w:p>
    <w:p w:rsidR="00042427" w:rsidRPr="00103837" w:rsidRDefault="00042427" w:rsidP="002224D5">
      <w:pPr>
        <w:numPr>
          <w:ilvl w:val="0"/>
          <w:numId w:val="3"/>
        </w:numPr>
        <w:ind w:left="1134" w:hanging="425"/>
        <w:jc w:val="both"/>
        <w:rPr>
          <w:rFonts w:ascii="Palatino Linotype" w:hAnsi="Palatino Linotype"/>
          <w:sz w:val="22"/>
          <w:szCs w:val="22"/>
        </w:rPr>
      </w:pPr>
      <w:r w:rsidRPr="00103837">
        <w:rPr>
          <w:rFonts w:ascii="Palatino Linotype" w:hAnsi="Palatino Linotype"/>
          <w:sz w:val="22"/>
          <w:szCs w:val="22"/>
        </w:rPr>
        <w:t xml:space="preserve">włączona obsługa JavaScript oraz </w:t>
      </w:r>
      <w:proofErr w:type="spellStart"/>
      <w:r w:rsidRPr="00103837">
        <w:rPr>
          <w:rFonts w:ascii="Palatino Linotype" w:hAnsi="Palatino Linotype"/>
          <w:sz w:val="22"/>
          <w:szCs w:val="22"/>
        </w:rPr>
        <w:t>Cookies</w:t>
      </w:r>
      <w:bookmarkEnd w:id="22"/>
      <w:proofErr w:type="spellEnd"/>
      <w:r w:rsidRPr="00103837">
        <w:rPr>
          <w:rFonts w:ascii="Palatino Linotype" w:hAnsi="Palatino Linotype"/>
          <w:sz w:val="22"/>
          <w:szCs w:val="22"/>
        </w:rPr>
        <w:t>.</w:t>
      </w:r>
    </w:p>
    <w:p w:rsidR="00042427" w:rsidRPr="00D70A33" w:rsidRDefault="00042427" w:rsidP="002D1FCD">
      <w:pPr>
        <w:pStyle w:val="Nagwek2"/>
        <w:numPr>
          <w:ilvl w:val="1"/>
          <w:numId w:val="34"/>
        </w:numPr>
        <w:spacing w:before="0"/>
        <w:ind w:left="567" w:hanging="567"/>
        <w:rPr>
          <w:rFonts w:ascii="Palatino Linotype" w:hAnsi="Palatino Linotype"/>
          <w:sz w:val="22"/>
          <w:szCs w:val="22"/>
        </w:rPr>
      </w:pPr>
      <w:r w:rsidRPr="00D70A33">
        <w:rPr>
          <w:rFonts w:ascii="Palatino Linotype" w:hAnsi="Palatino Linotype"/>
          <w:sz w:val="22"/>
          <w:szCs w:val="22"/>
        </w:rPr>
        <w:t xml:space="preserve">Zamawiający dopuszcza następujący format przesyłanych danych: pliki o wielkości do </w:t>
      </w:r>
      <w:r w:rsidR="001A5559">
        <w:rPr>
          <w:rFonts w:ascii="Palatino Linotype" w:hAnsi="Palatino Linotype"/>
          <w:sz w:val="22"/>
          <w:szCs w:val="22"/>
        </w:rPr>
        <w:t>250</w:t>
      </w:r>
      <w:r w:rsidRPr="00D70A33">
        <w:rPr>
          <w:rFonts w:ascii="Palatino Linotype" w:hAnsi="Palatino Linotype"/>
          <w:sz w:val="22"/>
          <w:szCs w:val="22"/>
        </w:rPr>
        <w:t>0 MB w formatach: .pdf, .</w:t>
      </w:r>
      <w:proofErr w:type="spellStart"/>
      <w:r w:rsidRPr="00D70A33">
        <w:rPr>
          <w:rFonts w:ascii="Palatino Linotype" w:hAnsi="Palatino Linotype"/>
          <w:sz w:val="22"/>
          <w:szCs w:val="22"/>
        </w:rPr>
        <w:t>doc</w:t>
      </w:r>
      <w:proofErr w:type="spellEnd"/>
      <w:r w:rsidRPr="00D70A33">
        <w:rPr>
          <w:rFonts w:ascii="Palatino Linotype" w:hAnsi="Palatino Linotype"/>
          <w:sz w:val="22"/>
          <w:szCs w:val="22"/>
        </w:rPr>
        <w:t>, .</w:t>
      </w:r>
      <w:proofErr w:type="spellStart"/>
      <w:r w:rsidRPr="00D70A33">
        <w:rPr>
          <w:rFonts w:ascii="Palatino Linotype" w:hAnsi="Palatino Linotype"/>
          <w:sz w:val="22"/>
          <w:szCs w:val="22"/>
        </w:rPr>
        <w:t>docx</w:t>
      </w:r>
      <w:proofErr w:type="spellEnd"/>
      <w:r w:rsidRPr="00D70A33">
        <w:rPr>
          <w:rFonts w:ascii="Palatino Linotype" w:hAnsi="Palatino Linotype"/>
          <w:sz w:val="22"/>
          <w:szCs w:val="22"/>
        </w:rPr>
        <w:t>., .</w:t>
      </w:r>
      <w:proofErr w:type="spellStart"/>
      <w:r w:rsidRPr="00D70A33">
        <w:rPr>
          <w:rFonts w:ascii="Palatino Linotype" w:hAnsi="Palatino Linotype"/>
          <w:sz w:val="22"/>
          <w:szCs w:val="22"/>
        </w:rPr>
        <w:t>xlsx</w:t>
      </w:r>
      <w:proofErr w:type="spellEnd"/>
      <w:r w:rsidRPr="00D70A33">
        <w:rPr>
          <w:rFonts w:ascii="Palatino Linotype" w:hAnsi="Palatino Linotype"/>
          <w:sz w:val="22"/>
          <w:szCs w:val="22"/>
        </w:rPr>
        <w:t>, .</w:t>
      </w:r>
      <w:proofErr w:type="spellStart"/>
      <w:r w:rsidRPr="00D70A33">
        <w:rPr>
          <w:rFonts w:ascii="Palatino Linotype" w:hAnsi="Palatino Linotype"/>
          <w:sz w:val="22"/>
          <w:szCs w:val="22"/>
        </w:rPr>
        <w:t>xml</w:t>
      </w:r>
      <w:proofErr w:type="spellEnd"/>
      <w:r w:rsidRPr="00D70A33">
        <w:rPr>
          <w:rFonts w:ascii="Palatino Linotype" w:hAnsi="Palatino Linotype"/>
          <w:sz w:val="22"/>
          <w:szCs w:val="22"/>
        </w:rPr>
        <w:t>.</w:t>
      </w:r>
    </w:p>
    <w:p w:rsidR="00042427" w:rsidRPr="002224D5" w:rsidRDefault="00042427" w:rsidP="002D1FCD">
      <w:pPr>
        <w:pStyle w:val="Nagwek2"/>
        <w:numPr>
          <w:ilvl w:val="1"/>
          <w:numId w:val="34"/>
        </w:numPr>
        <w:spacing w:before="0"/>
        <w:ind w:left="567" w:hanging="567"/>
        <w:rPr>
          <w:rFonts w:ascii="Palatino Linotype" w:hAnsi="Palatino Linotype"/>
          <w:sz w:val="22"/>
          <w:szCs w:val="22"/>
        </w:rPr>
      </w:pPr>
      <w:bookmarkStart w:id="23" w:name="_Hlk37937156"/>
      <w:r w:rsidRPr="002224D5">
        <w:rPr>
          <w:rFonts w:ascii="Palatino Linotype" w:hAnsi="Palatino Linotype"/>
          <w:sz w:val="22"/>
          <w:szCs w:val="22"/>
        </w:rPr>
        <w:t>Zamawiający określa następujące informacje na temat kodowania i czasu odbioru danych</w:t>
      </w:r>
      <w:bookmarkEnd w:id="23"/>
      <w:r w:rsidRPr="002224D5">
        <w:rPr>
          <w:rFonts w:ascii="Palatino Linotype" w:hAnsi="Palatino Linotype"/>
          <w:sz w:val="22"/>
          <w:szCs w:val="22"/>
        </w:rPr>
        <w:t>:</w:t>
      </w:r>
    </w:p>
    <w:p w:rsidR="00042427" w:rsidRPr="002224D5" w:rsidRDefault="00042427" w:rsidP="002224D5">
      <w:pPr>
        <w:pStyle w:val="Nagwek2"/>
        <w:numPr>
          <w:ilvl w:val="0"/>
          <w:numId w:val="4"/>
        </w:numPr>
        <w:spacing w:before="0"/>
        <w:rPr>
          <w:rFonts w:ascii="Palatino Linotype" w:hAnsi="Palatino Linotype"/>
          <w:sz w:val="22"/>
          <w:szCs w:val="22"/>
        </w:rPr>
      </w:pPr>
      <w:bookmarkStart w:id="24" w:name="_Hlk37937178"/>
      <w:r w:rsidRPr="002224D5">
        <w:rPr>
          <w:rFonts w:ascii="Palatino Linotype" w:hAnsi="Palatino Linotype"/>
          <w:sz w:val="22"/>
          <w:szCs w:val="22"/>
        </w:rPr>
        <w:t xml:space="preserve">załączony i przesłany przez Wykonawcę za pomocą Platformy plik oferty wraz z załącznikami, nie jest dostępny dla Zamawiającego i przechowywany jest na </w:t>
      </w:r>
      <w:r w:rsidRPr="002224D5">
        <w:rPr>
          <w:rFonts w:ascii="Palatino Linotype" w:hAnsi="Palatino Linotype"/>
          <w:sz w:val="22"/>
          <w:szCs w:val="22"/>
        </w:rPr>
        <w:lastRenderedPageBreak/>
        <w:t>serwerach Platformy w formie zaszyfrowanej. Zamawiający otrzyma dostęp do pliku dopiero po upływie terminu otwarcia ofert</w:t>
      </w:r>
      <w:bookmarkEnd w:id="24"/>
      <w:r w:rsidRPr="002224D5">
        <w:rPr>
          <w:rFonts w:ascii="Palatino Linotype" w:hAnsi="Palatino Linotype"/>
          <w:sz w:val="22"/>
          <w:szCs w:val="22"/>
        </w:rPr>
        <w:t>;</w:t>
      </w:r>
    </w:p>
    <w:p w:rsidR="00042427" w:rsidRPr="002224D5" w:rsidRDefault="00042427" w:rsidP="00042427">
      <w:pPr>
        <w:numPr>
          <w:ilvl w:val="0"/>
          <w:numId w:val="4"/>
        </w:numPr>
        <w:jc w:val="both"/>
        <w:rPr>
          <w:rFonts w:ascii="Palatino Linotype" w:hAnsi="Palatino Linotype"/>
          <w:bCs/>
          <w:iCs/>
          <w:sz w:val="22"/>
          <w:szCs w:val="22"/>
        </w:rPr>
      </w:pPr>
      <w:bookmarkStart w:id="25" w:name="_Hlk37937196"/>
      <w:r w:rsidRPr="002224D5">
        <w:rPr>
          <w:rFonts w:ascii="Palatino Linotype" w:hAnsi="Palatino Linotype"/>
          <w:bCs/>
          <w:iCs/>
          <w:sz w:val="22"/>
          <w:szCs w:val="22"/>
        </w:rPr>
        <w:t>oznaczenie czasu odbioru danych przez Platformę stanowi przyporządkowaną do dokumentu elektronicznego datę oraz dokładny czas (</w:t>
      </w:r>
      <w:proofErr w:type="spellStart"/>
      <w:r w:rsidRPr="002224D5">
        <w:rPr>
          <w:rFonts w:ascii="Palatino Linotype" w:hAnsi="Palatino Linotype"/>
          <w:bCs/>
          <w:iCs/>
          <w:sz w:val="22"/>
          <w:szCs w:val="22"/>
        </w:rPr>
        <w:t>hh:mm:ss</w:t>
      </w:r>
      <w:proofErr w:type="spellEnd"/>
      <w:r w:rsidRPr="002224D5">
        <w:rPr>
          <w:rFonts w:ascii="Palatino Linotype" w:hAnsi="Palatino Linotype"/>
          <w:bCs/>
          <w:iCs/>
          <w:sz w:val="22"/>
          <w:szCs w:val="22"/>
        </w:rPr>
        <w:t>), widoczne przy  wysłanym dokumencie w kolumnie ”Data przesłania”</w:t>
      </w:r>
      <w:bookmarkStart w:id="26" w:name="_Hlk37937220"/>
      <w:bookmarkEnd w:id="25"/>
    </w:p>
    <w:p w:rsidR="00042427" w:rsidRPr="002224D5" w:rsidRDefault="00042427" w:rsidP="00042427">
      <w:pPr>
        <w:numPr>
          <w:ilvl w:val="0"/>
          <w:numId w:val="4"/>
        </w:numPr>
        <w:jc w:val="both"/>
        <w:rPr>
          <w:rFonts w:ascii="Palatino Linotype" w:hAnsi="Palatino Linotype"/>
          <w:sz w:val="22"/>
          <w:szCs w:val="22"/>
        </w:rPr>
      </w:pPr>
      <w:r w:rsidRPr="002224D5">
        <w:rPr>
          <w:rFonts w:ascii="Palatino Linotype" w:hAnsi="Palatino Linotype"/>
          <w:sz w:val="22"/>
          <w:szCs w:val="22"/>
        </w:rPr>
        <w:t>o terminie przesłania decyduje czas pełnego przeprocesowania transakcji pliku na Platformie</w:t>
      </w:r>
      <w:bookmarkEnd w:id="26"/>
      <w:r w:rsidRPr="002224D5">
        <w:rPr>
          <w:rFonts w:ascii="Palatino Linotype" w:hAnsi="Palatino Linotype"/>
          <w:sz w:val="22"/>
          <w:szCs w:val="22"/>
        </w:rPr>
        <w:t>.</w:t>
      </w:r>
    </w:p>
    <w:p w:rsidR="00042427" w:rsidRPr="002224D5" w:rsidRDefault="00042427" w:rsidP="002D1FCD">
      <w:pPr>
        <w:pStyle w:val="Nagwek2"/>
        <w:numPr>
          <w:ilvl w:val="1"/>
          <w:numId w:val="34"/>
        </w:numPr>
        <w:spacing w:before="0"/>
        <w:ind w:left="567" w:hanging="567"/>
        <w:rPr>
          <w:rFonts w:ascii="Palatino Linotype" w:hAnsi="Palatino Linotype"/>
          <w:sz w:val="22"/>
          <w:szCs w:val="22"/>
        </w:rPr>
      </w:pPr>
      <w:bookmarkStart w:id="27" w:name="_Hlk37864389"/>
      <w:r w:rsidRPr="002224D5">
        <w:rPr>
          <w:rFonts w:ascii="Palatino Linotype" w:hAnsi="Palatino Linotype"/>
          <w:sz w:val="22"/>
          <w:szCs w:val="22"/>
        </w:rPr>
        <w:t>W postępowaniu, wszelkie oświadczenia, wnioski, zawiadomienia oraz informacje przekazywane są za pośrednictwem Platformy (karta ”Wiadomości”) lub poczty elektronicznej</w:t>
      </w:r>
      <w:r w:rsidR="002224D5">
        <w:rPr>
          <w:rFonts w:ascii="Palatino Linotype" w:hAnsi="Palatino Linotype"/>
          <w:sz w:val="22"/>
          <w:szCs w:val="22"/>
        </w:rPr>
        <w:t xml:space="preserve"> przetargi@imim.pl</w:t>
      </w:r>
      <w:r w:rsidRPr="002224D5">
        <w:rPr>
          <w:rFonts w:ascii="Palatino Linotype" w:hAnsi="Palatino Linotype"/>
          <w:sz w:val="22"/>
          <w:szCs w:val="22"/>
        </w:rPr>
        <w:t xml:space="preserve"> Za datę wpływu oświadczeń, wniosków, zawiadomień oraz informacji przesłanych za pośrednictwem Platformy, przyjmuje się datę ich zamieszczenia na Platformie.</w:t>
      </w:r>
      <w:bookmarkEnd w:id="27"/>
    </w:p>
    <w:p w:rsidR="00042427" w:rsidRPr="00760A02" w:rsidRDefault="00042427" w:rsidP="002D1FCD">
      <w:pPr>
        <w:pStyle w:val="Nagwek2"/>
        <w:numPr>
          <w:ilvl w:val="1"/>
          <w:numId w:val="34"/>
        </w:numPr>
        <w:spacing w:before="0"/>
        <w:ind w:left="567" w:hanging="567"/>
        <w:rPr>
          <w:rFonts w:ascii="Palatino Linotype" w:hAnsi="Palatino Linotype"/>
          <w:sz w:val="22"/>
          <w:szCs w:val="22"/>
        </w:rPr>
      </w:pPr>
      <w:bookmarkStart w:id="28" w:name="_Hlk37864921"/>
      <w:bookmarkStart w:id="29" w:name="_Hlk37865118"/>
      <w:r w:rsidRPr="00760A02">
        <w:rPr>
          <w:rFonts w:ascii="Palatino Linotype" w:hAnsi="Palatino Linotype"/>
          <w:sz w:val="22"/>
          <w:szCs w:val="22"/>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rsidR="00042427" w:rsidRPr="003C16CC" w:rsidRDefault="00042427" w:rsidP="002D1FCD">
      <w:pPr>
        <w:pStyle w:val="Nagwek2"/>
        <w:numPr>
          <w:ilvl w:val="1"/>
          <w:numId w:val="34"/>
        </w:numPr>
        <w:spacing w:before="0"/>
        <w:ind w:left="567" w:hanging="567"/>
        <w:rPr>
          <w:rFonts w:ascii="Palatino Linotype" w:hAnsi="Palatino Linotype"/>
          <w:sz w:val="22"/>
          <w:szCs w:val="22"/>
        </w:rPr>
      </w:pPr>
      <w:r w:rsidRPr="003C16CC">
        <w:rPr>
          <w:rFonts w:ascii="Palatino Linotype" w:hAnsi="Palatino Linotype"/>
          <w:sz w:val="22"/>
          <w:szCs w:val="22"/>
        </w:rPr>
        <w:t>Osobami uprawnionymi do kontaktu z Wykonawcami są:</w:t>
      </w:r>
    </w:p>
    <w:p w:rsidR="00042427" w:rsidRPr="003C16CC" w:rsidRDefault="00042427" w:rsidP="00AA0022">
      <w:pPr>
        <w:pStyle w:val="Nagwek2"/>
        <w:numPr>
          <w:ilvl w:val="0"/>
          <w:numId w:val="0"/>
        </w:numPr>
        <w:spacing w:before="0"/>
        <w:ind w:left="680" w:hanging="113"/>
        <w:rPr>
          <w:rFonts w:ascii="Palatino Linotype" w:hAnsi="Palatino Linotype"/>
          <w:sz w:val="22"/>
          <w:szCs w:val="22"/>
        </w:rPr>
      </w:pPr>
      <w:bookmarkStart w:id="30" w:name="_Toc258314250"/>
      <w:r w:rsidRPr="003C16CC">
        <w:rPr>
          <w:rFonts w:ascii="Palatino Linotype" w:hAnsi="Palatino Linotype"/>
          <w:sz w:val="22"/>
          <w:szCs w:val="22"/>
        </w:rPr>
        <w:t xml:space="preserve">w zakresie formalnym: </w:t>
      </w:r>
    </w:p>
    <w:tbl>
      <w:tblPr>
        <w:tblW w:w="8636" w:type="dxa"/>
        <w:tblInd w:w="828" w:type="dxa"/>
        <w:tblLook w:val="04A0" w:firstRow="1" w:lastRow="0" w:firstColumn="1" w:lastColumn="0" w:noHBand="0" w:noVBand="1"/>
      </w:tblPr>
      <w:tblGrid>
        <w:gridCol w:w="8636"/>
      </w:tblGrid>
      <w:tr w:rsidR="00042427" w:rsidRPr="00DF0F3F" w:rsidTr="00F434D7">
        <w:trPr>
          <w:trHeight w:val="80"/>
        </w:trPr>
        <w:tc>
          <w:tcPr>
            <w:tcW w:w="8636" w:type="dxa"/>
            <w:shd w:val="clear" w:color="auto" w:fill="auto"/>
          </w:tcPr>
          <w:p w:rsidR="002224D5" w:rsidRPr="00307BE1" w:rsidRDefault="0073197D" w:rsidP="00E44396">
            <w:pPr>
              <w:ind w:left="-372"/>
              <w:rPr>
                <w:rFonts w:ascii="Palatino Linotype" w:hAnsi="Palatino Linotype"/>
                <w:b/>
                <w:sz w:val="22"/>
                <w:szCs w:val="22"/>
                <w:lang w:val="en-US"/>
              </w:rPr>
            </w:pPr>
            <w:r w:rsidRPr="00856EAF">
              <w:rPr>
                <w:rFonts w:ascii="Palatino Linotype" w:hAnsi="Palatino Linotype"/>
                <w:b/>
                <w:bCs/>
                <w:color w:val="000000" w:themeColor="text1"/>
                <w:sz w:val="22"/>
                <w:szCs w:val="22"/>
              </w:rPr>
              <w:t xml:space="preserve">dr </w:t>
            </w:r>
            <w:r w:rsidR="00E44396">
              <w:rPr>
                <w:rFonts w:ascii="Palatino Linotype" w:hAnsi="Palatino Linotype"/>
                <w:b/>
                <w:bCs/>
                <w:color w:val="000000" w:themeColor="text1"/>
                <w:sz w:val="22"/>
                <w:szCs w:val="22"/>
              </w:rPr>
              <w:t>mgr Marek Pac</w:t>
            </w:r>
            <w:r w:rsidRPr="00856EAF">
              <w:rPr>
                <w:rFonts w:ascii="Palatino Linotype" w:hAnsi="Palatino Linotype"/>
                <w:b/>
                <w:color w:val="000000" w:themeColor="text1"/>
                <w:sz w:val="22"/>
                <w:szCs w:val="22"/>
                <w:lang w:val="en-US"/>
              </w:rPr>
              <w:t xml:space="preserve"> - tel.: 12 295-28-</w:t>
            </w:r>
            <w:r w:rsidR="00E44396">
              <w:rPr>
                <w:rFonts w:ascii="Palatino Linotype" w:hAnsi="Palatino Linotype"/>
                <w:b/>
                <w:color w:val="000000" w:themeColor="text1"/>
                <w:sz w:val="22"/>
                <w:szCs w:val="22"/>
                <w:lang w:val="en-US"/>
              </w:rPr>
              <w:t>45</w:t>
            </w:r>
            <w:r w:rsidRPr="00856EAF">
              <w:rPr>
                <w:rFonts w:ascii="Palatino Linotype" w:hAnsi="Palatino Linotype"/>
                <w:b/>
                <w:color w:val="000000" w:themeColor="text1"/>
                <w:sz w:val="22"/>
                <w:szCs w:val="22"/>
                <w:lang w:val="en-US"/>
              </w:rPr>
              <w:t>, e</w:t>
            </w:r>
            <w:r w:rsidRPr="00EB631A">
              <w:rPr>
                <w:rFonts w:ascii="Palatino Linotype" w:hAnsi="Palatino Linotype"/>
                <w:sz w:val="22"/>
                <w:szCs w:val="22"/>
                <w:lang w:val="en-US"/>
              </w:rPr>
              <w:t xml:space="preserve">-mail: </w:t>
            </w:r>
            <w:hyperlink r:id="rId8" w:history="1">
              <w:r w:rsidRPr="001963D9">
                <w:rPr>
                  <w:rStyle w:val="Hipercze"/>
                  <w:rFonts w:ascii="Palatino Linotype" w:hAnsi="Palatino Linotype"/>
                  <w:b/>
                  <w:sz w:val="22"/>
                  <w:szCs w:val="22"/>
                  <w:lang w:val="en-US"/>
                </w:rPr>
                <w:t>przetargi@imim.pl</w:t>
              </w:r>
            </w:hyperlink>
            <w:r w:rsidRPr="00307BE1">
              <w:rPr>
                <w:rFonts w:ascii="Palatino Linotype" w:hAnsi="Palatino Linotype"/>
                <w:b/>
                <w:sz w:val="22"/>
                <w:szCs w:val="22"/>
                <w:lang w:val="en-US"/>
              </w:rPr>
              <w:t xml:space="preserve"> </w:t>
            </w:r>
          </w:p>
        </w:tc>
      </w:tr>
    </w:tbl>
    <w:p w:rsidR="00042427" w:rsidRPr="00337BF9" w:rsidRDefault="00042427" w:rsidP="002D1FCD">
      <w:pPr>
        <w:pStyle w:val="Nagwek1"/>
        <w:numPr>
          <w:ilvl w:val="0"/>
          <w:numId w:val="34"/>
        </w:numPr>
        <w:spacing w:before="0" w:after="0"/>
        <w:rPr>
          <w:rFonts w:ascii="Palatino Linotype" w:hAnsi="Palatino Linotype"/>
          <w:sz w:val="22"/>
          <w:szCs w:val="22"/>
        </w:rPr>
      </w:pPr>
      <w:r w:rsidRPr="00337BF9">
        <w:rPr>
          <w:rFonts w:ascii="Palatino Linotype" w:hAnsi="Palatino Linotype"/>
          <w:sz w:val="22"/>
          <w:szCs w:val="22"/>
        </w:rPr>
        <w:t>OPIS SPO</w:t>
      </w:r>
      <w:bookmarkStart w:id="31" w:name="_Hlk37938975"/>
      <w:r w:rsidRPr="00337BF9">
        <w:rPr>
          <w:rFonts w:ascii="Palatino Linotype" w:hAnsi="Palatino Linotype"/>
          <w:sz w:val="22"/>
          <w:szCs w:val="22"/>
        </w:rPr>
        <w:t>SOBU UDZIELANIA WYJAŚNIEŃ TREŚCI SWZ</w:t>
      </w:r>
      <w:bookmarkEnd w:id="31"/>
    </w:p>
    <w:p w:rsidR="00042427" w:rsidRPr="0039770F" w:rsidRDefault="00042427" w:rsidP="0039770F">
      <w:pPr>
        <w:pStyle w:val="Nagwek2"/>
        <w:numPr>
          <w:ilvl w:val="1"/>
          <w:numId w:val="29"/>
        </w:numPr>
        <w:spacing w:before="0"/>
        <w:ind w:left="567" w:hanging="567"/>
        <w:rPr>
          <w:rFonts w:ascii="Palatino Linotype" w:hAnsi="Palatino Linotype"/>
          <w:sz w:val="22"/>
          <w:szCs w:val="22"/>
        </w:rPr>
      </w:pPr>
      <w:bookmarkStart w:id="32" w:name="_Hlk37783375"/>
      <w:r w:rsidRPr="0039770F">
        <w:rPr>
          <w:rFonts w:ascii="Palatino Linotype" w:hAnsi="Palatino Linotype"/>
          <w:sz w:val="22"/>
          <w:szCs w:val="22"/>
        </w:rPr>
        <w:t>Wykonawca może zwrócić się do Zamawiającego z wnioskiem o wyjaśnienie treści SWZ, przekazanym za pośrednictwem Platformy (karta ”Zapytania/Wyjaśnienia)</w:t>
      </w:r>
      <w:r w:rsidRPr="0039770F">
        <w:rPr>
          <w:rFonts w:ascii="Palatino Linotype" w:hAnsi="Palatino Linotype"/>
          <w:color w:val="auto"/>
          <w:sz w:val="22"/>
          <w:szCs w:val="22"/>
        </w:rPr>
        <w:t>.</w:t>
      </w:r>
      <w:bookmarkStart w:id="33" w:name="_Hlk37783409"/>
      <w:bookmarkEnd w:id="32"/>
    </w:p>
    <w:p w:rsidR="00042427" w:rsidRPr="00F46973" w:rsidRDefault="00042427" w:rsidP="0039770F">
      <w:pPr>
        <w:pStyle w:val="Nagwek2"/>
        <w:numPr>
          <w:ilvl w:val="1"/>
          <w:numId w:val="29"/>
        </w:numPr>
        <w:spacing w:before="0"/>
        <w:ind w:left="567" w:hanging="567"/>
        <w:rPr>
          <w:rFonts w:ascii="Palatino Linotype" w:hAnsi="Palatino Linotype"/>
          <w:sz w:val="22"/>
          <w:szCs w:val="22"/>
        </w:rPr>
      </w:pPr>
      <w:r w:rsidRPr="00F46973">
        <w:rPr>
          <w:rFonts w:ascii="Palatino Linotype" w:hAnsi="Palatino Linotype"/>
          <w:sz w:val="22"/>
          <w:szCs w:val="22"/>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3"/>
    </w:p>
    <w:p w:rsidR="00042427" w:rsidRPr="00F46973" w:rsidRDefault="00042427" w:rsidP="0039770F">
      <w:pPr>
        <w:pStyle w:val="Nagwek2"/>
        <w:numPr>
          <w:ilvl w:val="1"/>
          <w:numId w:val="29"/>
        </w:numPr>
        <w:spacing w:before="0"/>
        <w:ind w:left="567" w:hanging="567"/>
        <w:rPr>
          <w:rFonts w:ascii="Palatino Linotype" w:hAnsi="Palatino Linotype"/>
          <w:sz w:val="22"/>
          <w:szCs w:val="22"/>
        </w:rPr>
      </w:pPr>
      <w:r w:rsidRPr="00F46973">
        <w:rPr>
          <w:rFonts w:ascii="Palatino Linotype" w:hAnsi="Palatino Linotype"/>
          <w:sz w:val="22"/>
          <w:szCs w:val="22"/>
        </w:rPr>
        <w:t>Jeżeli wniosek o wyjaśnienie treści SWZ nie wpłynie w terminie, o którym mowa w punkcie powyżej, Zamawiający nie ma obowiązku udzielania wyjaśnień SWZ.</w:t>
      </w:r>
    </w:p>
    <w:p w:rsidR="00042427" w:rsidRPr="00F46973" w:rsidRDefault="00042427" w:rsidP="0039770F">
      <w:pPr>
        <w:pStyle w:val="Nagwek2"/>
        <w:numPr>
          <w:ilvl w:val="1"/>
          <w:numId w:val="29"/>
        </w:numPr>
        <w:spacing w:before="0"/>
        <w:ind w:left="567" w:hanging="567"/>
        <w:rPr>
          <w:rFonts w:ascii="Palatino Linotype" w:hAnsi="Palatino Linotype"/>
          <w:sz w:val="22"/>
          <w:szCs w:val="22"/>
        </w:rPr>
      </w:pPr>
      <w:r w:rsidRPr="00F46973">
        <w:rPr>
          <w:rFonts w:ascii="Palatino Linotype" w:hAnsi="Palatino Linotype"/>
          <w:sz w:val="22"/>
          <w:szCs w:val="22"/>
        </w:rPr>
        <w:t>Przedłużenie terminu składania ofert, nie wpływa na bieg terminu składania wniosku o wyjaśnienie treści SWZ.</w:t>
      </w:r>
    </w:p>
    <w:p w:rsidR="00042427" w:rsidRPr="00F46973" w:rsidRDefault="00042427" w:rsidP="0039770F">
      <w:pPr>
        <w:pStyle w:val="Nagwek2"/>
        <w:numPr>
          <w:ilvl w:val="1"/>
          <w:numId w:val="29"/>
        </w:numPr>
        <w:spacing w:before="0"/>
        <w:ind w:left="567" w:hanging="567"/>
        <w:rPr>
          <w:rFonts w:ascii="Palatino Linotype" w:hAnsi="Palatino Linotype"/>
          <w:sz w:val="22"/>
          <w:szCs w:val="22"/>
        </w:rPr>
      </w:pPr>
      <w:r w:rsidRPr="00F46973">
        <w:rPr>
          <w:rFonts w:ascii="Palatino Linotype" w:hAnsi="Palatino Linotype"/>
          <w:sz w:val="22"/>
          <w:szCs w:val="22"/>
        </w:rPr>
        <w:t>Treść zapytań wraz z wyjaśnieniami Zamawiający udostępni na stronie internetowej prowadzonego postępowania, bez ujawniania źródła zapytania.</w:t>
      </w:r>
    </w:p>
    <w:p w:rsidR="00042427" w:rsidRPr="00F46973" w:rsidRDefault="00042427" w:rsidP="0039770F">
      <w:pPr>
        <w:pStyle w:val="Nagwek2"/>
        <w:numPr>
          <w:ilvl w:val="1"/>
          <w:numId w:val="29"/>
        </w:numPr>
        <w:spacing w:before="0"/>
        <w:ind w:left="567" w:hanging="567"/>
        <w:rPr>
          <w:rFonts w:ascii="Palatino Linotype" w:hAnsi="Palatino Linotype"/>
          <w:sz w:val="22"/>
          <w:szCs w:val="22"/>
        </w:rPr>
      </w:pPr>
      <w:bookmarkStart w:id="34" w:name="_Hlk37938993"/>
      <w:r w:rsidRPr="00F46973">
        <w:rPr>
          <w:rFonts w:ascii="Palatino Linotype" w:hAnsi="Palatino Linotype"/>
          <w:sz w:val="22"/>
          <w:szCs w:val="22"/>
        </w:rPr>
        <w:t xml:space="preserve">W </w:t>
      </w:r>
      <w:bookmarkEnd w:id="34"/>
      <w:r w:rsidRPr="00F46973">
        <w:rPr>
          <w:rFonts w:ascii="Palatino Linotype" w:hAnsi="Palatino Linotype"/>
          <w:sz w:val="22"/>
          <w:szCs w:val="22"/>
        </w:rPr>
        <w:t>uzasadnionych przypadkach Zamawiający może przed upływem terminu składania ofert zmienić treść SWZ. Dokonaną zmianę treści SWZ Zamawiający udostępni na stronie internetowej prowadzonego postępowania.</w:t>
      </w:r>
    </w:p>
    <w:p w:rsidR="00042427" w:rsidRPr="0038468E" w:rsidRDefault="00042427" w:rsidP="0039770F">
      <w:pPr>
        <w:pStyle w:val="Nagwek1"/>
        <w:numPr>
          <w:ilvl w:val="0"/>
          <w:numId w:val="29"/>
        </w:numPr>
        <w:spacing w:before="0" w:after="0"/>
        <w:rPr>
          <w:rFonts w:ascii="Palatino Linotype" w:hAnsi="Palatino Linotype"/>
          <w:sz w:val="22"/>
          <w:szCs w:val="22"/>
        </w:rPr>
      </w:pPr>
      <w:r w:rsidRPr="0038468E">
        <w:rPr>
          <w:rFonts w:ascii="Palatino Linotype" w:hAnsi="Palatino Linotype"/>
          <w:sz w:val="22"/>
          <w:szCs w:val="22"/>
        </w:rPr>
        <w:t>wadium</w:t>
      </w:r>
      <w:bookmarkEnd w:id="30"/>
    </w:p>
    <w:p w:rsidR="00042427" w:rsidRPr="000250EF" w:rsidRDefault="000250EF" w:rsidP="000250EF">
      <w:pPr>
        <w:ind w:firstLine="426"/>
        <w:jc w:val="both"/>
        <w:outlineLvl w:val="0"/>
        <w:rPr>
          <w:rFonts w:ascii="Palatino Linotype" w:hAnsi="Palatino Linotype" w:cs="Calibri"/>
          <w:iCs/>
          <w:sz w:val="22"/>
          <w:szCs w:val="22"/>
          <w:lang w:eastAsia="ar-SA"/>
        </w:rPr>
      </w:pPr>
      <w:r w:rsidRPr="000250EF">
        <w:rPr>
          <w:rFonts w:ascii="Palatino Linotype" w:hAnsi="Palatino Linotype" w:cs="Calibri"/>
          <w:iCs/>
          <w:sz w:val="22"/>
          <w:szCs w:val="22"/>
          <w:lang w:eastAsia="ar-SA"/>
        </w:rPr>
        <w:t>Nie dotyczy.</w:t>
      </w:r>
    </w:p>
    <w:p w:rsidR="00042427" w:rsidRPr="00AB7889" w:rsidRDefault="00042427" w:rsidP="0039770F">
      <w:pPr>
        <w:pStyle w:val="Nagwek1"/>
        <w:numPr>
          <w:ilvl w:val="0"/>
          <w:numId w:val="29"/>
        </w:numPr>
        <w:spacing w:before="0" w:after="0"/>
        <w:rPr>
          <w:rFonts w:ascii="Palatino Linotype" w:hAnsi="Palatino Linotype"/>
          <w:sz w:val="22"/>
          <w:szCs w:val="22"/>
        </w:rPr>
      </w:pPr>
      <w:bookmarkStart w:id="35" w:name="_Toc258314251"/>
      <w:r w:rsidRPr="00AB7889">
        <w:rPr>
          <w:rFonts w:ascii="Palatino Linotype" w:hAnsi="Palatino Linotype"/>
          <w:sz w:val="22"/>
          <w:szCs w:val="22"/>
        </w:rPr>
        <w:t>Termin zwi</w:t>
      </w:r>
      <w:r w:rsidRPr="00AB7889">
        <w:rPr>
          <w:rFonts w:ascii="Palatino Linotype" w:eastAsia="TimesNewRoman" w:hAnsi="Palatino Linotype"/>
          <w:sz w:val="22"/>
          <w:szCs w:val="22"/>
        </w:rPr>
        <w:t>ą</w:t>
      </w:r>
      <w:r w:rsidRPr="00AB7889">
        <w:rPr>
          <w:rFonts w:ascii="Palatino Linotype" w:hAnsi="Palatino Linotype"/>
          <w:sz w:val="22"/>
          <w:szCs w:val="22"/>
        </w:rPr>
        <w:t>zania ofert</w:t>
      </w:r>
      <w:r w:rsidRPr="00AB7889">
        <w:rPr>
          <w:rFonts w:ascii="Palatino Linotype" w:eastAsia="TimesNewRoman" w:hAnsi="Palatino Linotype"/>
          <w:sz w:val="22"/>
          <w:szCs w:val="22"/>
        </w:rPr>
        <w:t>ą</w:t>
      </w:r>
      <w:bookmarkEnd w:id="35"/>
    </w:p>
    <w:p w:rsidR="00042427" w:rsidRPr="00AB7889" w:rsidRDefault="00042427" w:rsidP="0039770F">
      <w:pPr>
        <w:pStyle w:val="Nagwek2"/>
        <w:numPr>
          <w:ilvl w:val="1"/>
          <w:numId w:val="29"/>
        </w:numPr>
        <w:spacing w:before="0"/>
        <w:ind w:left="567" w:hanging="567"/>
        <w:rPr>
          <w:rFonts w:ascii="Palatino Linotype" w:hAnsi="Palatino Linotype"/>
          <w:sz w:val="22"/>
          <w:szCs w:val="22"/>
        </w:rPr>
      </w:pPr>
      <w:r w:rsidRPr="00AB7889">
        <w:rPr>
          <w:rFonts w:ascii="Palatino Linotype" w:hAnsi="Palatino Linotype"/>
          <w:sz w:val="22"/>
          <w:szCs w:val="22"/>
        </w:rPr>
        <w:t xml:space="preserve">Wykonawca pozostaje związany ofertą do dnia </w:t>
      </w:r>
      <w:r w:rsidRPr="00AB7889">
        <w:rPr>
          <w:rFonts w:ascii="Palatino Linotype" w:hAnsi="Palatino Linotype"/>
          <w:b/>
          <w:sz w:val="22"/>
          <w:szCs w:val="22"/>
          <w:highlight w:val="yellow"/>
        </w:rPr>
        <w:t>202</w:t>
      </w:r>
      <w:r w:rsidR="0054483A">
        <w:rPr>
          <w:rFonts w:ascii="Palatino Linotype" w:hAnsi="Palatino Linotype"/>
          <w:b/>
          <w:sz w:val="22"/>
          <w:szCs w:val="22"/>
          <w:highlight w:val="yellow"/>
        </w:rPr>
        <w:t>5</w:t>
      </w:r>
      <w:r w:rsidRPr="00AB7889">
        <w:rPr>
          <w:rFonts w:ascii="Palatino Linotype" w:hAnsi="Palatino Linotype"/>
          <w:b/>
          <w:sz w:val="22"/>
          <w:szCs w:val="22"/>
          <w:highlight w:val="yellow"/>
        </w:rPr>
        <w:t>-</w:t>
      </w:r>
      <w:r w:rsidR="00EB4B29">
        <w:rPr>
          <w:rFonts w:ascii="Palatino Linotype" w:hAnsi="Palatino Linotype"/>
          <w:b/>
          <w:sz w:val="22"/>
          <w:szCs w:val="22"/>
          <w:highlight w:val="yellow"/>
        </w:rPr>
        <w:t>03</w:t>
      </w:r>
      <w:r w:rsidR="006B65D5">
        <w:rPr>
          <w:rFonts w:ascii="Palatino Linotype" w:hAnsi="Palatino Linotype"/>
          <w:b/>
          <w:sz w:val="22"/>
          <w:szCs w:val="22"/>
          <w:highlight w:val="yellow"/>
        </w:rPr>
        <w:t>-</w:t>
      </w:r>
      <w:r w:rsidR="00EB4B29">
        <w:rPr>
          <w:rFonts w:ascii="Palatino Linotype" w:hAnsi="Palatino Linotype"/>
          <w:b/>
          <w:sz w:val="22"/>
          <w:szCs w:val="22"/>
          <w:highlight w:val="yellow"/>
        </w:rPr>
        <w:t>05</w:t>
      </w:r>
    </w:p>
    <w:p w:rsidR="00042427" w:rsidRPr="00AB7889" w:rsidRDefault="00042427" w:rsidP="0039770F">
      <w:pPr>
        <w:pStyle w:val="Nagwek2"/>
        <w:numPr>
          <w:ilvl w:val="1"/>
          <w:numId w:val="29"/>
        </w:numPr>
        <w:spacing w:before="0"/>
        <w:ind w:left="567" w:hanging="567"/>
        <w:rPr>
          <w:rFonts w:ascii="Palatino Linotype" w:hAnsi="Palatino Linotype"/>
          <w:sz w:val="22"/>
          <w:szCs w:val="22"/>
        </w:rPr>
      </w:pPr>
      <w:r w:rsidRPr="00AB7889">
        <w:rPr>
          <w:rFonts w:ascii="Palatino Linotype" w:hAnsi="Palatino Linotype"/>
          <w:sz w:val="22"/>
          <w:szCs w:val="22"/>
        </w:rPr>
        <w:t>Bieg terminu związania ofertą rozpoczyna się wraz z upływem terminu składania ofert.</w:t>
      </w:r>
    </w:p>
    <w:p w:rsidR="00F74643" w:rsidRPr="00150361" w:rsidRDefault="00042427" w:rsidP="00150361">
      <w:pPr>
        <w:pStyle w:val="Nagwek2"/>
        <w:numPr>
          <w:ilvl w:val="1"/>
          <w:numId w:val="29"/>
        </w:numPr>
        <w:spacing w:before="0"/>
        <w:ind w:left="567" w:hanging="567"/>
        <w:rPr>
          <w:rFonts w:ascii="Palatino Linotype" w:hAnsi="Palatino Linotype"/>
          <w:sz w:val="22"/>
          <w:szCs w:val="22"/>
        </w:rPr>
      </w:pPr>
      <w:r w:rsidRPr="00AB7889">
        <w:rPr>
          <w:rFonts w:ascii="Palatino Linotype" w:hAnsi="Palatino Linotype"/>
          <w:sz w:val="22"/>
          <w:szCs w:val="22"/>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w:t>
      </w:r>
      <w:r w:rsidRPr="00307BE1">
        <w:rPr>
          <w:rFonts w:ascii="Palatino Linotype" w:hAnsi="Palatino Linotype"/>
          <w:sz w:val="22"/>
          <w:szCs w:val="22"/>
        </w:rPr>
        <w:t>niż 30 dni.</w:t>
      </w:r>
    </w:p>
    <w:p w:rsidR="00042427" w:rsidRPr="00AC1721" w:rsidRDefault="00042427" w:rsidP="0039770F">
      <w:pPr>
        <w:pStyle w:val="Nagwek1"/>
        <w:numPr>
          <w:ilvl w:val="0"/>
          <w:numId w:val="29"/>
        </w:numPr>
        <w:spacing w:before="0" w:after="0"/>
        <w:rPr>
          <w:rFonts w:ascii="Palatino Linotype" w:hAnsi="Palatino Linotype"/>
          <w:sz w:val="22"/>
          <w:szCs w:val="22"/>
        </w:rPr>
      </w:pPr>
      <w:bookmarkStart w:id="36" w:name="_Toc258314252"/>
      <w:r w:rsidRPr="00AC1721">
        <w:rPr>
          <w:rFonts w:ascii="Palatino Linotype" w:hAnsi="Palatino Linotype"/>
          <w:sz w:val="22"/>
          <w:szCs w:val="22"/>
        </w:rPr>
        <w:t>Opis sposobu przygotowywania ofert</w:t>
      </w:r>
      <w:bookmarkEnd w:id="36"/>
    </w:p>
    <w:p w:rsidR="00042427" w:rsidRPr="00AC1721" w:rsidRDefault="00042427" w:rsidP="0073197D">
      <w:pPr>
        <w:pStyle w:val="Nagwek2"/>
        <w:numPr>
          <w:ilvl w:val="1"/>
          <w:numId w:val="25"/>
        </w:numPr>
        <w:spacing w:before="0"/>
        <w:ind w:left="567" w:hanging="567"/>
        <w:rPr>
          <w:rFonts w:ascii="Palatino Linotype" w:hAnsi="Palatino Linotype"/>
          <w:sz w:val="22"/>
          <w:szCs w:val="22"/>
        </w:rPr>
      </w:pPr>
      <w:r w:rsidRPr="00AC1721">
        <w:rPr>
          <w:rFonts w:ascii="Palatino Linotype" w:hAnsi="Palatino Linotype"/>
          <w:sz w:val="22"/>
          <w:szCs w:val="22"/>
        </w:rPr>
        <w:t>Wykonawca może złożyć tylko jedną ofertę.</w:t>
      </w:r>
    </w:p>
    <w:p w:rsidR="00042427" w:rsidRPr="00AC1721" w:rsidRDefault="00042427" w:rsidP="0073197D">
      <w:pPr>
        <w:pStyle w:val="Nagwek2"/>
        <w:numPr>
          <w:ilvl w:val="1"/>
          <w:numId w:val="25"/>
        </w:numPr>
        <w:spacing w:before="0"/>
        <w:ind w:left="567" w:hanging="567"/>
        <w:rPr>
          <w:rFonts w:ascii="Palatino Linotype" w:hAnsi="Palatino Linotype"/>
          <w:sz w:val="22"/>
          <w:szCs w:val="22"/>
        </w:rPr>
      </w:pPr>
      <w:r w:rsidRPr="00AC1721">
        <w:rPr>
          <w:rFonts w:ascii="Palatino Linotype" w:hAnsi="Palatino Linotype"/>
          <w:sz w:val="22"/>
          <w:szCs w:val="22"/>
        </w:rPr>
        <w:lastRenderedPageBreak/>
        <w:t>Postępowanie o udzielenie zamówienia prowadzi się w języku polskim. Dokumenty sporządzone w języku obcym są składane wraz z tłumaczeniem na język polski.</w:t>
      </w:r>
    </w:p>
    <w:p w:rsidR="00042427" w:rsidRPr="00AC1721" w:rsidRDefault="00042427" w:rsidP="0073197D">
      <w:pPr>
        <w:pStyle w:val="Nagwek2"/>
        <w:numPr>
          <w:ilvl w:val="1"/>
          <w:numId w:val="25"/>
        </w:numPr>
        <w:spacing w:before="0"/>
        <w:ind w:left="567" w:hanging="567"/>
        <w:rPr>
          <w:rFonts w:ascii="Palatino Linotype" w:hAnsi="Palatino Linotype"/>
          <w:sz w:val="22"/>
          <w:szCs w:val="22"/>
        </w:rPr>
      </w:pPr>
      <w:r w:rsidRPr="00AC1721">
        <w:rPr>
          <w:rFonts w:ascii="Palatino Linotype" w:hAnsi="Palatino Linotype"/>
          <w:sz w:val="22"/>
          <w:szCs w:val="22"/>
        </w:rPr>
        <w:t>Tre</w:t>
      </w:r>
      <w:r w:rsidRPr="00AC1721">
        <w:rPr>
          <w:rFonts w:ascii="Palatino Linotype" w:eastAsia="TimesNewRoman" w:hAnsi="Palatino Linotype"/>
          <w:sz w:val="22"/>
          <w:szCs w:val="22"/>
        </w:rPr>
        <w:t xml:space="preserve">ść </w:t>
      </w:r>
      <w:r w:rsidRPr="00AC1721">
        <w:rPr>
          <w:rFonts w:ascii="Palatino Linotype" w:hAnsi="Palatino Linotype"/>
          <w:sz w:val="22"/>
          <w:szCs w:val="22"/>
        </w:rPr>
        <w:t>oferty musi być zgodna z wymaganiami Zamawiającego określonymi w niniejszej SWZ.</w:t>
      </w:r>
    </w:p>
    <w:p w:rsidR="00042427" w:rsidRPr="00AC1721" w:rsidRDefault="00042427" w:rsidP="0073197D">
      <w:pPr>
        <w:pStyle w:val="Nagwek2"/>
        <w:numPr>
          <w:ilvl w:val="1"/>
          <w:numId w:val="25"/>
        </w:numPr>
        <w:spacing w:before="0"/>
        <w:ind w:left="567" w:hanging="567"/>
        <w:rPr>
          <w:rFonts w:ascii="Palatino Linotype" w:hAnsi="Palatino Linotype"/>
          <w:sz w:val="22"/>
          <w:szCs w:val="22"/>
        </w:rPr>
      </w:pPr>
      <w:r w:rsidRPr="00AC1721">
        <w:rPr>
          <w:rFonts w:ascii="Palatino Linotype" w:hAnsi="Palatino Linotype"/>
          <w:sz w:val="22"/>
          <w:szCs w:val="22"/>
        </w:rPr>
        <w:t>Oferta musi zawierać następujące oświadczenia i dokumenty:</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421"/>
        <w:gridCol w:w="8930"/>
      </w:tblGrid>
      <w:tr w:rsidR="00042427" w:rsidRPr="00F757F6" w:rsidTr="00AC1721">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042427" w:rsidRPr="00F757F6" w:rsidRDefault="00042427" w:rsidP="00F434D7">
            <w:pPr>
              <w:jc w:val="both"/>
              <w:textAlignment w:val="auto"/>
              <w:outlineLvl w:val="1"/>
              <w:rPr>
                <w:bCs/>
                <w:iCs/>
                <w:color w:val="000000"/>
                <w:sz w:val="20"/>
                <w:szCs w:val="20"/>
              </w:rPr>
            </w:pPr>
            <w:r w:rsidRPr="00F757F6">
              <w:rPr>
                <w:bCs/>
                <w:iCs/>
                <w:color w:val="000000"/>
                <w:sz w:val="20"/>
                <w:szCs w:val="20"/>
              </w:rPr>
              <w:t>1</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042427" w:rsidRPr="00AC1721" w:rsidRDefault="00042427" w:rsidP="00F434D7">
            <w:pPr>
              <w:jc w:val="both"/>
              <w:textAlignment w:val="auto"/>
              <w:outlineLvl w:val="1"/>
              <w:rPr>
                <w:rFonts w:ascii="Palatino Linotype" w:hAnsi="Palatino Linotype"/>
                <w:b/>
                <w:bCs/>
                <w:iCs/>
                <w:color w:val="000000"/>
                <w:sz w:val="20"/>
                <w:szCs w:val="20"/>
              </w:rPr>
            </w:pPr>
            <w:r w:rsidRPr="00AC1721">
              <w:rPr>
                <w:rFonts w:ascii="Palatino Linotype" w:hAnsi="Palatino Linotype"/>
                <w:b/>
                <w:bCs/>
                <w:iCs/>
                <w:color w:val="000000"/>
                <w:sz w:val="20"/>
                <w:szCs w:val="20"/>
              </w:rPr>
              <w:t xml:space="preserve">Formularz oferty. </w:t>
            </w:r>
          </w:p>
          <w:p w:rsidR="00042427" w:rsidRPr="00AC1721" w:rsidRDefault="00042427" w:rsidP="00F434D7">
            <w:pPr>
              <w:jc w:val="both"/>
              <w:textAlignment w:val="auto"/>
              <w:outlineLvl w:val="1"/>
              <w:rPr>
                <w:rFonts w:ascii="Palatino Linotype" w:hAnsi="Palatino Linotype"/>
                <w:bCs/>
                <w:iCs/>
                <w:color w:val="000000"/>
                <w:sz w:val="20"/>
                <w:szCs w:val="20"/>
              </w:rPr>
            </w:pPr>
            <w:r w:rsidRPr="00AC1721">
              <w:rPr>
                <w:rFonts w:ascii="Palatino Linotype" w:hAnsi="Palatino Linotype"/>
                <w:bCs/>
                <w:iCs/>
                <w:color w:val="000000"/>
                <w:sz w:val="20"/>
                <w:szCs w:val="20"/>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042427" w:rsidRPr="00F757F6" w:rsidTr="00AC1721">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042427" w:rsidRPr="00F757F6" w:rsidRDefault="00042427" w:rsidP="00F434D7">
            <w:pPr>
              <w:jc w:val="both"/>
              <w:textAlignment w:val="auto"/>
              <w:outlineLvl w:val="1"/>
              <w:rPr>
                <w:bCs/>
                <w:iCs/>
                <w:color w:val="000000"/>
                <w:sz w:val="20"/>
                <w:szCs w:val="20"/>
              </w:rPr>
            </w:pPr>
            <w:r w:rsidRPr="00F757F6">
              <w:rPr>
                <w:bCs/>
                <w:iCs/>
                <w:color w:val="000000"/>
                <w:sz w:val="20"/>
                <w:szCs w:val="20"/>
              </w:rPr>
              <w:t>2</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042427" w:rsidRPr="00AC1721" w:rsidRDefault="00042427" w:rsidP="00F434D7">
            <w:pPr>
              <w:jc w:val="both"/>
              <w:textAlignment w:val="auto"/>
              <w:outlineLvl w:val="1"/>
              <w:rPr>
                <w:rFonts w:ascii="Palatino Linotype" w:hAnsi="Palatino Linotype"/>
                <w:b/>
                <w:bCs/>
                <w:iCs/>
                <w:color w:val="000000"/>
                <w:sz w:val="20"/>
                <w:szCs w:val="20"/>
              </w:rPr>
            </w:pPr>
            <w:r w:rsidRPr="00AC1721">
              <w:rPr>
                <w:rFonts w:ascii="Palatino Linotype" w:hAnsi="Palatino Linotype"/>
                <w:b/>
                <w:bCs/>
                <w:iCs/>
                <w:color w:val="000000"/>
                <w:sz w:val="20"/>
                <w:szCs w:val="20"/>
              </w:rPr>
              <w:t>Oświadczenie o niepodleganiu wykluczeniu z postępowania</w:t>
            </w:r>
          </w:p>
          <w:p w:rsidR="00042427" w:rsidRPr="00AC1721" w:rsidRDefault="00042427" w:rsidP="00F434D7">
            <w:pPr>
              <w:jc w:val="both"/>
              <w:textAlignment w:val="auto"/>
              <w:outlineLvl w:val="1"/>
              <w:rPr>
                <w:rFonts w:ascii="Palatino Linotype" w:hAnsi="Palatino Linotype"/>
                <w:sz w:val="20"/>
                <w:szCs w:val="20"/>
              </w:rPr>
            </w:pPr>
            <w:r w:rsidRPr="00AC1721">
              <w:rPr>
                <w:rFonts w:ascii="Palatino Linotype" w:hAnsi="Palatino Linotype"/>
                <w:bCs/>
                <w:iCs/>
                <w:color w:val="000000"/>
                <w:sz w:val="20"/>
                <w:szCs w:val="20"/>
              </w:rPr>
              <w:t>Aktualne na dzień składania ofert oświadczenie Wykonawcy stanowiące potwierdzenie braku podstaw do wykluczenia</w:t>
            </w:r>
            <w:r w:rsidR="008F0CE0">
              <w:rPr>
                <w:rFonts w:ascii="Palatino Linotype" w:hAnsi="Palatino Linotype"/>
                <w:bCs/>
                <w:iCs/>
                <w:color w:val="000000"/>
                <w:sz w:val="20"/>
                <w:szCs w:val="20"/>
              </w:rPr>
              <w:t xml:space="preserve"> </w:t>
            </w:r>
            <w:r w:rsidR="00F2769D">
              <w:rPr>
                <w:rFonts w:ascii="Palatino Linotype" w:hAnsi="Palatino Linotype"/>
                <w:bCs/>
                <w:iCs/>
                <w:color w:val="000000"/>
                <w:sz w:val="20"/>
                <w:szCs w:val="20"/>
              </w:rPr>
              <w:t>załącznik</w:t>
            </w:r>
            <w:r w:rsidR="008F0CE0">
              <w:rPr>
                <w:rFonts w:ascii="Palatino Linotype" w:hAnsi="Palatino Linotype"/>
                <w:bCs/>
                <w:iCs/>
                <w:color w:val="000000"/>
                <w:sz w:val="20"/>
                <w:szCs w:val="20"/>
              </w:rPr>
              <w:t xml:space="preserve"> nr 2 do SWZ</w:t>
            </w:r>
          </w:p>
        </w:tc>
      </w:tr>
      <w:tr w:rsidR="00042427" w:rsidRPr="00F757F6" w:rsidTr="00AC1721">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042427" w:rsidRPr="00F757F6" w:rsidRDefault="00042427" w:rsidP="00F434D7">
            <w:pPr>
              <w:jc w:val="both"/>
              <w:textAlignment w:val="auto"/>
              <w:outlineLvl w:val="1"/>
              <w:rPr>
                <w:bCs/>
                <w:iCs/>
                <w:color w:val="000000"/>
                <w:sz w:val="20"/>
                <w:szCs w:val="20"/>
              </w:rPr>
            </w:pPr>
            <w:r w:rsidRPr="00F757F6">
              <w:rPr>
                <w:bCs/>
                <w:iCs/>
                <w:color w:val="000000"/>
                <w:sz w:val="20"/>
                <w:szCs w:val="20"/>
              </w:rPr>
              <w:t>3</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042427" w:rsidRPr="00AC1721" w:rsidRDefault="00042427" w:rsidP="00F434D7">
            <w:pPr>
              <w:jc w:val="both"/>
              <w:rPr>
                <w:rFonts w:ascii="Palatino Linotype" w:hAnsi="Palatino Linotype"/>
                <w:sz w:val="20"/>
                <w:szCs w:val="20"/>
              </w:rPr>
            </w:pPr>
            <w:r w:rsidRPr="00AC1721">
              <w:rPr>
                <w:rFonts w:ascii="Palatino Linotype" w:hAnsi="Palatino Linotype"/>
                <w:b/>
                <w:sz w:val="20"/>
                <w:szCs w:val="20"/>
              </w:rPr>
              <w:t xml:space="preserve">Opis techniczny </w:t>
            </w:r>
            <w:r w:rsidRPr="00AC1721">
              <w:rPr>
                <w:rFonts w:ascii="Palatino Linotype" w:hAnsi="Palatino Linotype"/>
                <w:sz w:val="20"/>
                <w:szCs w:val="20"/>
              </w:rPr>
              <w:t>wraz ze wskazaniem ich wszystkich parametrów technicznych, w zakresie umożliwiającym ocenę spełniania wymagań Zamawiającego określonych w niniejszej SIWZ.</w:t>
            </w:r>
          </w:p>
        </w:tc>
      </w:tr>
      <w:tr w:rsidR="00042427" w:rsidRPr="00F757F6" w:rsidTr="00AC1721">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042427" w:rsidRPr="00F757F6" w:rsidRDefault="00042427" w:rsidP="00F434D7">
            <w:pPr>
              <w:jc w:val="both"/>
              <w:textAlignment w:val="auto"/>
              <w:outlineLvl w:val="1"/>
              <w:rPr>
                <w:bCs/>
                <w:iCs/>
                <w:color w:val="000000"/>
                <w:sz w:val="20"/>
                <w:szCs w:val="20"/>
              </w:rPr>
            </w:pPr>
            <w:r w:rsidRPr="00F757F6">
              <w:rPr>
                <w:bCs/>
                <w:iCs/>
                <w:color w:val="000000"/>
                <w:sz w:val="20"/>
                <w:szCs w:val="20"/>
              </w:rPr>
              <w:t>4</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042427" w:rsidRPr="00AC1721" w:rsidRDefault="00042427" w:rsidP="00F434D7">
            <w:pPr>
              <w:jc w:val="both"/>
              <w:textAlignment w:val="auto"/>
              <w:outlineLvl w:val="1"/>
              <w:rPr>
                <w:rFonts w:ascii="Palatino Linotype" w:hAnsi="Palatino Linotype"/>
                <w:bCs/>
                <w:iCs/>
                <w:color w:val="000000"/>
                <w:sz w:val="20"/>
                <w:szCs w:val="20"/>
              </w:rPr>
            </w:pPr>
            <w:r w:rsidRPr="00AC1721">
              <w:rPr>
                <w:rFonts w:ascii="Palatino Linotype" w:hAnsi="Palatino Linotype"/>
                <w:b/>
                <w:bCs/>
                <w:iCs/>
                <w:color w:val="000000"/>
                <w:sz w:val="20"/>
                <w:szCs w:val="20"/>
              </w:rPr>
              <w:t>Pełnomocnictwo</w:t>
            </w:r>
            <w:r w:rsidRPr="00AC1721">
              <w:rPr>
                <w:rFonts w:ascii="Palatino Linotype" w:hAnsi="Palatino Linotype"/>
                <w:bCs/>
                <w:iCs/>
                <w:color w:val="000000"/>
                <w:sz w:val="20"/>
                <w:szCs w:val="20"/>
              </w:rPr>
              <w:t xml:space="preserve"> lub inny dokument potwierdzający umocowanie do reprezentowania wykonawcy.</w:t>
            </w:r>
          </w:p>
          <w:p w:rsidR="00042427" w:rsidRPr="00AC1721" w:rsidRDefault="00042427" w:rsidP="00F434D7">
            <w:pPr>
              <w:jc w:val="both"/>
              <w:textAlignment w:val="auto"/>
              <w:outlineLvl w:val="1"/>
              <w:rPr>
                <w:rFonts w:ascii="Palatino Linotype" w:hAnsi="Palatino Linotype"/>
                <w:bCs/>
                <w:iCs/>
                <w:color w:val="000000"/>
                <w:sz w:val="20"/>
                <w:szCs w:val="20"/>
              </w:rPr>
            </w:pPr>
            <w:r w:rsidRPr="00AC1721">
              <w:rPr>
                <w:rFonts w:ascii="Palatino Linotype" w:hAnsi="Palatino Linotype"/>
                <w:bCs/>
                <w:iCs/>
                <w:color w:val="000000"/>
                <w:sz w:val="20"/>
                <w:szCs w:val="20"/>
              </w:rPr>
              <w:t xml:space="preserve">Upoważnienie osób podpisujących ofertę wynikać musi bezpośrednio z dokumentów dołączonych do oferty. Jeżeli upoważnienie takie nie wynika wprost z dokumentów rejestrowych (KRS, </w:t>
            </w:r>
            <w:proofErr w:type="spellStart"/>
            <w:r w:rsidRPr="00AC1721">
              <w:rPr>
                <w:rFonts w:ascii="Palatino Linotype" w:hAnsi="Palatino Linotype"/>
                <w:bCs/>
                <w:iCs/>
                <w:color w:val="000000"/>
                <w:sz w:val="20"/>
                <w:szCs w:val="20"/>
              </w:rPr>
              <w:t>CEiDG</w:t>
            </w:r>
            <w:proofErr w:type="spellEnd"/>
            <w:r w:rsidRPr="00AC1721">
              <w:rPr>
                <w:rFonts w:ascii="Palatino Linotype" w:hAnsi="Palatino Linotype"/>
                <w:bCs/>
                <w:iCs/>
                <w:color w:val="000000"/>
                <w:sz w:val="20"/>
                <w:szCs w:val="20"/>
              </w:rPr>
              <w:t xml:space="preserve"> lub innego właściwego rejestru), to do oferty należy dołączyć inny dokument potwierdzający umocowanie do reprezentowania wykonawcy.</w:t>
            </w:r>
          </w:p>
        </w:tc>
      </w:tr>
    </w:tbl>
    <w:p w:rsidR="00042427" w:rsidRPr="002224D5" w:rsidRDefault="00042427" w:rsidP="0073197D">
      <w:pPr>
        <w:pStyle w:val="Nagwek2"/>
        <w:numPr>
          <w:ilvl w:val="1"/>
          <w:numId w:val="25"/>
        </w:numPr>
        <w:suppressAutoHyphens w:val="0"/>
        <w:spacing w:before="0"/>
        <w:ind w:left="426" w:hanging="426"/>
        <w:textAlignment w:val="auto"/>
        <w:rPr>
          <w:rFonts w:ascii="Palatino Linotype" w:hAnsi="Palatino Linotype"/>
          <w:sz w:val="22"/>
          <w:szCs w:val="22"/>
        </w:rPr>
      </w:pPr>
      <w:r w:rsidRPr="002224D5">
        <w:rPr>
          <w:rFonts w:ascii="Palatino Linotype" w:hAnsi="Palatino Linotype"/>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rsidR="00042427" w:rsidRPr="002224D5" w:rsidRDefault="00042427" w:rsidP="0073197D">
      <w:pPr>
        <w:pStyle w:val="Nagwek2"/>
        <w:numPr>
          <w:ilvl w:val="1"/>
          <w:numId w:val="25"/>
        </w:numPr>
        <w:suppressAutoHyphens w:val="0"/>
        <w:spacing w:before="0"/>
        <w:ind w:left="426" w:hanging="426"/>
        <w:textAlignment w:val="auto"/>
        <w:rPr>
          <w:rFonts w:ascii="Palatino Linotype" w:hAnsi="Palatino Linotype"/>
          <w:sz w:val="22"/>
          <w:szCs w:val="22"/>
        </w:rPr>
      </w:pPr>
      <w:bookmarkStart w:id="37" w:name="_Hlk37839542"/>
      <w:bookmarkStart w:id="38" w:name="_Hlk37866106"/>
      <w:r w:rsidRPr="002224D5">
        <w:rPr>
          <w:rFonts w:ascii="Palatino Linotype" w:hAnsi="Palatino Linotype"/>
          <w:sz w:val="22"/>
          <w:szCs w:val="22"/>
        </w:rPr>
        <w:t>Poświadczenia zgodności cyfrowego odwzorowania z dokumentem w postaci papierowej, dokonuje w przypadku pełnomocnictwa – mocodawca. Poświadczenia zgodności cyfrowego odwzorowania z dokumentem w postaci papierowej, może dokonać również notariusz.</w:t>
      </w:r>
      <w:bookmarkEnd w:id="37"/>
      <w:bookmarkEnd w:id="38"/>
    </w:p>
    <w:p w:rsidR="00042427" w:rsidRPr="002224D5" w:rsidRDefault="00042427" w:rsidP="0073197D">
      <w:pPr>
        <w:pStyle w:val="Nagwek2"/>
        <w:numPr>
          <w:ilvl w:val="1"/>
          <w:numId w:val="25"/>
        </w:numPr>
        <w:spacing w:before="0"/>
        <w:ind w:left="426" w:hanging="426"/>
        <w:rPr>
          <w:rFonts w:ascii="Palatino Linotype" w:hAnsi="Palatino Linotype"/>
          <w:sz w:val="22"/>
          <w:szCs w:val="22"/>
        </w:rPr>
      </w:pPr>
      <w:bookmarkStart w:id="39" w:name="_Hlk37939197"/>
      <w:r w:rsidRPr="002224D5">
        <w:rPr>
          <w:rFonts w:ascii="Palatino Linotype" w:hAnsi="Palatino Linotype"/>
          <w:sz w:val="22"/>
          <w:szCs w:val="22"/>
        </w:rPr>
        <w:t xml:space="preserve">Zamawiający informuje, iż zgodnie z art. 18 ust. 3 ustawy </w:t>
      </w:r>
      <w:proofErr w:type="spellStart"/>
      <w:r w:rsidRPr="002224D5">
        <w:rPr>
          <w:rFonts w:ascii="Palatino Linotype" w:hAnsi="Palatino Linotype"/>
          <w:sz w:val="22"/>
          <w:szCs w:val="22"/>
        </w:rPr>
        <w:t>Pzp</w:t>
      </w:r>
      <w:proofErr w:type="spellEnd"/>
      <w:r w:rsidRPr="002224D5">
        <w:rPr>
          <w:rFonts w:ascii="Palatino Linotype" w:hAnsi="Palatino Linotype"/>
          <w:sz w:val="22"/>
          <w:szCs w:val="22"/>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9"/>
      <w:r w:rsidRPr="002224D5">
        <w:rPr>
          <w:rFonts w:ascii="Palatino Linotype" w:hAnsi="Palatino Linotype"/>
          <w:sz w:val="22"/>
          <w:szCs w:val="22"/>
        </w:rPr>
        <w:t>:</w:t>
      </w:r>
    </w:p>
    <w:p w:rsidR="00042427" w:rsidRPr="002224D5" w:rsidRDefault="00042427" w:rsidP="0073197D">
      <w:pPr>
        <w:pStyle w:val="Nagwek2"/>
        <w:numPr>
          <w:ilvl w:val="0"/>
          <w:numId w:val="7"/>
        </w:numPr>
        <w:spacing w:before="0"/>
        <w:ind w:hanging="294"/>
        <w:rPr>
          <w:rFonts w:ascii="Palatino Linotype" w:hAnsi="Palatino Linotype"/>
          <w:sz w:val="22"/>
          <w:szCs w:val="22"/>
        </w:rPr>
      </w:pPr>
      <w:r w:rsidRPr="002224D5">
        <w:rPr>
          <w:rFonts w:ascii="Palatino Linotype" w:hAnsi="Palatino Linotype"/>
          <w:sz w:val="22"/>
          <w:szCs w:val="22"/>
        </w:rPr>
        <w:t>wraz z przekazaniem takich informacji, zastrzegł, że nie mogą być one udostępniane;</w:t>
      </w:r>
    </w:p>
    <w:p w:rsidR="00042427" w:rsidRPr="002224D5" w:rsidRDefault="00042427" w:rsidP="0073197D">
      <w:pPr>
        <w:pStyle w:val="Nagwek2"/>
        <w:numPr>
          <w:ilvl w:val="0"/>
          <w:numId w:val="7"/>
        </w:numPr>
        <w:spacing w:before="0"/>
        <w:ind w:hanging="294"/>
        <w:rPr>
          <w:rFonts w:ascii="Palatino Linotype" w:hAnsi="Palatino Linotype"/>
          <w:sz w:val="22"/>
          <w:szCs w:val="22"/>
        </w:rPr>
      </w:pPr>
      <w:r w:rsidRPr="002224D5">
        <w:rPr>
          <w:rFonts w:ascii="Palatino Linotype" w:hAnsi="Palatino Linotype"/>
          <w:sz w:val="22"/>
          <w:szCs w:val="22"/>
        </w:rPr>
        <w:t>wykazał, załączając stosowne uzasadnienie, iż zastrzeżone informacje stanowią tajemnicę przedsiębiorstwa.</w:t>
      </w:r>
      <w:bookmarkStart w:id="40" w:name="_Hlk37939296"/>
    </w:p>
    <w:p w:rsidR="00042427" w:rsidRPr="002224D5" w:rsidRDefault="0073197D" w:rsidP="0073197D">
      <w:pPr>
        <w:pStyle w:val="Nagwek2"/>
        <w:numPr>
          <w:ilvl w:val="0"/>
          <w:numId w:val="0"/>
        </w:numPr>
        <w:spacing w:before="0"/>
        <w:ind w:left="567" w:hanging="567"/>
        <w:rPr>
          <w:rFonts w:ascii="Palatino Linotype" w:hAnsi="Palatino Linotype"/>
          <w:sz w:val="22"/>
          <w:szCs w:val="22"/>
        </w:rPr>
      </w:pPr>
      <w:r>
        <w:rPr>
          <w:rFonts w:ascii="Palatino Linotype" w:hAnsi="Palatino Linotype"/>
          <w:sz w:val="22"/>
          <w:szCs w:val="22"/>
        </w:rPr>
        <w:t xml:space="preserve">17.8 </w:t>
      </w:r>
      <w:r w:rsidR="00042427" w:rsidRPr="002224D5">
        <w:rPr>
          <w:rFonts w:ascii="Palatino Linotype" w:hAnsi="Palatino Linotype"/>
          <w:sz w:val="22"/>
          <w:szCs w:val="22"/>
        </w:rPr>
        <w:t>Zaleca się, aby uzasadnienie o którym mowa powyżej było sformułowane w sposób umożliwiający jego udostępnienie pozostałym uczestnikom postępowania.</w:t>
      </w:r>
    </w:p>
    <w:p w:rsidR="00042427" w:rsidRPr="002224D5" w:rsidRDefault="00042427" w:rsidP="0073197D">
      <w:pPr>
        <w:pStyle w:val="Nagwek2"/>
        <w:numPr>
          <w:ilvl w:val="1"/>
          <w:numId w:val="26"/>
        </w:numPr>
        <w:spacing w:before="0"/>
        <w:rPr>
          <w:rFonts w:ascii="Palatino Linotype" w:hAnsi="Palatino Linotype"/>
          <w:sz w:val="22"/>
          <w:szCs w:val="22"/>
        </w:rPr>
      </w:pPr>
      <w:bookmarkStart w:id="41" w:name="_Hlk38143710"/>
      <w:r w:rsidRPr="002224D5">
        <w:rPr>
          <w:rFonts w:ascii="Palatino Linotype" w:hAnsi="Palatino Linotype"/>
          <w:sz w:val="22"/>
          <w:szCs w:val="22"/>
        </w:rPr>
        <w:t xml:space="preserve">Wykonawca nie może zastrzec informacji, o których mowa w art. 222 ust. 5 ustawy </w:t>
      </w:r>
      <w:proofErr w:type="spellStart"/>
      <w:r w:rsidRPr="002224D5">
        <w:rPr>
          <w:rFonts w:ascii="Palatino Linotype" w:hAnsi="Palatino Linotype"/>
          <w:sz w:val="22"/>
          <w:szCs w:val="22"/>
        </w:rPr>
        <w:t>Pzp</w:t>
      </w:r>
      <w:bookmarkEnd w:id="40"/>
      <w:bookmarkEnd w:id="41"/>
      <w:proofErr w:type="spellEnd"/>
      <w:r w:rsidRPr="002224D5">
        <w:rPr>
          <w:rFonts w:ascii="Palatino Linotype" w:hAnsi="Palatino Linotype"/>
          <w:sz w:val="22"/>
          <w:szCs w:val="22"/>
        </w:rPr>
        <w:t>.</w:t>
      </w:r>
    </w:p>
    <w:p w:rsidR="00042427" w:rsidRPr="002224D5" w:rsidRDefault="0073197D" w:rsidP="0073197D">
      <w:pPr>
        <w:pStyle w:val="Nagwek2"/>
        <w:numPr>
          <w:ilvl w:val="0"/>
          <w:numId w:val="0"/>
        </w:numPr>
        <w:spacing w:before="0"/>
        <w:ind w:left="567" w:hanging="567"/>
        <w:rPr>
          <w:rFonts w:ascii="Palatino Linotype" w:hAnsi="Palatino Linotype"/>
          <w:sz w:val="22"/>
          <w:szCs w:val="22"/>
        </w:rPr>
      </w:pPr>
      <w:bookmarkStart w:id="42" w:name="_Hlk37928068"/>
      <w:r>
        <w:rPr>
          <w:rFonts w:ascii="Palatino Linotype" w:hAnsi="Palatino Linotype"/>
          <w:sz w:val="22"/>
          <w:szCs w:val="22"/>
        </w:rPr>
        <w:t xml:space="preserve">17.10 </w:t>
      </w:r>
      <w:r w:rsidR="00042427" w:rsidRPr="002224D5">
        <w:rPr>
          <w:rFonts w:ascii="Palatino Linotype" w:hAnsi="Palatino Linotype"/>
          <w:sz w:val="22"/>
          <w:szCs w:val="22"/>
        </w:rPr>
        <w:t>Opis sposobu przygotowania oferty składanej w formie elektronicznej lub w postaci elektronicznej</w:t>
      </w:r>
      <w:bookmarkEnd w:id="42"/>
      <w:r w:rsidR="00042427" w:rsidRPr="002224D5">
        <w:rPr>
          <w:rFonts w:ascii="Palatino Linotype" w:hAnsi="Palatino Linotype"/>
          <w:sz w:val="22"/>
          <w:szCs w:val="22"/>
        </w:rPr>
        <w:t>:</w:t>
      </w:r>
    </w:p>
    <w:p w:rsidR="00042427" w:rsidRPr="002224D5" w:rsidRDefault="00042427" w:rsidP="00B17AE1">
      <w:pPr>
        <w:pStyle w:val="Akapitzlist"/>
        <w:numPr>
          <w:ilvl w:val="0"/>
          <w:numId w:val="8"/>
        </w:numPr>
        <w:spacing w:after="0" w:line="240" w:lineRule="auto"/>
        <w:ind w:left="851" w:hanging="284"/>
        <w:jc w:val="both"/>
        <w:rPr>
          <w:rFonts w:ascii="Palatino Linotype" w:hAnsi="Palatino Linotype"/>
        </w:rPr>
      </w:pPr>
      <w:r w:rsidRPr="002224D5">
        <w:rPr>
          <w:rFonts w:ascii="Palatino Linotype" w:hAnsi="Palatino Linotype"/>
        </w:rPr>
        <w:t xml:space="preserve">Wykonawca, chcąc przystąpić do udziału w postępowaniu, loguje się na Platformie, w menu ”Ogłoszenia” wyszukuje niniejsze postępowanie, otwiera je klikając w jego temat, </w:t>
      </w:r>
      <w:r w:rsidRPr="002224D5">
        <w:rPr>
          <w:rFonts w:ascii="Palatino Linotype" w:hAnsi="Palatino Linotype"/>
        </w:rPr>
        <w:lastRenderedPageBreak/>
        <w:t>a następnie korzysta z funkcji ”</w:t>
      </w:r>
      <w:r w:rsidRPr="002224D5">
        <w:rPr>
          <w:rFonts w:ascii="Palatino Linotype" w:hAnsi="Palatino Linotype"/>
          <w:b/>
          <w:i/>
        </w:rPr>
        <w:t>Zgłoś udział w postępowaniu</w:t>
      </w:r>
      <w:r w:rsidRPr="002224D5">
        <w:rPr>
          <w:rFonts w:ascii="Palatino Linotype" w:hAnsi="Palatino Linotype"/>
        </w:rPr>
        <w:t>” na karcie Informacje ogólne”;</w:t>
      </w:r>
    </w:p>
    <w:p w:rsidR="00042427" w:rsidRPr="002224D5" w:rsidRDefault="00042427" w:rsidP="00B17AE1">
      <w:pPr>
        <w:pStyle w:val="Akapitzlist"/>
        <w:numPr>
          <w:ilvl w:val="0"/>
          <w:numId w:val="8"/>
        </w:numPr>
        <w:spacing w:after="0" w:line="240" w:lineRule="auto"/>
        <w:ind w:left="851" w:hanging="284"/>
        <w:jc w:val="both"/>
        <w:rPr>
          <w:rFonts w:ascii="Palatino Linotype" w:hAnsi="Palatino Linotype"/>
        </w:rPr>
      </w:pPr>
      <w:r w:rsidRPr="002224D5">
        <w:rPr>
          <w:rFonts w:ascii="Palatino Linotype" w:hAnsi="Palatino Linotype"/>
        </w:rPr>
        <w:t>w przypadku, gdy Wykonawca nie posiada konta na Platformie, należy skorzystać z funkcji ”</w:t>
      </w:r>
      <w:r w:rsidRPr="002224D5">
        <w:rPr>
          <w:rFonts w:ascii="Palatino Linotype" w:hAnsi="Palatino Linotype"/>
          <w:b/>
          <w:i/>
        </w:rPr>
        <w:t>Zarejestruj</w:t>
      </w:r>
      <w:r w:rsidRPr="002224D5">
        <w:rPr>
          <w:rFonts w:ascii="Palatino Linotype" w:hAnsi="Palatino Linotyp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042427" w:rsidRPr="002224D5" w:rsidRDefault="00042427" w:rsidP="00B17AE1">
      <w:pPr>
        <w:pStyle w:val="Akapitzlist"/>
        <w:numPr>
          <w:ilvl w:val="0"/>
          <w:numId w:val="8"/>
        </w:numPr>
        <w:spacing w:after="0" w:line="240" w:lineRule="auto"/>
        <w:ind w:left="851" w:hanging="284"/>
        <w:jc w:val="both"/>
        <w:rPr>
          <w:rFonts w:ascii="Palatino Linotype" w:hAnsi="Palatino Linotype"/>
        </w:rPr>
      </w:pPr>
      <w:r w:rsidRPr="002224D5">
        <w:rPr>
          <w:rFonts w:ascii="Palatino Linotype" w:hAnsi="Palatino Linotype"/>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2224D5">
        <w:rPr>
          <w:rFonts w:ascii="Palatino Linotype" w:hAnsi="Palatino Linotype"/>
          <w:b/>
          <w:i/>
        </w:rPr>
        <w:t>Załącz plik</w:t>
      </w:r>
      <w:r w:rsidRPr="002224D5">
        <w:rPr>
          <w:rFonts w:ascii="Palatino Linotype" w:hAnsi="Palatino Linotype"/>
        </w:rPr>
        <w:t>” i użycie przycisku ”</w:t>
      </w:r>
      <w:r w:rsidRPr="002224D5">
        <w:rPr>
          <w:rFonts w:ascii="Palatino Linotype" w:hAnsi="Palatino Linotype"/>
          <w:b/>
          <w:i/>
        </w:rPr>
        <w:t>Załącz</w:t>
      </w:r>
      <w:r w:rsidRPr="002224D5">
        <w:rPr>
          <w:rFonts w:ascii="Palatino Linotype" w:hAnsi="Palatino Linotype"/>
        </w:rPr>
        <w:t>”;</w:t>
      </w:r>
      <w:bookmarkStart w:id="43" w:name="_Hlk37939678"/>
    </w:p>
    <w:p w:rsidR="00042427" w:rsidRPr="002224D5" w:rsidRDefault="00042427" w:rsidP="00B17AE1">
      <w:pPr>
        <w:pStyle w:val="Akapitzlist"/>
        <w:numPr>
          <w:ilvl w:val="0"/>
          <w:numId w:val="8"/>
        </w:numPr>
        <w:spacing w:after="0" w:line="240" w:lineRule="auto"/>
        <w:ind w:left="851" w:hanging="284"/>
        <w:jc w:val="both"/>
        <w:rPr>
          <w:rFonts w:ascii="Palatino Linotype" w:hAnsi="Palatino Linotype"/>
        </w:rPr>
      </w:pPr>
      <w:r w:rsidRPr="002224D5">
        <w:rPr>
          <w:rFonts w:ascii="Palatino Linotype" w:hAnsi="Palatino Linotype"/>
        </w:rPr>
        <w:t xml:space="preserve">jeżeli </w:t>
      </w:r>
      <w:bookmarkEnd w:id="43"/>
      <w:r w:rsidRPr="002224D5">
        <w:rPr>
          <w:rFonts w:ascii="Palatino Linotype" w:hAnsi="Palatino Linotyp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rsidR="00042427" w:rsidRPr="002224D5" w:rsidRDefault="00042427" w:rsidP="002224D5">
      <w:pPr>
        <w:pStyle w:val="Akapitzlist"/>
        <w:numPr>
          <w:ilvl w:val="0"/>
          <w:numId w:val="8"/>
        </w:numPr>
        <w:spacing w:after="0" w:line="240" w:lineRule="auto"/>
        <w:ind w:hanging="11"/>
        <w:jc w:val="both"/>
        <w:rPr>
          <w:rFonts w:ascii="Palatino Linotype" w:hAnsi="Palatino Linotype"/>
        </w:rPr>
      </w:pPr>
      <w:r w:rsidRPr="002224D5">
        <w:rPr>
          <w:rFonts w:ascii="Palatino Linotype" w:hAnsi="Palatino Linotyp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2224D5">
        <w:rPr>
          <w:rFonts w:ascii="Palatino Linotype" w:hAnsi="Palatino Linotype"/>
          <w:b/>
          <w:i/>
        </w:rPr>
        <w:t>Załącz plik</w:t>
      </w:r>
      <w:r w:rsidRPr="002224D5">
        <w:rPr>
          <w:rFonts w:ascii="Palatino Linotype" w:hAnsi="Palatino Linotype"/>
        </w:rPr>
        <w:t>” i użycie przycisku ”</w:t>
      </w:r>
      <w:r w:rsidRPr="002224D5">
        <w:rPr>
          <w:rFonts w:ascii="Palatino Linotype" w:hAnsi="Palatino Linotype"/>
          <w:b/>
          <w:i/>
        </w:rPr>
        <w:t>Załącz</w:t>
      </w:r>
      <w:r w:rsidRPr="002224D5">
        <w:rPr>
          <w:rFonts w:ascii="Palatino Linotype" w:hAnsi="Palatino Linotype"/>
        </w:rPr>
        <w:t>”;</w:t>
      </w:r>
    </w:p>
    <w:p w:rsidR="00042427" w:rsidRPr="002224D5" w:rsidRDefault="00042427" w:rsidP="002224D5">
      <w:pPr>
        <w:pStyle w:val="Akapitzlist"/>
        <w:numPr>
          <w:ilvl w:val="0"/>
          <w:numId w:val="8"/>
        </w:numPr>
        <w:spacing w:after="0" w:line="240" w:lineRule="auto"/>
        <w:ind w:hanging="11"/>
        <w:jc w:val="both"/>
        <w:rPr>
          <w:rFonts w:ascii="Palatino Linotype" w:hAnsi="Palatino Linotype"/>
        </w:rPr>
      </w:pPr>
      <w:r w:rsidRPr="002224D5">
        <w:rPr>
          <w:rFonts w:ascii="Palatino Linotype" w:hAnsi="Palatino Linotype"/>
        </w:rPr>
        <w:t>potwierdzeniem prawidłowo załączonego pliku jest automatyczne wygenerowanie przez Platformę komunikatu systemowego o treści ”Plik został poprawnie przesłany na platformę;</w:t>
      </w:r>
    </w:p>
    <w:p w:rsidR="00042427" w:rsidRPr="002224D5" w:rsidRDefault="00042427" w:rsidP="002224D5">
      <w:pPr>
        <w:pStyle w:val="Akapitzlist"/>
        <w:numPr>
          <w:ilvl w:val="0"/>
          <w:numId w:val="8"/>
        </w:numPr>
        <w:spacing w:after="0" w:line="240" w:lineRule="auto"/>
        <w:ind w:hanging="11"/>
        <w:rPr>
          <w:rFonts w:ascii="Palatino Linotype" w:hAnsi="Palatino Linotype"/>
        </w:rPr>
      </w:pPr>
      <w:r w:rsidRPr="002224D5">
        <w:rPr>
          <w:rFonts w:ascii="Palatino Linotype" w:hAnsi="Palatino Linotype"/>
          <w:u w:val="single"/>
        </w:rPr>
        <w:t>ostateczne złożenie oferty wraz z załącznikami Wykonawca musi potwierdzić klikając w przycisk ”</w:t>
      </w:r>
      <w:r w:rsidRPr="002224D5">
        <w:rPr>
          <w:rFonts w:ascii="Palatino Linotype" w:hAnsi="Palatino Linotype"/>
          <w:b/>
          <w:i/>
          <w:u w:val="single"/>
        </w:rPr>
        <w:t>Złóż ofertę</w:t>
      </w:r>
      <w:r w:rsidRPr="002224D5">
        <w:rPr>
          <w:rFonts w:ascii="Palatino Linotype" w:hAnsi="Palatino Linotype"/>
          <w:u w:val="single"/>
        </w:rPr>
        <w:t>”</w:t>
      </w:r>
      <w:r w:rsidRPr="002224D5">
        <w:rPr>
          <w:rFonts w:ascii="Palatino Linotype" w:hAnsi="Palatino Linotype"/>
        </w:rPr>
        <w:t>;</w:t>
      </w:r>
    </w:p>
    <w:p w:rsidR="00042427" w:rsidRPr="002224D5" w:rsidRDefault="00042427" w:rsidP="002224D5">
      <w:pPr>
        <w:pStyle w:val="Akapitzlist"/>
        <w:numPr>
          <w:ilvl w:val="0"/>
          <w:numId w:val="8"/>
        </w:numPr>
        <w:spacing w:after="0" w:line="240" w:lineRule="auto"/>
        <w:ind w:hanging="11"/>
        <w:jc w:val="both"/>
        <w:rPr>
          <w:rFonts w:ascii="Palatino Linotype" w:hAnsi="Palatino Linotype"/>
        </w:rPr>
      </w:pPr>
      <w:r w:rsidRPr="002224D5">
        <w:rPr>
          <w:rFonts w:ascii="Palatino Linotype" w:hAnsi="Palatino Linotyp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rsidR="00042427" w:rsidRPr="00B17AE1" w:rsidRDefault="00042427" w:rsidP="00B17AE1">
      <w:pPr>
        <w:pStyle w:val="Nagwek2"/>
        <w:numPr>
          <w:ilvl w:val="1"/>
          <w:numId w:val="27"/>
        </w:numPr>
        <w:spacing w:before="0"/>
        <w:ind w:left="567" w:hanging="567"/>
        <w:rPr>
          <w:rFonts w:ascii="Palatino Linotype" w:hAnsi="Palatino Linotype"/>
          <w:sz w:val="22"/>
          <w:szCs w:val="22"/>
        </w:rPr>
      </w:pPr>
      <w:r w:rsidRPr="00B17AE1">
        <w:rPr>
          <w:rFonts w:ascii="Palatino Linotype" w:hAnsi="Palatino Linotype"/>
          <w:sz w:val="22"/>
          <w:szCs w:val="22"/>
        </w:rPr>
        <w:t>Do upływu terminu składania ofert, Wykonawca, za pośrednictwem Platformy, może wycofać złożoną ofertę, używając opcji ”</w:t>
      </w:r>
      <w:r w:rsidRPr="00B17AE1">
        <w:rPr>
          <w:rFonts w:ascii="Palatino Linotype" w:hAnsi="Palatino Linotype"/>
          <w:b/>
          <w:i/>
          <w:sz w:val="22"/>
          <w:szCs w:val="22"/>
        </w:rPr>
        <w:t>Wycofaj ofertę</w:t>
      </w:r>
      <w:r w:rsidRPr="00B17AE1">
        <w:rPr>
          <w:rFonts w:ascii="Palatino Linotype" w:hAnsi="Palatino Linotype"/>
          <w:sz w:val="22"/>
          <w:szCs w:val="22"/>
        </w:rPr>
        <w:t>” (karta Oferta/Załączniki). Po wycofaniu oferty Wykonawca może usunąć załączone pliki, zaznaczając pozycje do usunięcia i klikając w przycisk ”</w:t>
      </w:r>
      <w:r w:rsidRPr="00B17AE1">
        <w:rPr>
          <w:rFonts w:ascii="Palatino Linotype" w:hAnsi="Palatino Linotype"/>
          <w:b/>
          <w:i/>
          <w:sz w:val="22"/>
          <w:szCs w:val="22"/>
        </w:rPr>
        <w:t>Usuń zaznaczone</w:t>
      </w:r>
      <w:r w:rsidRPr="00B17AE1">
        <w:rPr>
          <w:rFonts w:ascii="Palatino Linotype" w:hAnsi="Palatino Linotype"/>
          <w:sz w:val="22"/>
          <w:szCs w:val="22"/>
        </w:rPr>
        <w:t>”.</w:t>
      </w:r>
    </w:p>
    <w:p w:rsidR="00042427" w:rsidRPr="00B749FB" w:rsidRDefault="00042427" w:rsidP="00B17AE1">
      <w:pPr>
        <w:pStyle w:val="Nagwek2"/>
        <w:numPr>
          <w:ilvl w:val="1"/>
          <w:numId w:val="27"/>
        </w:numPr>
        <w:spacing w:before="0"/>
        <w:ind w:left="567" w:hanging="567"/>
        <w:rPr>
          <w:rFonts w:ascii="Palatino Linotype" w:hAnsi="Palatino Linotype"/>
          <w:sz w:val="22"/>
          <w:szCs w:val="22"/>
        </w:rPr>
      </w:pPr>
      <w:r w:rsidRPr="00B749FB">
        <w:rPr>
          <w:rFonts w:ascii="Palatino Linotype" w:hAnsi="Palatino Linotype"/>
          <w:sz w:val="22"/>
          <w:szCs w:val="22"/>
        </w:rPr>
        <w:t xml:space="preserve">Szczegółowa instrukcja korzystania z Platformy znajduje się na stronie internetowej </w:t>
      </w:r>
      <w:hyperlink r:id="rId9">
        <w:r w:rsidRPr="00B749FB">
          <w:rPr>
            <w:rStyle w:val="ListLabel34"/>
            <w:rFonts w:ascii="Palatino Linotype" w:hAnsi="Palatino Linotype"/>
            <w:sz w:val="22"/>
            <w:szCs w:val="22"/>
          </w:rPr>
          <w:t>https://e-ProPublico.pl/</w:t>
        </w:r>
      </w:hyperlink>
      <w:r w:rsidRPr="00B749FB">
        <w:rPr>
          <w:rFonts w:ascii="Palatino Linotype" w:hAnsi="Palatino Linotype"/>
          <w:sz w:val="22"/>
          <w:szCs w:val="22"/>
        </w:rPr>
        <w:t>, przycisk ”</w:t>
      </w:r>
      <w:r w:rsidRPr="00B749FB">
        <w:rPr>
          <w:rFonts w:ascii="Palatino Linotype" w:hAnsi="Palatino Linotype"/>
          <w:b/>
          <w:i/>
          <w:sz w:val="22"/>
          <w:szCs w:val="22"/>
        </w:rPr>
        <w:t>Instrukcja Wykonawcy</w:t>
      </w:r>
      <w:r w:rsidRPr="00B749FB">
        <w:rPr>
          <w:rFonts w:ascii="Palatino Linotype" w:hAnsi="Palatino Linotype"/>
          <w:sz w:val="22"/>
          <w:szCs w:val="22"/>
        </w:rPr>
        <w:t>”.</w:t>
      </w:r>
    </w:p>
    <w:p w:rsidR="00042427" w:rsidRPr="00760A02" w:rsidRDefault="00042427" w:rsidP="00B17AE1">
      <w:pPr>
        <w:pStyle w:val="Nagwek2"/>
        <w:numPr>
          <w:ilvl w:val="1"/>
          <w:numId w:val="27"/>
        </w:numPr>
        <w:spacing w:before="0"/>
        <w:ind w:left="567" w:hanging="567"/>
        <w:rPr>
          <w:rFonts w:ascii="Palatino Linotype" w:hAnsi="Palatino Linotype"/>
          <w:sz w:val="22"/>
          <w:szCs w:val="22"/>
        </w:rPr>
      </w:pPr>
      <w:r w:rsidRPr="00760A02">
        <w:rPr>
          <w:rFonts w:ascii="Palatino Linotype" w:hAnsi="Palatino Linotype"/>
          <w:sz w:val="22"/>
          <w:szCs w:val="22"/>
        </w:rPr>
        <w:t>Zamawiający nie przewiduje zwrotu kosztów udziału w postępowaniu. Wykonawca ponosi wszelkie koszty związane z przygotowaniem i złożeniem oferty.</w:t>
      </w:r>
    </w:p>
    <w:p w:rsidR="00042427" w:rsidRPr="00DF0F3F" w:rsidRDefault="00042427" w:rsidP="00B17AE1">
      <w:pPr>
        <w:pStyle w:val="Nagwek1"/>
        <w:numPr>
          <w:ilvl w:val="0"/>
          <w:numId w:val="27"/>
        </w:numPr>
        <w:spacing w:before="0" w:after="0"/>
        <w:rPr>
          <w:rFonts w:ascii="Palatino Linotype" w:hAnsi="Palatino Linotype"/>
          <w:sz w:val="22"/>
          <w:szCs w:val="22"/>
        </w:rPr>
      </w:pPr>
      <w:bookmarkStart w:id="44" w:name="_Toc258314253"/>
      <w:r w:rsidRPr="00DF0F3F">
        <w:rPr>
          <w:rFonts w:ascii="Palatino Linotype" w:hAnsi="Palatino Linotype"/>
          <w:sz w:val="22"/>
          <w:szCs w:val="22"/>
        </w:rPr>
        <w:t>Miejsce oraz termin składania i otwarcia ofert</w:t>
      </w:r>
      <w:bookmarkEnd w:id="44"/>
    </w:p>
    <w:p w:rsidR="00042427" w:rsidRPr="00DF0F3F" w:rsidRDefault="00042427" w:rsidP="0039770F">
      <w:pPr>
        <w:pStyle w:val="Nagwek2"/>
        <w:numPr>
          <w:ilvl w:val="1"/>
          <w:numId w:val="31"/>
        </w:numPr>
        <w:spacing w:before="0"/>
        <w:ind w:left="426" w:hanging="426"/>
        <w:rPr>
          <w:rFonts w:ascii="Palatino Linotype" w:hAnsi="Palatino Linotype"/>
          <w:sz w:val="22"/>
          <w:szCs w:val="22"/>
        </w:rPr>
      </w:pPr>
      <w:bookmarkStart w:id="45" w:name="_Hlk37940485"/>
      <w:bookmarkStart w:id="46" w:name="_Hlk37857777"/>
      <w:r w:rsidRPr="00DF0F3F">
        <w:rPr>
          <w:rFonts w:ascii="Palatino Linotype" w:hAnsi="Palatino Linotype"/>
          <w:sz w:val="22"/>
          <w:szCs w:val="22"/>
        </w:rPr>
        <w:lastRenderedPageBreak/>
        <w:t xml:space="preserve">Ofertę, wraz z załącznikami, należy złożyć za pośrednictwem Platformy w terminie do dnia </w:t>
      </w:r>
      <w:r w:rsidRPr="00DF0F3F">
        <w:rPr>
          <w:rFonts w:ascii="Palatino Linotype" w:hAnsi="Palatino Linotype"/>
          <w:b/>
          <w:sz w:val="22"/>
          <w:szCs w:val="22"/>
          <w:highlight w:val="yellow"/>
        </w:rPr>
        <w:t>202</w:t>
      </w:r>
      <w:r w:rsidR="0054483A">
        <w:rPr>
          <w:rFonts w:ascii="Palatino Linotype" w:hAnsi="Palatino Linotype"/>
          <w:b/>
          <w:sz w:val="22"/>
          <w:szCs w:val="22"/>
          <w:highlight w:val="yellow"/>
        </w:rPr>
        <w:t>5</w:t>
      </w:r>
      <w:r w:rsidRPr="00DF0F3F">
        <w:rPr>
          <w:rFonts w:ascii="Palatino Linotype" w:hAnsi="Palatino Linotype"/>
          <w:b/>
          <w:sz w:val="22"/>
          <w:szCs w:val="22"/>
          <w:highlight w:val="yellow"/>
        </w:rPr>
        <w:t>-</w:t>
      </w:r>
      <w:r w:rsidR="0054483A">
        <w:rPr>
          <w:rFonts w:ascii="Palatino Linotype" w:hAnsi="Palatino Linotype"/>
          <w:b/>
          <w:sz w:val="22"/>
          <w:szCs w:val="22"/>
          <w:highlight w:val="yellow"/>
        </w:rPr>
        <w:t>02</w:t>
      </w:r>
      <w:r w:rsidR="00FF4BB4">
        <w:rPr>
          <w:rFonts w:ascii="Palatino Linotype" w:hAnsi="Palatino Linotype"/>
          <w:b/>
          <w:sz w:val="22"/>
          <w:szCs w:val="22"/>
          <w:highlight w:val="yellow"/>
        </w:rPr>
        <w:t>-</w:t>
      </w:r>
      <w:r w:rsidR="0054483A">
        <w:rPr>
          <w:rFonts w:ascii="Palatino Linotype" w:hAnsi="Palatino Linotype"/>
          <w:b/>
          <w:sz w:val="22"/>
          <w:szCs w:val="22"/>
          <w:highlight w:val="yellow"/>
        </w:rPr>
        <w:t>0</w:t>
      </w:r>
      <w:r w:rsidR="00421716">
        <w:rPr>
          <w:rFonts w:ascii="Palatino Linotype" w:hAnsi="Palatino Linotype"/>
          <w:b/>
          <w:sz w:val="22"/>
          <w:szCs w:val="22"/>
          <w:highlight w:val="yellow"/>
        </w:rPr>
        <w:t>4</w:t>
      </w:r>
      <w:r w:rsidRPr="00DF0F3F">
        <w:rPr>
          <w:rFonts w:ascii="Palatino Linotype" w:hAnsi="Palatino Linotype"/>
          <w:sz w:val="22"/>
          <w:szCs w:val="22"/>
        </w:rPr>
        <w:t xml:space="preserve"> do godz. </w:t>
      </w:r>
      <w:bookmarkEnd w:id="45"/>
      <w:bookmarkEnd w:id="46"/>
      <w:r w:rsidRPr="00DF0F3F">
        <w:rPr>
          <w:rFonts w:ascii="Palatino Linotype" w:hAnsi="Palatino Linotype"/>
          <w:b/>
          <w:sz w:val="22"/>
          <w:szCs w:val="22"/>
        </w:rPr>
        <w:t>12:00</w:t>
      </w:r>
      <w:r w:rsidRPr="00DF0F3F">
        <w:rPr>
          <w:rFonts w:ascii="Palatino Linotype" w:hAnsi="Palatino Linotype"/>
          <w:sz w:val="22"/>
          <w:szCs w:val="22"/>
        </w:rPr>
        <w:t>.</w:t>
      </w:r>
    </w:p>
    <w:p w:rsidR="00042427" w:rsidRPr="00D12396" w:rsidRDefault="00042427" w:rsidP="0039770F">
      <w:pPr>
        <w:pStyle w:val="Nagwek1"/>
        <w:numPr>
          <w:ilvl w:val="0"/>
          <w:numId w:val="31"/>
        </w:numPr>
        <w:spacing w:before="0" w:after="0"/>
        <w:rPr>
          <w:rFonts w:ascii="Palatino Linotype" w:hAnsi="Palatino Linotype"/>
          <w:sz w:val="22"/>
          <w:szCs w:val="22"/>
        </w:rPr>
      </w:pPr>
      <w:r w:rsidRPr="00D12396">
        <w:rPr>
          <w:rFonts w:ascii="Palatino Linotype" w:hAnsi="Palatino Linotype"/>
          <w:sz w:val="22"/>
          <w:szCs w:val="22"/>
        </w:rPr>
        <w:t>termin otwarcia ofert</w:t>
      </w:r>
    </w:p>
    <w:p w:rsidR="00042427" w:rsidRPr="00307BE1" w:rsidRDefault="00042427" w:rsidP="0039770F">
      <w:pPr>
        <w:pStyle w:val="Nagwek2"/>
        <w:numPr>
          <w:ilvl w:val="1"/>
          <w:numId w:val="30"/>
        </w:numPr>
        <w:spacing w:before="0"/>
        <w:ind w:left="567" w:hanging="567"/>
        <w:rPr>
          <w:rFonts w:ascii="Palatino Linotype" w:hAnsi="Palatino Linotype"/>
          <w:sz w:val="22"/>
          <w:szCs w:val="22"/>
        </w:rPr>
      </w:pPr>
      <w:r w:rsidRPr="00D12396">
        <w:rPr>
          <w:rFonts w:ascii="Palatino Linotype" w:hAnsi="Palatino Linotype"/>
          <w:sz w:val="22"/>
          <w:szCs w:val="22"/>
        </w:rPr>
        <w:t xml:space="preserve">Otwarcie ofert nastąpi w dniu: </w:t>
      </w:r>
      <w:r w:rsidRPr="00D12396">
        <w:rPr>
          <w:rFonts w:ascii="Palatino Linotype" w:hAnsi="Palatino Linotype"/>
          <w:b/>
          <w:sz w:val="22"/>
          <w:szCs w:val="22"/>
          <w:highlight w:val="yellow"/>
        </w:rPr>
        <w:t>202</w:t>
      </w:r>
      <w:r w:rsidR="0054483A">
        <w:rPr>
          <w:rFonts w:ascii="Palatino Linotype" w:hAnsi="Palatino Linotype"/>
          <w:b/>
          <w:sz w:val="22"/>
          <w:szCs w:val="22"/>
          <w:highlight w:val="yellow"/>
        </w:rPr>
        <w:t>5</w:t>
      </w:r>
      <w:r w:rsidRPr="00D12396">
        <w:rPr>
          <w:rFonts w:ascii="Palatino Linotype" w:hAnsi="Palatino Linotype"/>
          <w:b/>
          <w:sz w:val="22"/>
          <w:szCs w:val="22"/>
          <w:highlight w:val="yellow"/>
        </w:rPr>
        <w:t>-</w:t>
      </w:r>
      <w:r w:rsidR="0054483A">
        <w:rPr>
          <w:rFonts w:ascii="Palatino Linotype" w:hAnsi="Palatino Linotype"/>
          <w:b/>
          <w:sz w:val="22"/>
          <w:szCs w:val="22"/>
          <w:highlight w:val="yellow"/>
        </w:rPr>
        <w:t>02</w:t>
      </w:r>
      <w:r w:rsidR="00FF4BB4">
        <w:rPr>
          <w:rFonts w:ascii="Palatino Linotype" w:hAnsi="Palatino Linotype"/>
          <w:b/>
          <w:sz w:val="22"/>
          <w:szCs w:val="22"/>
          <w:highlight w:val="yellow"/>
        </w:rPr>
        <w:t>-</w:t>
      </w:r>
      <w:r w:rsidR="0054483A">
        <w:rPr>
          <w:rFonts w:ascii="Palatino Linotype" w:hAnsi="Palatino Linotype"/>
          <w:b/>
          <w:sz w:val="22"/>
          <w:szCs w:val="22"/>
          <w:highlight w:val="yellow"/>
        </w:rPr>
        <w:t>0</w:t>
      </w:r>
      <w:r w:rsidR="00421716">
        <w:rPr>
          <w:rFonts w:ascii="Palatino Linotype" w:hAnsi="Palatino Linotype"/>
          <w:b/>
          <w:sz w:val="22"/>
          <w:szCs w:val="22"/>
          <w:highlight w:val="yellow"/>
        </w:rPr>
        <w:t>4</w:t>
      </w:r>
      <w:r w:rsidRPr="00D12396">
        <w:rPr>
          <w:rFonts w:ascii="Palatino Linotype" w:hAnsi="Palatino Linotype"/>
          <w:sz w:val="22"/>
          <w:szCs w:val="22"/>
        </w:rPr>
        <w:t xml:space="preserve"> o godz.: </w:t>
      </w:r>
      <w:r w:rsidRPr="00D12396">
        <w:rPr>
          <w:rFonts w:ascii="Palatino Linotype" w:hAnsi="Palatino Linotype"/>
          <w:b/>
          <w:bCs w:val="0"/>
          <w:sz w:val="22"/>
          <w:szCs w:val="22"/>
        </w:rPr>
        <w:t>12:30</w:t>
      </w:r>
      <w:r w:rsidRPr="00D12396">
        <w:rPr>
          <w:rFonts w:ascii="Palatino Linotype" w:hAnsi="Palatino Linotype"/>
          <w:sz w:val="22"/>
          <w:szCs w:val="22"/>
        </w:rPr>
        <w:t xml:space="preserve">, za pośrednictwem Platformy, na karcie ”Oferta/Załączniki”, poprzez ich </w:t>
      </w:r>
      <w:r w:rsidRPr="00307BE1">
        <w:rPr>
          <w:rFonts w:ascii="Palatino Linotype" w:hAnsi="Palatino Linotype"/>
          <w:sz w:val="22"/>
          <w:szCs w:val="22"/>
        </w:rPr>
        <w:t>odszyfrowanie, które jest jednoznaczne z ich upublicznieniem.</w:t>
      </w:r>
    </w:p>
    <w:p w:rsidR="00042427" w:rsidRPr="00080C8E" w:rsidRDefault="00042427" w:rsidP="0039770F">
      <w:pPr>
        <w:pStyle w:val="Nagwek2"/>
        <w:numPr>
          <w:ilvl w:val="1"/>
          <w:numId w:val="30"/>
        </w:numPr>
        <w:spacing w:before="0"/>
        <w:ind w:left="567" w:hanging="567"/>
        <w:rPr>
          <w:rFonts w:ascii="Palatino Linotype" w:hAnsi="Palatino Linotype"/>
          <w:sz w:val="22"/>
          <w:szCs w:val="22"/>
        </w:rPr>
      </w:pPr>
      <w:r w:rsidRPr="00080C8E">
        <w:rPr>
          <w:rFonts w:ascii="Palatino Linotype" w:hAnsi="Palatino Linotype"/>
          <w:sz w:val="22"/>
          <w:szCs w:val="22"/>
        </w:rPr>
        <w:t>Zamawiający, najpóźniej przed otwarciem ofert, udostępni na stronie prowadzonego postępowania informację o kwocie, jaką zamierza przeznaczyć na sfinansowanie zamówienia.</w:t>
      </w:r>
    </w:p>
    <w:p w:rsidR="00042427" w:rsidRPr="00D12396" w:rsidRDefault="00042427" w:rsidP="0039770F">
      <w:pPr>
        <w:pStyle w:val="Nagwek2"/>
        <w:numPr>
          <w:ilvl w:val="1"/>
          <w:numId w:val="30"/>
        </w:numPr>
        <w:spacing w:before="0"/>
        <w:ind w:left="567" w:hanging="567"/>
        <w:rPr>
          <w:rFonts w:ascii="Palatino Linotype" w:hAnsi="Palatino Linotype"/>
          <w:sz w:val="22"/>
          <w:szCs w:val="22"/>
        </w:rPr>
      </w:pPr>
      <w:r w:rsidRPr="00D12396">
        <w:rPr>
          <w:rFonts w:ascii="Palatino Linotype" w:hAnsi="Palatino Linotype"/>
          <w:sz w:val="22"/>
          <w:szCs w:val="22"/>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rsidR="00042427" w:rsidRPr="00080C8E" w:rsidRDefault="00042427" w:rsidP="0039770F">
      <w:pPr>
        <w:pStyle w:val="Nagwek2"/>
        <w:numPr>
          <w:ilvl w:val="1"/>
          <w:numId w:val="30"/>
        </w:numPr>
        <w:spacing w:before="0"/>
        <w:ind w:left="567" w:hanging="567"/>
        <w:rPr>
          <w:rFonts w:ascii="Palatino Linotype" w:hAnsi="Palatino Linotype"/>
          <w:sz w:val="22"/>
          <w:szCs w:val="22"/>
        </w:rPr>
      </w:pPr>
      <w:r w:rsidRPr="00080C8E">
        <w:rPr>
          <w:rFonts w:ascii="Palatino Linotype" w:hAnsi="Palatino Linotype"/>
          <w:sz w:val="22"/>
          <w:szCs w:val="22"/>
        </w:rPr>
        <w:t>Niezwłocznie po otwarciu ofert, Zamawiający zamieści na stronie internetowej prowadzonego postępowania informacje o:</w:t>
      </w:r>
    </w:p>
    <w:p w:rsidR="00042427" w:rsidRPr="00080C8E" w:rsidRDefault="00042427" w:rsidP="002224D5">
      <w:pPr>
        <w:pStyle w:val="Nagwek2"/>
        <w:numPr>
          <w:ilvl w:val="0"/>
          <w:numId w:val="12"/>
        </w:numPr>
        <w:spacing w:before="0"/>
        <w:rPr>
          <w:rFonts w:ascii="Palatino Linotype" w:hAnsi="Palatino Linotype"/>
          <w:sz w:val="22"/>
          <w:szCs w:val="22"/>
        </w:rPr>
      </w:pPr>
      <w:r w:rsidRPr="00080C8E">
        <w:rPr>
          <w:rFonts w:ascii="Palatino Linotype" w:hAnsi="Palatino Linotype"/>
          <w:sz w:val="22"/>
          <w:szCs w:val="22"/>
        </w:rPr>
        <w:t>nazwach albo imionach i nazwiskach oraz siedzibach lub miejscach prowadzonej działalności gospodarczej bądź miejscach zamieszkania Wykonawców, których oferty zostały otwarte;</w:t>
      </w:r>
    </w:p>
    <w:p w:rsidR="00042427" w:rsidRPr="00080C8E" w:rsidRDefault="002224D5" w:rsidP="002224D5">
      <w:pPr>
        <w:pStyle w:val="Nagwek2"/>
        <w:numPr>
          <w:ilvl w:val="0"/>
          <w:numId w:val="0"/>
        </w:numPr>
        <w:spacing w:before="0"/>
        <w:ind w:left="567"/>
        <w:rPr>
          <w:rFonts w:ascii="Palatino Linotype" w:hAnsi="Palatino Linotype"/>
          <w:sz w:val="22"/>
          <w:szCs w:val="22"/>
        </w:rPr>
      </w:pPr>
      <w:r>
        <w:rPr>
          <w:rFonts w:ascii="Palatino Linotype" w:hAnsi="Palatino Linotype"/>
          <w:sz w:val="22"/>
          <w:szCs w:val="22"/>
        </w:rPr>
        <w:t xml:space="preserve">b) </w:t>
      </w:r>
      <w:r w:rsidR="00042427" w:rsidRPr="00080C8E">
        <w:rPr>
          <w:rFonts w:ascii="Palatino Linotype" w:hAnsi="Palatino Linotype"/>
          <w:sz w:val="22"/>
          <w:szCs w:val="22"/>
        </w:rPr>
        <w:t>cenach lub kosztach zawartych w ofertach.</w:t>
      </w:r>
    </w:p>
    <w:p w:rsidR="00042427" w:rsidRPr="00ED0991" w:rsidRDefault="00042427" w:rsidP="0039770F">
      <w:pPr>
        <w:pStyle w:val="Nagwek1"/>
        <w:numPr>
          <w:ilvl w:val="0"/>
          <w:numId w:val="30"/>
        </w:numPr>
        <w:spacing w:before="0" w:after="0"/>
        <w:rPr>
          <w:rFonts w:ascii="Palatino Linotype" w:hAnsi="Palatino Linotype"/>
          <w:sz w:val="22"/>
          <w:szCs w:val="22"/>
        </w:rPr>
      </w:pPr>
      <w:bookmarkStart w:id="47" w:name="_Toc258314254"/>
      <w:r w:rsidRPr="00ED0991">
        <w:rPr>
          <w:rFonts w:ascii="Palatino Linotype" w:hAnsi="Palatino Linotype"/>
          <w:sz w:val="22"/>
          <w:szCs w:val="22"/>
        </w:rPr>
        <w:t>Opis sposobu obliczenia ceny</w:t>
      </w:r>
      <w:bookmarkEnd w:id="47"/>
    </w:p>
    <w:p w:rsidR="00042427" w:rsidRPr="00ED0991" w:rsidRDefault="00042427" w:rsidP="0039770F">
      <w:pPr>
        <w:pStyle w:val="Nagwek2"/>
        <w:numPr>
          <w:ilvl w:val="1"/>
          <w:numId w:val="30"/>
        </w:numPr>
        <w:spacing w:before="0"/>
        <w:ind w:left="567" w:hanging="567"/>
        <w:rPr>
          <w:rFonts w:ascii="Palatino Linotype" w:hAnsi="Palatino Linotype"/>
          <w:sz w:val="22"/>
          <w:szCs w:val="22"/>
        </w:rPr>
      </w:pPr>
      <w:r w:rsidRPr="00ED0991">
        <w:rPr>
          <w:rFonts w:ascii="Palatino Linotype" w:hAnsi="Palatino Linotype"/>
          <w:sz w:val="22"/>
          <w:szCs w:val="22"/>
        </w:rPr>
        <w:t>Cenę oferty stanowić będzie wartość brutto wyrażona w złotych polskich wpisana na formularzu oferty za całość przedmiotu zamówienia. W przypadku rozbieżności pomiędzy ceną netto/brutto za całość zamówienia, za podstawę poprawienia omyłki rachunkowej, Zamawiający przyjmie cenę netto.</w:t>
      </w:r>
    </w:p>
    <w:p w:rsidR="00042427" w:rsidRPr="00ED0991" w:rsidRDefault="00042427" w:rsidP="0039770F">
      <w:pPr>
        <w:pStyle w:val="Nagwek2"/>
        <w:numPr>
          <w:ilvl w:val="1"/>
          <w:numId w:val="30"/>
        </w:numPr>
        <w:spacing w:before="0"/>
        <w:ind w:left="567" w:hanging="567"/>
        <w:rPr>
          <w:rFonts w:ascii="Palatino Linotype" w:hAnsi="Palatino Linotype"/>
          <w:sz w:val="22"/>
          <w:szCs w:val="22"/>
        </w:rPr>
      </w:pPr>
      <w:r w:rsidRPr="00ED0991">
        <w:rPr>
          <w:rFonts w:ascii="Palatino Linotype" w:hAnsi="Palatino Linotype"/>
          <w:sz w:val="22"/>
          <w:szCs w:val="22"/>
        </w:rPr>
        <w:t>W ofercie Wykonawca zobowiązany jest podać cenę za wykonanie całego przedmiotu zamówienia w złotych polskich (PLN), z dokładnością do 1 grosza, tj. do dwóch miejsc po przecinku.</w:t>
      </w:r>
    </w:p>
    <w:p w:rsidR="00042427" w:rsidRPr="00ED0991" w:rsidRDefault="00042427" w:rsidP="0039770F">
      <w:pPr>
        <w:pStyle w:val="Nagwek2"/>
        <w:numPr>
          <w:ilvl w:val="1"/>
          <w:numId w:val="30"/>
        </w:numPr>
        <w:spacing w:before="0"/>
        <w:ind w:left="567" w:hanging="567"/>
        <w:rPr>
          <w:rFonts w:ascii="Palatino Linotype" w:hAnsi="Palatino Linotype"/>
          <w:sz w:val="22"/>
          <w:szCs w:val="22"/>
        </w:rPr>
      </w:pPr>
      <w:r w:rsidRPr="00ED0991">
        <w:rPr>
          <w:rFonts w:ascii="Palatino Linotype" w:hAnsi="Palatino Linotype"/>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042427" w:rsidRPr="00ED0991" w:rsidRDefault="00042427" w:rsidP="0039770F">
      <w:pPr>
        <w:pStyle w:val="Nagwek2"/>
        <w:numPr>
          <w:ilvl w:val="1"/>
          <w:numId w:val="30"/>
        </w:numPr>
        <w:spacing w:before="0"/>
        <w:ind w:left="567" w:hanging="567"/>
        <w:rPr>
          <w:rFonts w:ascii="Palatino Linotype" w:hAnsi="Palatino Linotype"/>
          <w:sz w:val="22"/>
          <w:szCs w:val="22"/>
        </w:rPr>
      </w:pPr>
      <w:r w:rsidRPr="00ED0991">
        <w:rPr>
          <w:rFonts w:ascii="Palatino Linotype" w:hAnsi="Palatino Linotype"/>
          <w:sz w:val="22"/>
          <w:szCs w:val="22"/>
        </w:rPr>
        <w:t>Rozliczenia między Zamawiającym a Wykonawcą prowadzone będą w złotych polskich z dokładnością do dwóch miejsc po przecinku.</w:t>
      </w:r>
    </w:p>
    <w:p w:rsidR="00042427" w:rsidRPr="00ED0991" w:rsidRDefault="00042427" w:rsidP="0039770F">
      <w:pPr>
        <w:pStyle w:val="Nagwek2"/>
        <w:numPr>
          <w:ilvl w:val="1"/>
          <w:numId w:val="30"/>
        </w:numPr>
        <w:spacing w:before="0"/>
        <w:ind w:left="567" w:hanging="567"/>
        <w:rPr>
          <w:rFonts w:ascii="Palatino Linotype" w:hAnsi="Palatino Linotype"/>
          <w:sz w:val="22"/>
          <w:szCs w:val="22"/>
        </w:rPr>
      </w:pPr>
      <w:r w:rsidRPr="00ED0991">
        <w:rPr>
          <w:rFonts w:ascii="Palatino Linotype" w:hAnsi="Palatino Linotype"/>
          <w:sz w:val="22"/>
          <w:szCs w:val="22"/>
        </w:rPr>
        <w:t>Wykonawca zobowiązany jest zastosować stawkę VAT zgodnie z obowiązującymi przepisami ustawy z 11 marca 2004 r. o  podatku od towarów i usług.</w:t>
      </w:r>
    </w:p>
    <w:p w:rsidR="00042427" w:rsidRPr="00ED0991" w:rsidRDefault="00042427" w:rsidP="0039770F">
      <w:pPr>
        <w:pStyle w:val="Nagwek2"/>
        <w:numPr>
          <w:ilvl w:val="1"/>
          <w:numId w:val="30"/>
        </w:numPr>
        <w:spacing w:before="0"/>
        <w:ind w:left="567" w:hanging="567"/>
        <w:rPr>
          <w:rFonts w:ascii="Palatino Linotype" w:hAnsi="Palatino Linotype"/>
          <w:sz w:val="22"/>
          <w:szCs w:val="22"/>
        </w:rPr>
      </w:pPr>
      <w:r w:rsidRPr="00ED0991">
        <w:rPr>
          <w:rFonts w:ascii="Palatino Linotype" w:hAnsi="Palatino Linotype"/>
          <w:sz w:val="22"/>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042427" w:rsidRPr="00ED0991" w:rsidRDefault="00042427" w:rsidP="0039770F">
      <w:pPr>
        <w:pStyle w:val="Nagwek2"/>
        <w:numPr>
          <w:ilvl w:val="1"/>
          <w:numId w:val="30"/>
        </w:numPr>
        <w:spacing w:before="0"/>
        <w:ind w:left="567" w:hanging="567"/>
        <w:rPr>
          <w:rFonts w:ascii="Palatino Linotype" w:hAnsi="Palatino Linotype"/>
          <w:sz w:val="22"/>
          <w:szCs w:val="22"/>
        </w:rPr>
      </w:pPr>
      <w:bookmarkStart w:id="48" w:name="_Hlk61113033"/>
      <w:r w:rsidRPr="00ED0991">
        <w:rPr>
          <w:rFonts w:ascii="Palatino Linotype" w:hAnsi="Palatino Linotype"/>
          <w:sz w:val="22"/>
          <w:szCs w:val="22"/>
        </w:rPr>
        <w:t>Wykonawca</w:t>
      </w:r>
      <w:bookmarkEnd w:id="48"/>
      <w:r w:rsidRPr="00ED0991">
        <w:rPr>
          <w:rFonts w:ascii="Palatino Linotype" w:hAnsi="Palatino Linotype"/>
          <w:sz w:val="22"/>
          <w:szCs w:val="22"/>
        </w:rPr>
        <w:t xml:space="preserve"> składając ofertę zobowiązany jest:</w:t>
      </w:r>
    </w:p>
    <w:p w:rsidR="00042427" w:rsidRPr="00ED0991" w:rsidRDefault="00042427" w:rsidP="002224D5">
      <w:pPr>
        <w:pStyle w:val="Nagwek2"/>
        <w:numPr>
          <w:ilvl w:val="0"/>
          <w:numId w:val="13"/>
        </w:numPr>
        <w:spacing w:before="0"/>
        <w:rPr>
          <w:rFonts w:ascii="Palatino Linotype" w:hAnsi="Palatino Linotype"/>
          <w:sz w:val="22"/>
          <w:szCs w:val="22"/>
        </w:rPr>
      </w:pPr>
      <w:r w:rsidRPr="00ED0991">
        <w:rPr>
          <w:rFonts w:ascii="Palatino Linotype" w:hAnsi="Palatino Linotype"/>
          <w:sz w:val="22"/>
          <w:szCs w:val="22"/>
        </w:rPr>
        <w:t>poinformować Zamawiającego, że wybór jego oferty będzie prowadził do powstania u Zamawiającego obowiązku podatkowego;</w:t>
      </w:r>
    </w:p>
    <w:p w:rsidR="00042427" w:rsidRPr="00ED0991" w:rsidRDefault="002224D5" w:rsidP="002224D5">
      <w:pPr>
        <w:pStyle w:val="Nagwek2"/>
        <w:numPr>
          <w:ilvl w:val="0"/>
          <w:numId w:val="0"/>
        </w:numPr>
        <w:spacing w:before="0"/>
        <w:ind w:left="567"/>
        <w:rPr>
          <w:rFonts w:ascii="Palatino Linotype" w:hAnsi="Palatino Linotype"/>
          <w:sz w:val="22"/>
          <w:szCs w:val="22"/>
        </w:rPr>
      </w:pPr>
      <w:r>
        <w:rPr>
          <w:rFonts w:ascii="Palatino Linotype" w:hAnsi="Palatino Linotype"/>
          <w:sz w:val="22"/>
          <w:szCs w:val="22"/>
        </w:rPr>
        <w:t xml:space="preserve">b) </w:t>
      </w:r>
      <w:r w:rsidR="00042427" w:rsidRPr="00ED0991">
        <w:rPr>
          <w:rFonts w:ascii="Palatino Linotype" w:hAnsi="Palatino Linotype"/>
          <w:sz w:val="22"/>
          <w:szCs w:val="22"/>
        </w:rPr>
        <w:t>wskazać nazwę (rodzaj) towaru lub usługi, których dostawa lub świadczenie będą prowadziły do powstania obowiązku podatkowego;</w:t>
      </w:r>
    </w:p>
    <w:p w:rsidR="00042427" w:rsidRPr="00ED0991" w:rsidRDefault="002224D5" w:rsidP="002224D5">
      <w:pPr>
        <w:pStyle w:val="Nagwek2"/>
        <w:numPr>
          <w:ilvl w:val="0"/>
          <w:numId w:val="0"/>
        </w:numPr>
        <w:spacing w:before="0"/>
        <w:ind w:left="567"/>
        <w:rPr>
          <w:rFonts w:ascii="Palatino Linotype" w:hAnsi="Palatino Linotype"/>
          <w:sz w:val="22"/>
          <w:szCs w:val="22"/>
        </w:rPr>
      </w:pPr>
      <w:r>
        <w:rPr>
          <w:rFonts w:ascii="Palatino Linotype" w:hAnsi="Palatino Linotype"/>
          <w:sz w:val="22"/>
          <w:szCs w:val="22"/>
        </w:rPr>
        <w:lastRenderedPageBreak/>
        <w:t xml:space="preserve">c) </w:t>
      </w:r>
      <w:r w:rsidR="00042427" w:rsidRPr="00ED0991">
        <w:rPr>
          <w:rFonts w:ascii="Palatino Linotype" w:hAnsi="Palatino Linotype"/>
          <w:sz w:val="22"/>
          <w:szCs w:val="22"/>
        </w:rPr>
        <w:t>wskazać wartości towaru lub usługi objętego obowiązkiem podatkowym Zamawiającego, bez kwoty podatku;</w:t>
      </w:r>
    </w:p>
    <w:p w:rsidR="00042427" w:rsidRPr="00ED0991" w:rsidRDefault="002224D5" w:rsidP="002224D5">
      <w:pPr>
        <w:pStyle w:val="Nagwek2"/>
        <w:numPr>
          <w:ilvl w:val="0"/>
          <w:numId w:val="0"/>
        </w:numPr>
        <w:spacing w:before="0"/>
        <w:ind w:left="567"/>
        <w:rPr>
          <w:rFonts w:ascii="Palatino Linotype" w:hAnsi="Palatino Linotype"/>
          <w:sz w:val="22"/>
          <w:szCs w:val="22"/>
        </w:rPr>
      </w:pPr>
      <w:r>
        <w:rPr>
          <w:rFonts w:ascii="Palatino Linotype" w:hAnsi="Palatino Linotype"/>
          <w:sz w:val="22"/>
          <w:szCs w:val="22"/>
        </w:rPr>
        <w:t xml:space="preserve">d) </w:t>
      </w:r>
      <w:r w:rsidR="009D6E94">
        <w:rPr>
          <w:rFonts w:ascii="Palatino Linotype" w:hAnsi="Palatino Linotype"/>
          <w:sz w:val="22"/>
          <w:szCs w:val="22"/>
        </w:rPr>
        <w:t xml:space="preserve"> </w:t>
      </w:r>
      <w:r w:rsidR="00042427" w:rsidRPr="00ED0991">
        <w:rPr>
          <w:rFonts w:ascii="Palatino Linotype" w:hAnsi="Palatino Linotype"/>
          <w:sz w:val="22"/>
          <w:szCs w:val="22"/>
        </w:rPr>
        <w:t>wskazać stawkę podatku od towarów i usług, która zgodnie z wiedzą Wykonawcy, będzie miała zastosowanie.</w:t>
      </w:r>
    </w:p>
    <w:p w:rsidR="00042427" w:rsidRPr="00A922B4" w:rsidRDefault="00042427" w:rsidP="0039770F">
      <w:pPr>
        <w:pStyle w:val="Nagwek1"/>
        <w:numPr>
          <w:ilvl w:val="0"/>
          <w:numId w:val="30"/>
        </w:numPr>
        <w:spacing w:before="0" w:after="0"/>
        <w:rPr>
          <w:rFonts w:ascii="Palatino Linotype" w:hAnsi="Palatino Linotype"/>
          <w:sz w:val="22"/>
          <w:szCs w:val="22"/>
        </w:rPr>
      </w:pPr>
      <w:bookmarkStart w:id="49" w:name="_Toc258314255"/>
      <w:r w:rsidRPr="00A922B4">
        <w:rPr>
          <w:rFonts w:ascii="Palatino Linotype" w:hAnsi="Palatino Linotype"/>
          <w:sz w:val="22"/>
          <w:szCs w:val="22"/>
        </w:rPr>
        <w:t>Opis kryteriów oceny ofert, wraz z podaniem wag tych kryteriów i sposobu oceny ofert</w:t>
      </w:r>
      <w:bookmarkEnd w:id="49"/>
    </w:p>
    <w:p w:rsidR="00042427" w:rsidRPr="00A922B4" w:rsidRDefault="00042427" w:rsidP="0039770F">
      <w:pPr>
        <w:pStyle w:val="Nagwek2"/>
        <w:numPr>
          <w:ilvl w:val="1"/>
          <w:numId w:val="30"/>
        </w:numPr>
        <w:spacing w:before="0"/>
        <w:ind w:left="567" w:hanging="567"/>
        <w:rPr>
          <w:rFonts w:ascii="Palatino Linotype" w:hAnsi="Palatino Linotype"/>
          <w:sz w:val="22"/>
          <w:szCs w:val="22"/>
        </w:rPr>
      </w:pPr>
      <w:r w:rsidRPr="00A922B4">
        <w:rPr>
          <w:rFonts w:ascii="Palatino Linotype" w:hAnsi="Palatino Linotype"/>
          <w:sz w:val="22"/>
          <w:szCs w:val="22"/>
        </w:rPr>
        <w:t>Przy dokonywaniu wyboru najkorzystniejszej oferty Zamawiający stosować będzie niżej podane kryteria:</w:t>
      </w: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51"/>
        <w:gridCol w:w="4961"/>
        <w:gridCol w:w="2693"/>
      </w:tblGrid>
      <w:tr w:rsidR="00042427" w:rsidRPr="00F757F6" w:rsidTr="00F434D7">
        <w:tc>
          <w:tcPr>
            <w:tcW w:w="851" w:type="dxa"/>
            <w:tcBorders>
              <w:top w:val="single" w:sz="4" w:space="0" w:color="000000"/>
              <w:left w:val="single" w:sz="4" w:space="0" w:color="000000"/>
              <w:bottom w:val="single" w:sz="4" w:space="0" w:color="000000"/>
              <w:right w:val="single" w:sz="4" w:space="0" w:color="000000"/>
            </w:tcBorders>
            <w:shd w:val="clear" w:color="auto" w:fill="F2F2F2"/>
          </w:tcPr>
          <w:p w:rsidR="00042427" w:rsidRPr="00A922B4" w:rsidRDefault="00042427" w:rsidP="00F434D7">
            <w:pPr>
              <w:jc w:val="center"/>
              <w:rPr>
                <w:rFonts w:ascii="Palatino Linotype" w:hAnsi="Palatino Linotype"/>
                <w:b/>
                <w:sz w:val="20"/>
                <w:szCs w:val="20"/>
              </w:rPr>
            </w:pPr>
            <w:r w:rsidRPr="00A922B4">
              <w:rPr>
                <w:rFonts w:ascii="Palatino Linotype" w:hAnsi="Palatino Linotype"/>
                <w:b/>
                <w:sz w:val="20"/>
                <w:szCs w:val="20"/>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cPr>
          <w:p w:rsidR="00042427" w:rsidRPr="00A922B4" w:rsidRDefault="00042427" w:rsidP="003550E3">
            <w:pPr>
              <w:jc w:val="center"/>
              <w:rPr>
                <w:rFonts w:ascii="Palatino Linotype" w:hAnsi="Palatino Linotype"/>
                <w:b/>
                <w:sz w:val="20"/>
                <w:szCs w:val="20"/>
              </w:rPr>
            </w:pPr>
            <w:r w:rsidRPr="00A922B4">
              <w:rPr>
                <w:rFonts w:ascii="Palatino Linotype" w:hAnsi="Palatino Linotype"/>
                <w:b/>
                <w:sz w:val="20"/>
                <w:szCs w:val="20"/>
              </w:rPr>
              <w:t>Nazwa kryterium</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rsidR="00042427" w:rsidRPr="00A922B4" w:rsidRDefault="003550E3" w:rsidP="003550E3">
            <w:pPr>
              <w:jc w:val="center"/>
              <w:rPr>
                <w:rFonts w:ascii="Palatino Linotype" w:hAnsi="Palatino Linotype"/>
                <w:b/>
                <w:sz w:val="20"/>
                <w:szCs w:val="20"/>
              </w:rPr>
            </w:pPr>
            <w:r>
              <w:rPr>
                <w:rFonts w:ascii="Palatino Linotype" w:hAnsi="Palatino Linotype"/>
                <w:b/>
                <w:sz w:val="20"/>
                <w:szCs w:val="20"/>
              </w:rPr>
              <w:t>L max</w:t>
            </w:r>
          </w:p>
        </w:tc>
      </w:tr>
      <w:tr w:rsidR="00042427" w:rsidRPr="00F757F6" w:rsidTr="00F434D7">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42427" w:rsidRPr="00A922B4" w:rsidRDefault="00042427" w:rsidP="00F434D7">
            <w:pPr>
              <w:jc w:val="center"/>
              <w:rPr>
                <w:rFonts w:ascii="Palatino Linotype" w:hAnsi="Palatino Linotype"/>
                <w:sz w:val="20"/>
                <w:szCs w:val="20"/>
              </w:rPr>
            </w:pPr>
            <w:r w:rsidRPr="00A922B4">
              <w:rPr>
                <w:rFonts w:ascii="Palatino Linotype" w:hAnsi="Palatino Linotype"/>
                <w:sz w:val="20"/>
                <w:szCs w:val="20"/>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042427" w:rsidRPr="00A922B4" w:rsidRDefault="00042427" w:rsidP="00F434D7">
            <w:pPr>
              <w:jc w:val="both"/>
              <w:rPr>
                <w:rFonts w:ascii="Palatino Linotype" w:hAnsi="Palatino Linotype"/>
                <w:sz w:val="20"/>
                <w:szCs w:val="20"/>
              </w:rPr>
            </w:pPr>
            <w:r w:rsidRPr="00A922B4">
              <w:rPr>
                <w:rFonts w:ascii="Palatino Linotype" w:hAnsi="Palatino Linotype"/>
                <w:sz w:val="20"/>
                <w:szCs w:val="20"/>
              </w:rPr>
              <w:t>Cena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42427" w:rsidRPr="00A922B4" w:rsidRDefault="00042427" w:rsidP="003550E3">
            <w:pPr>
              <w:jc w:val="center"/>
              <w:rPr>
                <w:rFonts w:ascii="Palatino Linotype" w:hAnsi="Palatino Linotype"/>
                <w:sz w:val="20"/>
                <w:szCs w:val="20"/>
              </w:rPr>
            </w:pPr>
            <w:r w:rsidRPr="00A922B4">
              <w:rPr>
                <w:rFonts w:ascii="Palatino Linotype" w:hAnsi="Palatino Linotype"/>
                <w:sz w:val="20"/>
                <w:szCs w:val="20"/>
              </w:rPr>
              <w:t>60</w:t>
            </w:r>
          </w:p>
        </w:tc>
      </w:tr>
      <w:tr w:rsidR="00042427" w:rsidRPr="00F757F6" w:rsidTr="00F434D7">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42427" w:rsidRPr="00A922B4" w:rsidRDefault="00ED0991" w:rsidP="00F434D7">
            <w:pPr>
              <w:jc w:val="center"/>
              <w:rPr>
                <w:rFonts w:ascii="Palatino Linotype" w:hAnsi="Palatino Linotype"/>
                <w:sz w:val="20"/>
                <w:szCs w:val="20"/>
              </w:rPr>
            </w:pPr>
            <w:r>
              <w:rPr>
                <w:rFonts w:ascii="Palatino Linotype" w:hAnsi="Palatino Linotype"/>
                <w:sz w:val="20"/>
                <w:szCs w:val="20"/>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042427" w:rsidRPr="00A922B4" w:rsidRDefault="00B12133" w:rsidP="00F434D7">
            <w:pPr>
              <w:jc w:val="both"/>
              <w:rPr>
                <w:rFonts w:ascii="Palatino Linotype" w:hAnsi="Palatino Linotype"/>
                <w:sz w:val="20"/>
                <w:szCs w:val="20"/>
              </w:rPr>
            </w:pPr>
            <w:r>
              <w:rPr>
                <w:rFonts w:ascii="Palatino Linotype" w:hAnsi="Palatino Linotype"/>
                <w:sz w:val="20"/>
                <w:szCs w:val="20"/>
              </w:rPr>
              <w:t>Termin dostawy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42427" w:rsidRPr="00A922B4" w:rsidRDefault="00B17AE1" w:rsidP="003550E3">
            <w:pPr>
              <w:jc w:val="center"/>
              <w:rPr>
                <w:rFonts w:ascii="Palatino Linotype" w:hAnsi="Palatino Linotype"/>
                <w:sz w:val="20"/>
                <w:szCs w:val="20"/>
              </w:rPr>
            </w:pPr>
            <w:r>
              <w:rPr>
                <w:rFonts w:ascii="Palatino Linotype" w:hAnsi="Palatino Linotype"/>
                <w:sz w:val="20"/>
                <w:szCs w:val="20"/>
              </w:rPr>
              <w:t>4</w:t>
            </w:r>
            <w:r w:rsidR="00F97BF4">
              <w:rPr>
                <w:rFonts w:ascii="Palatino Linotype" w:hAnsi="Palatino Linotype"/>
                <w:sz w:val="20"/>
                <w:szCs w:val="20"/>
              </w:rPr>
              <w:t>0</w:t>
            </w:r>
          </w:p>
        </w:tc>
      </w:tr>
    </w:tbl>
    <w:p w:rsidR="00042427" w:rsidRPr="00C412FC" w:rsidRDefault="00042427" w:rsidP="0039770F">
      <w:pPr>
        <w:pStyle w:val="Nagwek2"/>
        <w:numPr>
          <w:ilvl w:val="1"/>
          <w:numId w:val="30"/>
        </w:numPr>
        <w:spacing w:before="0"/>
        <w:ind w:left="567" w:hanging="567"/>
        <w:rPr>
          <w:rFonts w:ascii="Palatino Linotype" w:hAnsi="Palatino Linotype"/>
          <w:sz w:val="22"/>
          <w:szCs w:val="22"/>
        </w:rPr>
      </w:pPr>
      <w:r w:rsidRPr="00C412FC">
        <w:rPr>
          <w:rFonts w:ascii="Palatino Linotype" w:hAnsi="Palatino Linotype"/>
          <w:sz w:val="22"/>
          <w:szCs w:val="22"/>
        </w:rPr>
        <w:t>Punkty przyznawane za podane kryteria będą liczone według następujących wzorów:</w:t>
      </w: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1446"/>
        <w:gridCol w:w="7059"/>
      </w:tblGrid>
      <w:tr w:rsidR="00042427" w:rsidRPr="00F757F6" w:rsidTr="00AF773C">
        <w:tc>
          <w:tcPr>
            <w:tcW w:w="1446" w:type="dxa"/>
            <w:tcBorders>
              <w:top w:val="single" w:sz="4" w:space="0" w:color="000000"/>
              <w:left w:val="single" w:sz="4" w:space="0" w:color="000000"/>
              <w:bottom w:val="single" w:sz="4" w:space="0" w:color="000000"/>
              <w:right w:val="single" w:sz="4" w:space="0" w:color="000000"/>
            </w:tcBorders>
            <w:shd w:val="clear" w:color="auto" w:fill="F2F2F2"/>
          </w:tcPr>
          <w:p w:rsidR="00042427" w:rsidRPr="00C412FC" w:rsidRDefault="00042427" w:rsidP="00F434D7">
            <w:pPr>
              <w:jc w:val="both"/>
              <w:rPr>
                <w:rFonts w:ascii="Palatino Linotype" w:hAnsi="Palatino Linotype"/>
                <w:b/>
                <w:sz w:val="20"/>
                <w:szCs w:val="20"/>
              </w:rPr>
            </w:pPr>
            <w:r w:rsidRPr="00C412FC">
              <w:rPr>
                <w:rFonts w:ascii="Palatino Linotype" w:hAnsi="Palatino Linotype"/>
                <w:b/>
                <w:sz w:val="20"/>
                <w:szCs w:val="20"/>
              </w:rPr>
              <w:t>Nr kryterium</w:t>
            </w:r>
          </w:p>
        </w:tc>
        <w:tc>
          <w:tcPr>
            <w:tcW w:w="7059" w:type="dxa"/>
            <w:tcBorders>
              <w:top w:val="single" w:sz="4" w:space="0" w:color="000000"/>
              <w:left w:val="single" w:sz="4" w:space="0" w:color="000000"/>
              <w:bottom w:val="single" w:sz="4" w:space="0" w:color="000000"/>
              <w:right w:val="single" w:sz="4" w:space="0" w:color="000000"/>
            </w:tcBorders>
            <w:shd w:val="clear" w:color="auto" w:fill="F2F2F2"/>
          </w:tcPr>
          <w:p w:rsidR="00042427" w:rsidRPr="00C412FC" w:rsidRDefault="00042427" w:rsidP="00F434D7">
            <w:pPr>
              <w:jc w:val="both"/>
              <w:rPr>
                <w:rFonts w:ascii="Palatino Linotype" w:hAnsi="Palatino Linotype"/>
                <w:b/>
                <w:sz w:val="20"/>
                <w:szCs w:val="20"/>
              </w:rPr>
            </w:pPr>
            <w:r w:rsidRPr="00C412FC">
              <w:rPr>
                <w:rFonts w:ascii="Palatino Linotype" w:hAnsi="Palatino Linotype"/>
                <w:b/>
                <w:sz w:val="20"/>
                <w:szCs w:val="20"/>
              </w:rPr>
              <w:t>Wzór</w:t>
            </w:r>
          </w:p>
        </w:tc>
      </w:tr>
      <w:tr w:rsidR="00042427" w:rsidRPr="00F757F6" w:rsidTr="00AF773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042427" w:rsidRPr="00C412FC" w:rsidRDefault="00042427" w:rsidP="001455C7">
            <w:pPr>
              <w:jc w:val="center"/>
              <w:rPr>
                <w:rFonts w:ascii="Palatino Linotype" w:hAnsi="Palatino Linotype"/>
                <w:sz w:val="20"/>
                <w:szCs w:val="20"/>
              </w:rPr>
            </w:pPr>
            <w:r w:rsidRPr="00C412FC">
              <w:rPr>
                <w:rFonts w:ascii="Palatino Linotype" w:hAnsi="Palatino Linotype"/>
                <w:sz w:val="20"/>
                <w:szCs w:val="20"/>
              </w:rPr>
              <w:t>1</w:t>
            </w:r>
          </w:p>
        </w:tc>
        <w:tc>
          <w:tcPr>
            <w:tcW w:w="7059" w:type="dxa"/>
            <w:tcBorders>
              <w:top w:val="single" w:sz="4" w:space="0" w:color="000000"/>
              <w:left w:val="single" w:sz="4" w:space="0" w:color="000000"/>
              <w:bottom w:val="single" w:sz="4" w:space="0" w:color="000000"/>
              <w:right w:val="single" w:sz="4" w:space="0" w:color="000000"/>
            </w:tcBorders>
            <w:shd w:val="clear" w:color="auto" w:fill="auto"/>
          </w:tcPr>
          <w:p w:rsidR="001455C7" w:rsidRPr="00C412FC" w:rsidRDefault="001455C7" w:rsidP="001455C7">
            <w:pPr>
              <w:pStyle w:val="Tekstpodstawowy"/>
              <w:spacing w:after="0"/>
              <w:rPr>
                <w:rFonts w:ascii="Palatino Linotype" w:hAnsi="Palatino Linotype"/>
                <w:b/>
                <w:bCs/>
                <w:sz w:val="20"/>
                <w:szCs w:val="20"/>
              </w:rPr>
            </w:pPr>
            <w:r w:rsidRPr="00C412FC">
              <w:rPr>
                <w:rFonts w:ascii="Palatino Linotype" w:hAnsi="Palatino Linotype"/>
                <w:b/>
                <w:bCs/>
                <w:sz w:val="20"/>
                <w:szCs w:val="20"/>
              </w:rPr>
              <w:t>Cena</w:t>
            </w:r>
          </w:p>
          <w:p w:rsidR="001455C7" w:rsidRPr="00C40C51" w:rsidRDefault="001455C7" w:rsidP="001455C7">
            <w:pPr>
              <w:jc w:val="both"/>
              <w:rPr>
                <w:rFonts w:ascii="Palatino Linotype" w:hAnsi="Palatino Linotype"/>
                <w:sz w:val="20"/>
                <w:szCs w:val="20"/>
              </w:rPr>
            </w:pPr>
            <m:oMathPara>
              <m:oMathParaPr>
                <m:jc m:val="center"/>
              </m:oMathParaPr>
              <m:oMath>
                <m:r>
                  <m:rPr>
                    <m:sty m:val="bi"/>
                  </m:rPr>
                  <w:rPr>
                    <w:rFonts w:ascii="Cambria Math" w:hAnsi="Cambria Math"/>
                    <w:sz w:val="28"/>
                    <w:szCs w:val="28"/>
                  </w:rPr>
                  <m:t xml:space="preserve">Lp= </m:t>
                </m:r>
                <m:f>
                  <m:fPr>
                    <m:ctrlPr>
                      <w:rPr>
                        <w:rFonts w:ascii="Cambria Math" w:hAnsi="Cambria Math"/>
                        <w:b/>
                        <w:i/>
                        <w:sz w:val="28"/>
                        <w:szCs w:val="28"/>
                      </w:rPr>
                    </m:ctrlPr>
                  </m:fPr>
                  <m:num>
                    <m:r>
                      <m:rPr>
                        <m:sty m:val="bi"/>
                      </m:rPr>
                      <w:rPr>
                        <w:rFonts w:ascii="Cambria Math" w:hAnsi="Cambria Math"/>
                        <w:sz w:val="28"/>
                        <w:szCs w:val="28"/>
                      </w:rPr>
                      <m:t>Cmin</m:t>
                    </m:r>
                  </m:num>
                  <m:den>
                    <m:r>
                      <m:rPr>
                        <m:sty m:val="bi"/>
                      </m:rPr>
                      <w:rPr>
                        <w:rFonts w:ascii="Cambria Math" w:hAnsi="Cambria Math"/>
                        <w:sz w:val="28"/>
                        <w:szCs w:val="28"/>
                      </w:rPr>
                      <m:t>Cbad</m:t>
                    </m:r>
                  </m:den>
                </m:f>
                <m:r>
                  <m:rPr>
                    <m:sty m:val="bi"/>
                  </m:rPr>
                  <w:rPr>
                    <w:rFonts w:ascii="Cambria Math" w:hAnsi="Cambria Math"/>
                    <w:sz w:val="28"/>
                    <w:szCs w:val="28"/>
                  </w:rPr>
                  <m:t xml:space="preserve"> ×Lmax</m:t>
                </m:r>
              </m:oMath>
            </m:oMathPara>
          </w:p>
          <w:p w:rsidR="001455C7" w:rsidRDefault="001455C7" w:rsidP="001455C7">
            <w:pPr>
              <w:jc w:val="both"/>
              <w:rPr>
                <w:rFonts w:ascii="Palatino Linotype" w:hAnsi="Palatino Linotype"/>
                <w:sz w:val="22"/>
                <w:szCs w:val="22"/>
                <w:lang w:eastAsia="ar-SA"/>
              </w:rPr>
            </w:pPr>
            <w:r w:rsidRPr="0070609A">
              <w:rPr>
                <w:rFonts w:ascii="Palatino Linotype" w:hAnsi="Palatino Linotype"/>
                <w:sz w:val="22"/>
                <w:szCs w:val="22"/>
                <w:lang w:eastAsia="ar-SA"/>
              </w:rPr>
              <w:t>gdzie:</w:t>
            </w:r>
          </w:p>
          <w:p w:rsidR="001455C7" w:rsidRPr="0070609A" w:rsidRDefault="001455C7" w:rsidP="001455C7">
            <w:pPr>
              <w:jc w:val="both"/>
              <w:rPr>
                <w:rFonts w:ascii="Palatino Linotype" w:hAnsi="Palatino Linotype"/>
                <w:sz w:val="22"/>
                <w:szCs w:val="22"/>
                <w:lang w:eastAsia="ar-SA"/>
              </w:rPr>
            </w:pPr>
            <w:r>
              <w:rPr>
                <w:rFonts w:ascii="Palatino Linotype" w:hAnsi="Palatino Linotype"/>
                <w:sz w:val="22"/>
                <w:szCs w:val="22"/>
                <w:lang w:eastAsia="ar-SA"/>
              </w:rPr>
              <w:t xml:space="preserve">- </w:t>
            </w:r>
            <w:proofErr w:type="spellStart"/>
            <w:r>
              <w:rPr>
                <w:rFonts w:ascii="Palatino Linotype" w:hAnsi="Palatino Linotype"/>
                <w:sz w:val="22"/>
                <w:szCs w:val="22"/>
                <w:lang w:eastAsia="ar-SA"/>
              </w:rPr>
              <w:t>Lp</w:t>
            </w:r>
            <w:proofErr w:type="spellEnd"/>
            <w:r>
              <w:rPr>
                <w:rFonts w:ascii="Palatino Linotype" w:hAnsi="Palatino Linotype"/>
                <w:sz w:val="22"/>
                <w:szCs w:val="22"/>
                <w:lang w:eastAsia="ar-SA"/>
              </w:rPr>
              <w:t xml:space="preserve"> liczba punktów</w:t>
            </w:r>
          </w:p>
          <w:p w:rsidR="001455C7" w:rsidRPr="0070609A" w:rsidRDefault="001455C7" w:rsidP="001455C7">
            <w:pPr>
              <w:jc w:val="both"/>
              <w:rPr>
                <w:rFonts w:ascii="Palatino Linotype" w:hAnsi="Palatino Linotype"/>
                <w:sz w:val="22"/>
                <w:szCs w:val="22"/>
                <w:lang w:eastAsia="ar-SA"/>
              </w:rPr>
            </w:pPr>
            <w:r w:rsidRPr="0070609A">
              <w:rPr>
                <w:rFonts w:ascii="Palatino Linotype" w:hAnsi="Palatino Linotype"/>
                <w:sz w:val="22"/>
                <w:szCs w:val="22"/>
                <w:lang w:eastAsia="ar-SA"/>
              </w:rPr>
              <w:t xml:space="preserve">- C </w:t>
            </w:r>
            <w:proofErr w:type="spellStart"/>
            <w:r w:rsidRPr="0070609A">
              <w:rPr>
                <w:rFonts w:ascii="Palatino Linotype" w:hAnsi="Palatino Linotype"/>
                <w:sz w:val="22"/>
                <w:szCs w:val="22"/>
                <w:lang w:eastAsia="ar-SA"/>
              </w:rPr>
              <w:t>bad</w:t>
            </w:r>
            <w:proofErr w:type="spellEnd"/>
            <w:r w:rsidRPr="0070609A">
              <w:rPr>
                <w:rFonts w:ascii="Palatino Linotype" w:hAnsi="Palatino Linotype"/>
                <w:sz w:val="22"/>
                <w:szCs w:val="22"/>
                <w:lang w:eastAsia="ar-SA"/>
              </w:rPr>
              <w:t xml:space="preserve"> – cena brutto podana w ofercie badanej </w:t>
            </w:r>
          </w:p>
          <w:p w:rsidR="00042427" w:rsidRPr="001455C7" w:rsidRDefault="001455C7" w:rsidP="001455C7">
            <w:pPr>
              <w:pStyle w:val="Tekstpodstawowy"/>
              <w:spacing w:after="0"/>
              <w:rPr>
                <w:rFonts w:ascii="Palatino Linotype" w:hAnsi="Palatino Linotype"/>
                <w:b/>
                <w:bCs/>
                <w:sz w:val="20"/>
                <w:szCs w:val="20"/>
              </w:rPr>
            </w:pPr>
            <w:r w:rsidRPr="0070609A">
              <w:rPr>
                <w:rFonts w:ascii="Palatino Linotype" w:hAnsi="Palatino Linotype"/>
                <w:sz w:val="22"/>
                <w:szCs w:val="22"/>
                <w:lang w:eastAsia="ar-SA"/>
              </w:rPr>
              <w:t>- C min – najniższa cena brutto spośród wszystkich ofert</w:t>
            </w:r>
          </w:p>
        </w:tc>
      </w:tr>
      <w:tr w:rsidR="00042427" w:rsidRPr="00F757F6" w:rsidTr="00AF773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042427" w:rsidRPr="00C412FC" w:rsidRDefault="00ED0991" w:rsidP="001455C7">
            <w:pPr>
              <w:jc w:val="center"/>
              <w:rPr>
                <w:rFonts w:ascii="Palatino Linotype" w:hAnsi="Palatino Linotype"/>
                <w:sz w:val="20"/>
                <w:szCs w:val="20"/>
              </w:rPr>
            </w:pPr>
            <w:r w:rsidRPr="00C412FC">
              <w:rPr>
                <w:rFonts w:ascii="Palatino Linotype" w:hAnsi="Palatino Linotype"/>
                <w:sz w:val="20"/>
                <w:szCs w:val="20"/>
              </w:rPr>
              <w:t>2</w:t>
            </w:r>
            <w:r w:rsidR="009D1C62">
              <w:rPr>
                <w:rFonts w:ascii="Palatino Linotype" w:hAnsi="Palatino Linotype"/>
                <w:sz w:val="20"/>
                <w:szCs w:val="20"/>
              </w:rPr>
              <w:t>a</w:t>
            </w:r>
          </w:p>
        </w:tc>
        <w:tc>
          <w:tcPr>
            <w:tcW w:w="7059" w:type="dxa"/>
            <w:tcBorders>
              <w:top w:val="single" w:sz="4" w:space="0" w:color="000000"/>
              <w:left w:val="single" w:sz="4" w:space="0" w:color="000000"/>
              <w:bottom w:val="single" w:sz="4" w:space="0" w:color="000000"/>
              <w:right w:val="single" w:sz="4" w:space="0" w:color="000000"/>
            </w:tcBorders>
            <w:shd w:val="clear" w:color="auto" w:fill="auto"/>
          </w:tcPr>
          <w:p w:rsidR="00575F26" w:rsidRPr="002D289C" w:rsidRDefault="00575F26" w:rsidP="00575F26">
            <w:pPr>
              <w:rPr>
                <w:rFonts w:ascii="Palatino Linotype" w:hAnsi="Palatino Linotype"/>
                <w:b/>
                <w:sz w:val="22"/>
                <w:szCs w:val="22"/>
              </w:rPr>
            </w:pPr>
            <w:r w:rsidRPr="002D289C">
              <w:rPr>
                <w:rFonts w:ascii="Palatino Linotype" w:hAnsi="Palatino Linotype"/>
                <w:sz w:val="22"/>
                <w:szCs w:val="22"/>
              </w:rPr>
              <w:t xml:space="preserve">Termin realizacji dla części </w:t>
            </w:r>
            <w:r w:rsidR="0054483A">
              <w:rPr>
                <w:rFonts w:ascii="Palatino Linotype" w:hAnsi="Palatino Linotype"/>
                <w:sz w:val="22"/>
                <w:szCs w:val="22"/>
              </w:rPr>
              <w:t>1</w:t>
            </w:r>
            <w:r w:rsidR="00BA3A1D">
              <w:rPr>
                <w:rFonts w:ascii="Palatino Linotype" w:hAnsi="Palatino Linotype"/>
                <w:sz w:val="22"/>
                <w:szCs w:val="22"/>
              </w:rPr>
              <w:t>,</w:t>
            </w:r>
            <w:r w:rsidR="0054483A">
              <w:rPr>
                <w:rFonts w:ascii="Palatino Linotype" w:hAnsi="Palatino Linotype"/>
                <w:sz w:val="22"/>
                <w:szCs w:val="22"/>
              </w:rPr>
              <w:t xml:space="preserve"> 2</w:t>
            </w:r>
            <w:r w:rsidR="00FF5C66">
              <w:rPr>
                <w:rFonts w:ascii="Palatino Linotype" w:hAnsi="Palatino Linotype"/>
                <w:sz w:val="22"/>
                <w:szCs w:val="22"/>
              </w:rPr>
              <w:t>,</w:t>
            </w:r>
            <w:r w:rsidR="00BA3A1D">
              <w:rPr>
                <w:rFonts w:ascii="Palatino Linotype" w:hAnsi="Palatino Linotype"/>
                <w:sz w:val="22"/>
                <w:szCs w:val="22"/>
              </w:rPr>
              <w:t xml:space="preserve"> 4</w:t>
            </w:r>
            <w:r w:rsidR="00FF5C66">
              <w:rPr>
                <w:rFonts w:ascii="Palatino Linotype" w:hAnsi="Palatino Linotype"/>
                <w:sz w:val="22"/>
                <w:szCs w:val="22"/>
              </w:rPr>
              <w:t xml:space="preserve"> i 5</w:t>
            </w:r>
          </w:p>
          <w:p w:rsidR="00575F26" w:rsidRPr="002D289C" w:rsidRDefault="00575F26" w:rsidP="00575F26">
            <w:pPr>
              <w:rPr>
                <w:rFonts w:ascii="Palatino Linotype" w:hAnsi="Palatino Linotype"/>
                <w:sz w:val="22"/>
                <w:szCs w:val="22"/>
              </w:rPr>
            </w:pPr>
            <w:r w:rsidRPr="002D289C">
              <w:rPr>
                <w:rFonts w:ascii="Palatino Linotype" w:hAnsi="Palatino Linotype"/>
                <w:sz w:val="22"/>
                <w:szCs w:val="22"/>
              </w:rPr>
              <w:t>Wzór:</w:t>
            </w:r>
          </w:p>
          <w:p w:rsidR="00575F26" w:rsidRDefault="00575F26" w:rsidP="00575F26">
            <w:pPr>
              <w:suppressAutoHyphens w:val="0"/>
              <w:spacing w:line="256" w:lineRule="auto"/>
              <w:contextualSpacing/>
              <w:textAlignment w:val="auto"/>
              <w:rPr>
                <w:rFonts w:ascii="Palatino Linotype" w:eastAsiaTheme="minorEastAsia" w:hAnsi="Palatino Linotype"/>
                <w:sz w:val="22"/>
                <w:szCs w:val="22"/>
              </w:rPr>
            </w:pPr>
            <m:oMathPara>
              <m:oMath>
                <m:r>
                  <m:rPr>
                    <m:sty m:val="bi"/>
                  </m:rPr>
                  <w:rPr>
                    <w:rFonts w:ascii="Cambria Math" w:eastAsiaTheme="minorEastAsia" w:hAnsi="Cambria Math"/>
                    <w:sz w:val="28"/>
                    <w:szCs w:val="28"/>
                  </w:rPr>
                  <m:t>Lp =</m:t>
                </m:r>
                <m:f>
                  <m:fPr>
                    <m:ctrlPr>
                      <w:rPr>
                        <w:rFonts w:ascii="Cambria Math" w:eastAsiaTheme="minorEastAsia" w:hAnsi="Cambria Math"/>
                        <w:b/>
                        <w:i/>
                        <w:sz w:val="28"/>
                        <w:szCs w:val="28"/>
                      </w:rPr>
                    </m:ctrlPr>
                  </m:fPr>
                  <m:num>
                    <m:r>
                      <m:rPr>
                        <m:sty m:val="bi"/>
                      </m:rPr>
                      <w:rPr>
                        <w:rFonts w:ascii="Cambria Math" w:eastAsiaTheme="minorEastAsia" w:hAnsi="Cambria Math"/>
                        <w:sz w:val="28"/>
                        <w:szCs w:val="28"/>
                      </w:rPr>
                      <m:t>28-Tof</m:t>
                    </m:r>
                  </m:num>
                  <m:den>
                    <m:r>
                      <m:rPr>
                        <m:sty m:val="bi"/>
                      </m:rPr>
                      <w:rPr>
                        <w:rFonts w:ascii="Cambria Math" w:eastAsiaTheme="minorEastAsia" w:hAnsi="Cambria Math"/>
                        <w:sz w:val="28"/>
                        <w:szCs w:val="28"/>
                      </w:rPr>
                      <m:t>7</m:t>
                    </m:r>
                  </m:den>
                </m:f>
                <m:r>
                  <m:rPr>
                    <m:sty m:val="bi"/>
                  </m:rPr>
                  <w:rPr>
                    <w:rFonts w:ascii="Cambria Math" w:eastAsiaTheme="minorEastAsia" w:hAnsi="Cambria Math"/>
                    <w:sz w:val="28"/>
                    <w:szCs w:val="28"/>
                  </w:rPr>
                  <m:t xml:space="preserve"> ×Lmax</m:t>
                </m:r>
              </m:oMath>
            </m:oMathPara>
          </w:p>
          <w:p w:rsidR="00575F26" w:rsidRDefault="00575F26" w:rsidP="00575F26">
            <w:pPr>
              <w:autoSpaceDE w:val="0"/>
              <w:autoSpaceDN w:val="0"/>
              <w:adjustRightInd w:val="0"/>
              <w:rPr>
                <w:rFonts w:ascii="Palatino Linotype" w:hAnsi="Palatino Linotype" w:cs="Times-Roman"/>
                <w:sz w:val="22"/>
                <w:szCs w:val="22"/>
              </w:rPr>
            </w:pPr>
            <w:r>
              <w:rPr>
                <w:rFonts w:ascii="Palatino Linotype" w:hAnsi="Palatino Linotype" w:cs="Times-Roman"/>
                <w:sz w:val="22"/>
                <w:szCs w:val="22"/>
              </w:rPr>
              <w:t xml:space="preserve">dla </w:t>
            </w:r>
            <w:proofErr w:type="spellStart"/>
            <w:r>
              <w:rPr>
                <w:rFonts w:ascii="Palatino Linotype" w:hAnsi="Palatino Linotype" w:cs="Times-Roman"/>
                <w:sz w:val="22"/>
                <w:szCs w:val="22"/>
              </w:rPr>
              <w:t>Tof</w:t>
            </w:r>
            <w:proofErr w:type="spellEnd"/>
            <w:r>
              <w:rPr>
                <w:rFonts w:ascii="Palatino Linotype" w:hAnsi="Palatino Linotype" w:cs="Times-Roman"/>
                <w:sz w:val="22"/>
                <w:szCs w:val="22"/>
              </w:rPr>
              <w:t xml:space="preserve"> ≥ 21 dni</w:t>
            </w:r>
          </w:p>
          <w:p w:rsidR="00575F26" w:rsidRDefault="00575F26" w:rsidP="00575F26">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Lp</w:t>
            </w:r>
            <w:proofErr w:type="spellEnd"/>
            <w:r>
              <w:rPr>
                <w:rFonts w:ascii="Palatino Linotype" w:hAnsi="Palatino Linotype" w:cs="Times-Roman"/>
                <w:sz w:val="22"/>
                <w:szCs w:val="22"/>
                <w:vertAlign w:val="subscript"/>
              </w:rPr>
              <w:t xml:space="preserve"> </w:t>
            </w:r>
            <w:r>
              <w:rPr>
                <w:rFonts w:ascii="Palatino Linotype" w:hAnsi="Palatino Linotype" w:cs="Times-Roman"/>
                <w:sz w:val="22"/>
                <w:szCs w:val="22"/>
              </w:rPr>
              <w:t>– liczba punktów</w:t>
            </w:r>
          </w:p>
          <w:p w:rsidR="00575F26" w:rsidRDefault="00575F26" w:rsidP="00575F26">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Lp</w:t>
            </w:r>
            <w:proofErr w:type="spellEnd"/>
            <w:r>
              <w:rPr>
                <w:rFonts w:ascii="Palatino Linotype" w:hAnsi="Palatino Linotype" w:cs="Times-Roman"/>
                <w:sz w:val="22"/>
                <w:szCs w:val="22"/>
              </w:rPr>
              <w:t xml:space="preserve"> = </w:t>
            </w:r>
            <w:proofErr w:type="spellStart"/>
            <w:r>
              <w:rPr>
                <w:rFonts w:ascii="Palatino Linotype" w:hAnsi="Palatino Linotype" w:cs="Times-Roman"/>
                <w:sz w:val="22"/>
                <w:szCs w:val="22"/>
              </w:rPr>
              <w:t>Lmax</w:t>
            </w:r>
            <w:proofErr w:type="spellEnd"/>
            <w:r>
              <w:rPr>
                <w:rFonts w:ascii="Palatino Linotype" w:hAnsi="Palatino Linotype" w:cs="Times-Roman"/>
                <w:sz w:val="22"/>
                <w:szCs w:val="22"/>
              </w:rPr>
              <w:t xml:space="preserve"> dla </w:t>
            </w:r>
            <w:proofErr w:type="spellStart"/>
            <w:r>
              <w:rPr>
                <w:rFonts w:ascii="Palatino Linotype" w:hAnsi="Palatino Linotype" w:cs="Times-Roman"/>
                <w:sz w:val="22"/>
                <w:szCs w:val="22"/>
              </w:rPr>
              <w:t>Tof</w:t>
            </w:r>
            <w:proofErr w:type="spellEnd"/>
            <w:r>
              <w:rPr>
                <w:rFonts w:ascii="Palatino Linotype" w:hAnsi="Palatino Linotype" w:cs="Times-Roman"/>
                <w:sz w:val="22"/>
                <w:szCs w:val="22"/>
              </w:rPr>
              <w:t xml:space="preserve"> &lt; 21 dni</w:t>
            </w:r>
          </w:p>
          <w:p w:rsidR="00575F26" w:rsidRDefault="00575F26" w:rsidP="00575F26">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T</w:t>
            </w:r>
            <w:r>
              <w:rPr>
                <w:rFonts w:ascii="Palatino Linotype" w:hAnsi="Palatino Linotype" w:cs="Times-Roman"/>
                <w:sz w:val="22"/>
                <w:szCs w:val="22"/>
                <w:vertAlign w:val="subscript"/>
              </w:rPr>
              <w:t>of</w:t>
            </w:r>
            <w:proofErr w:type="spellEnd"/>
            <w:r>
              <w:rPr>
                <w:rFonts w:ascii="Palatino Linotype" w:hAnsi="Palatino Linotype" w:cs="Times-Roman"/>
                <w:sz w:val="22"/>
                <w:szCs w:val="22"/>
              </w:rPr>
              <w:t xml:space="preserve"> – termin realizacji badanej oferty,</w:t>
            </w:r>
          </w:p>
          <w:p w:rsidR="00575F26" w:rsidRDefault="00575F26" w:rsidP="00575F26">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Tof</w:t>
            </w:r>
            <w:proofErr w:type="spellEnd"/>
            <w:r>
              <w:rPr>
                <w:rFonts w:ascii="Palatino Linotype" w:hAnsi="Palatino Linotype" w:cs="Times-Roman"/>
                <w:sz w:val="22"/>
                <w:szCs w:val="22"/>
              </w:rPr>
              <w:t xml:space="preserve"> – max { 21; okres realizacji w ofercie }</w:t>
            </w:r>
          </w:p>
          <w:p w:rsidR="00575F26" w:rsidRDefault="00575F26" w:rsidP="00575F26">
            <w:pPr>
              <w:autoSpaceDE w:val="0"/>
              <w:autoSpaceDN w:val="0"/>
              <w:adjustRightInd w:val="0"/>
              <w:jc w:val="both"/>
              <w:rPr>
                <w:rFonts w:ascii="Palatino Linotype" w:hAnsi="Palatino Linotype" w:cs="Times-Roman"/>
                <w:sz w:val="22"/>
                <w:szCs w:val="22"/>
              </w:rPr>
            </w:pPr>
            <w:proofErr w:type="spellStart"/>
            <w:r>
              <w:rPr>
                <w:rFonts w:ascii="Palatino Linotype" w:hAnsi="Palatino Linotype" w:cs="Times-Roman"/>
                <w:sz w:val="22"/>
                <w:szCs w:val="22"/>
              </w:rPr>
              <w:t>L</w:t>
            </w:r>
            <w:r>
              <w:rPr>
                <w:rFonts w:ascii="Palatino Linotype" w:hAnsi="Palatino Linotype" w:cs="Times-Roman"/>
                <w:sz w:val="22"/>
                <w:szCs w:val="22"/>
                <w:vertAlign w:val="subscript"/>
              </w:rPr>
              <w:t>max</w:t>
            </w:r>
            <w:proofErr w:type="spellEnd"/>
            <w:r>
              <w:rPr>
                <w:rFonts w:ascii="Palatino Linotype" w:hAnsi="Palatino Linotype" w:cs="Times-Roman"/>
                <w:sz w:val="22"/>
                <w:szCs w:val="22"/>
              </w:rPr>
              <w:t xml:space="preserve"> – maksymalna liczba punktów, jakie można uzyskać w ramach kryterium,</w:t>
            </w:r>
          </w:p>
          <w:p w:rsidR="003D6262" w:rsidRPr="004569A2" w:rsidRDefault="00575F26" w:rsidP="00575F26">
            <w:pPr>
              <w:jc w:val="both"/>
              <w:rPr>
                <w:rFonts w:ascii="Palatino Linotype" w:eastAsiaTheme="minorEastAsia" w:hAnsi="Palatino Linotype"/>
                <w:sz w:val="28"/>
                <w:szCs w:val="28"/>
              </w:rPr>
            </w:pPr>
            <w:r>
              <w:rPr>
                <w:rFonts w:ascii="Palatino Linotype" w:hAnsi="Palatino Linotype" w:cs="Times-Roman"/>
                <w:sz w:val="22"/>
                <w:szCs w:val="22"/>
              </w:rPr>
              <w:t>Zgodnie z warunkami SWZ max okres realizacji wynosi 28 dni.</w:t>
            </w:r>
          </w:p>
        </w:tc>
      </w:tr>
      <w:tr w:rsidR="009D1C62" w:rsidRPr="00F757F6" w:rsidTr="00AF773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9D1C62" w:rsidRPr="00C412FC" w:rsidRDefault="009D1C62" w:rsidP="001455C7">
            <w:pPr>
              <w:jc w:val="center"/>
              <w:rPr>
                <w:rFonts w:ascii="Palatino Linotype" w:hAnsi="Palatino Linotype"/>
                <w:sz w:val="20"/>
                <w:szCs w:val="20"/>
              </w:rPr>
            </w:pPr>
            <w:r>
              <w:rPr>
                <w:rFonts w:ascii="Palatino Linotype" w:hAnsi="Palatino Linotype"/>
                <w:sz w:val="20"/>
                <w:szCs w:val="20"/>
              </w:rPr>
              <w:t>2b</w:t>
            </w:r>
          </w:p>
        </w:tc>
        <w:tc>
          <w:tcPr>
            <w:tcW w:w="7059" w:type="dxa"/>
            <w:tcBorders>
              <w:top w:val="single" w:sz="4" w:space="0" w:color="000000"/>
              <w:left w:val="single" w:sz="4" w:space="0" w:color="000000"/>
              <w:bottom w:val="single" w:sz="4" w:space="0" w:color="000000"/>
              <w:right w:val="single" w:sz="4" w:space="0" w:color="000000"/>
            </w:tcBorders>
            <w:shd w:val="clear" w:color="auto" w:fill="auto"/>
          </w:tcPr>
          <w:p w:rsidR="009D1C62" w:rsidRPr="002D289C" w:rsidRDefault="009D1C62" w:rsidP="009D1C62">
            <w:pPr>
              <w:rPr>
                <w:rFonts w:ascii="Palatino Linotype" w:hAnsi="Palatino Linotype"/>
                <w:b/>
                <w:sz w:val="22"/>
                <w:szCs w:val="22"/>
              </w:rPr>
            </w:pPr>
            <w:r w:rsidRPr="002D289C">
              <w:rPr>
                <w:rFonts w:ascii="Palatino Linotype" w:hAnsi="Palatino Linotype"/>
                <w:sz w:val="22"/>
                <w:szCs w:val="22"/>
              </w:rPr>
              <w:t xml:space="preserve">Termin realizacji dla części </w:t>
            </w:r>
            <w:r>
              <w:rPr>
                <w:rFonts w:ascii="Palatino Linotype" w:hAnsi="Palatino Linotype"/>
                <w:sz w:val="22"/>
                <w:szCs w:val="22"/>
              </w:rPr>
              <w:t>3</w:t>
            </w:r>
          </w:p>
          <w:p w:rsidR="009D1C62" w:rsidRPr="002D289C" w:rsidRDefault="009D1C62" w:rsidP="009D1C62">
            <w:pPr>
              <w:rPr>
                <w:rFonts w:ascii="Palatino Linotype" w:hAnsi="Palatino Linotype"/>
                <w:sz w:val="22"/>
                <w:szCs w:val="22"/>
              </w:rPr>
            </w:pPr>
            <w:r w:rsidRPr="002D289C">
              <w:rPr>
                <w:rFonts w:ascii="Palatino Linotype" w:hAnsi="Palatino Linotype"/>
                <w:sz w:val="22"/>
                <w:szCs w:val="22"/>
              </w:rPr>
              <w:t>Wzór:</w:t>
            </w:r>
          </w:p>
          <w:p w:rsidR="009D1C62" w:rsidRDefault="009D1C62" w:rsidP="009D1C62">
            <w:pPr>
              <w:suppressAutoHyphens w:val="0"/>
              <w:spacing w:line="256" w:lineRule="auto"/>
              <w:contextualSpacing/>
              <w:textAlignment w:val="auto"/>
              <w:rPr>
                <w:rFonts w:ascii="Palatino Linotype" w:eastAsiaTheme="minorEastAsia" w:hAnsi="Palatino Linotype"/>
                <w:sz w:val="22"/>
                <w:szCs w:val="22"/>
              </w:rPr>
            </w:pPr>
            <m:oMathPara>
              <m:oMath>
                <m:r>
                  <m:rPr>
                    <m:sty m:val="bi"/>
                  </m:rPr>
                  <w:rPr>
                    <w:rFonts w:ascii="Cambria Math" w:eastAsiaTheme="minorEastAsia" w:hAnsi="Cambria Math"/>
                    <w:sz w:val="28"/>
                    <w:szCs w:val="28"/>
                  </w:rPr>
                  <m:t>Lp =</m:t>
                </m:r>
                <m:f>
                  <m:fPr>
                    <m:ctrlPr>
                      <w:rPr>
                        <w:rFonts w:ascii="Cambria Math" w:eastAsiaTheme="minorEastAsia" w:hAnsi="Cambria Math"/>
                        <w:b/>
                        <w:i/>
                        <w:sz w:val="28"/>
                        <w:szCs w:val="28"/>
                      </w:rPr>
                    </m:ctrlPr>
                  </m:fPr>
                  <m:num>
                    <m:r>
                      <m:rPr>
                        <m:sty m:val="bi"/>
                      </m:rPr>
                      <w:rPr>
                        <w:rFonts w:ascii="Cambria Math" w:eastAsiaTheme="minorEastAsia" w:hAnsi="Cambria Math"/>
                        <w:sz w:val="28"/>
                        <w:szCs w:val="28"/>
                      </w:rPr>
                      <m:t>21-Tof</m:t>
                    </m:r>
                  </m:num>
                  <m:den>
                    <m:r>
                      <m:rPr>
                        <m:sty m:val="bi"/>
                      </m:rPr>
                      <w:rPr>
                        <w:rFonts w:ascii="Cambria Math" w:eastAsiaTheme="minorEastAsia" w:hAnsi="Cambria Math"/>
                        <w:sz w:val="28"/>
                        <w:szCs w:val="28"/>
                      </w:rPr>
                      <m:t>7</m:t>
                    </m:r>
                  </m:den>
                </m:f>
                <m:r>
                  <m:rPr>
                    <m:sty m:val="bi"/>
                  </m:rPr>
                  <w:rPr>
                    <w:rFonts w:ascii="Cambria Math" w:eastAsiaTheme="minorEastAsia" w:hAnsi="Cambria Math"/>
                    <w:sz w:val="28"/>
                    <w:szCs w:val="28"/>
                  </w:rPr>
                  <m:t xml:space="preserve"> ×Lmax</m:t>
                </m:r>
              </m:oMath>
            </m:oMathPara>
          </w:p>
          <w:p w:rsidR="009D1C62" w:rsidRDefault="009D1C62" w:rsidP="009D1C62">
            <w:pPr>
              <w:autoSpaceDE w:val="0"/>
              <w:autoSpaceDN w:val="0"/>
              <w:adjustRightInd w:val="0"/>
              <w:rPr>
                <w:rFonts w:ascii="Palatino Linotype" w:hAnsi="Palatino Linotype" w:cs="Times-Roman"/>
                <w:sz w:val="22"/>
                <w:szCs w:val="22"/>
              </w:rPr>
            </w:pPr>
            <w:r>
              <w:rPr>
                <w:rFonts w:ascii="Palatino Linotype" w:hAnsi="Palatino Linotype" w:cs="Times-Roman"/>
                <w:sz w:val="22"/>
                <w:szCs w:val="22"/>
              </w:rPr>
              <w:t xml:space="preserve">dla </w:t>
            </w:r>
            <w:proofErr w:type="spellStart"/>
            <w:r>
              <w:rPr>
                <w:rFonts w:ascii="Palatino Linotype" w:hAnsi="Palatino Linotype" w:cs="Times-Roman"/>
                <w:sz w:val="22"/>
                <w:szCs w:val="22"/>
              </w:rPr>
              <w:t>Tof</w:t>
            </w:r>
            <w:proofErr w:type="spellEnd"/>
            <w:r>
              <w:rPr>
                <w:rFonts w:ascii="Palatino Linotype" w:hAnsi="Palatino Linotype" w:cs="Times-Roman"/>
                <w:sz w:val="22"/>
                <w:szCs w:val="22"/>
              </w:rPr>
              <w:t xml:space="preserve"> ≥ 14 dni</w:t>
            </w:r>
          </w:p>
          <w:p w:rsidR="009D1C62" w:rsidRDefault="009D1C62" w:rsidP="009D1C62">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Lp</w:t>
            </w:r>
            <w:proofErr w:type="spellEnd"/>
            <w:r>
              <w:rPr>
                <w:rFonts w:ascii="Palatino Linotype" w:hAnsi="Palatino Linotype" w:cs="Times-Roman"/>
                <w:sz w:val="22"/>
                <w:szCs w:val="22"/>
                <w:vertAlign w:val="subscript"/>
              </w:rPr>
              <w:t xml:space="preserve"> </w:t>
            </w:r>
            <w:r>
              <w:rPr>
                <w:rFonts w:ascii="Palatino Linotype" w:hAnsi="Palatino Linotype" w:cs="Times-Roman"/>
                <w:sz w:val="22"/>
                <w:szCs w:val="22"/>
              </w:rPr>
              <w:t>– liczba punktów</w:t>
            </w:r>
          </w:p>
          <w:p w:rsidR="009D1C62" w:rsidRDefault="009D1C62" w:rsidP="009D1C62">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Lp</w:t>
            </w:r>
            <w:proofErr w:type="spellEnd"/>
            <w:r>
              <w:rPr>
                <w:rFonts w:ascii="Palatino Linotype" w:hAnsi="Palatino Linotype" w:cs="Times-Roman"/>
                <w:sz w:val="22"/>
                <w:szCs w:val="22"/>
              </w:rPr>
              <w:t xml:space="preserve"> = </w:t>
            </w:r>
            <w:proofErr w:type="spellStart"/>
            <w:r>
              <w:rPr>
                <w:rFonts w:ascii="Palatino Linotype" w:hAnsi="Palatino Linotype" w:cs="Times-Roman"/>
                <w:sz w:val="22"/>
                <w:szCs w:val="22"/>
              </w:rPr>
              <w:t>Lmax</w:t>
            </w:r>
            <w:proofErr w:type="spellEnd"/>
            <w:r>
              <w:rPr>
                <w:rFonts w:ascii="Palatino Linotype" w:hAnsi="Palatino Linotype" w:cs="Times-Roman"/>
                <w:sz w:val="22"/>
                <w:szCs w:val="22"/>
              </w:rPr>
              <w:t xml:space="preserve"> dla </w:t>
            </w:r>
            <w:proofErr w:type="spellStart"/>
            <w:r>
              <w:rPr>
                <w:rFonts w:ascii="Palatino Linotype" w:hAnsi="Palatino Linotype" w:cs="Times-Roman"/>
                <w:sz w:val="22"/>
                <w:szCs w:val="22"/>
              </w:rPr>
              <w:t>Tof</w:t>
            </w:r>
            <w:proofErr w:type="spellEnd"/>
            <w:r>
              <w:rPr>
                <w:rFonts w:ascii="Palatino Linotype" w:hAnsi="Palatino Linotype" w:cs="Times-Roman"/>
                <w:sz w:val="22"/>
                <w:szCs w:val="22"/>
              </w:rPr>
              <w:t xml:space="preserve"> &lt; 14 dni</w:t>
            </w:r>
          </w:p>
          <w:p w:rsidR="009D1C62" w:rsidRDefault="009D1C62" w:rsidP="009D1C62">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T</w:t>
            </w:r>
            <w:r>
              <w:rPr>
                <w:rFonts w:ascii="Palatino Linotype" w:hAnsi="Palatino Linotype" w:cs="Times-Roman"/>
                <w:sz w:val="22"/>
                <w:szCs w:val="22"/>
                <w:vertAlign w:val="subscript"/>
              </w:rPr>
              <w:t>of</w:t>
            </w:r>
            <w:proofErr w:type="spellEnd"/>
            <w:r>
              <w:rPr>
                <w:rFonts w:ascii="Palatino Linotype" w:hAnsi="Palatino Linotype" w:cs="Times-Roman"/>
                <w:sz w:val="22"/>
                <w:szCs w:val="22"/>
              </w:rPr>
              <w:t xml:space="preserve"> – termin realizacji badanej oferty,</w:t>
            </w:r>
          </w:p>
          <w:p w:rsidR="009D1C62" w:rsidRDefault="009D1C62" w:rsidP="009D1C62">
            <w:pPr>
              <w:autoSpaceDE w:val="0"/>
              <w:autoSpaceDN w:val="0"/>
              <w:adjustRightInd w:val="0"/>
              <w:rPr>
                <w:rFonts w:ascii="Palatino Linotype" w:hAnsi="Palatino Linotype" w:cs="Times-Roman"/>
                <w:sz w:val="22"/>
                <w:szCs w:val="22"/>
              </w:rPr>
            </w:pPr>
            <w:proofErr w:type="spellStart"/>
            <w:r>
              <w:rPr>
                <w:rFonts w:ascii="Palatino Linotype" w:hAnsi="Palatino Linotype" w:cs="Times-Roman"/>
                <w:sz w:val="22"/>
                <w:szCs w:val="22"/>
              </w:rPr>
              <w:t>Tof</w:t>
            </w:r>
            <w:proofErr w:type="spellEnd"/>
            <w:r>
              <w:rPr>
                <w:rFonts w:ascii="Palatino Linotype" w:hAnsi="Palatino Linotype" w:cs="Times-Roman"/>
                <w:sz w:val="22"/>
                <w:szCs w:val="22"/>
              </w:rPr>
              <w:t xml:space="preserve"> – max { 14; okres realizacji w ofercie }</w:t>
            </w:r>
          </w:p>
          <w:p w:rsidR="009D1C62" w:rsidRDefault="009D1C62" w:rsidP="009D1C62">
            <w:pPr>
              <w:autoSpaceDE w:val="0"/>
              <w:autoSpaceDN w:val="0"/>
              <w:adjustRightInd w:val="0"/>
              <w:jc w:val="both"/>
              <w:rPr>
                <w:rFonts w:ascii="Palatino Linotype" w:hAnsi="Palatino Linotype" w:cs="Times-Roman"/>
                <w:sz w:val="22"/>
                <w:szCs w:val="22"/>
              </w:rPr>
            </w:pPr>
            <w:proofErr w:type="spellStart"/>
            <w:r>
              <w:rPr>
                <w:rFonts w:ascii="Palatino Linotype" w:hAnsi="Palatino Linotype" w:cs="Times-Roman"/>
                <w:sz w:val="22"/>
                <w:szCs w:val="22"/>
              </w:rPr>
              <w:t>L</w:t>
            </w:r>
            <w:r>
              <w:rPr>
                <w:rFonts w:ascii="Palatino Linotype" w:hAnsi="Palatino Linotype" w:cs="Times-Roman"/>
                <w:sz w:val="22"/>
                <w:szCs w:val="22"/>
                <w:vertAlign w:val="subscript"/>
              </w:rPr>
              <w:t>max</w:t>
            </w:r>
            <w:proofErr w:type="spellEnd"/>
            <w:r>
              <w:rPr>
                <w:rFonts w:ascii="Palatino Linotype" w:hAnsi="Palatino Linotype" w:cs="Times-Roman"/>
                <w:sz w:val="22"/>
                <w:szCs w:val="22"/>
              </w:rPr>
              <w:t xml:space="preserve"> – maksymalna liczba punktów, jakie można uzyskać w ramach kryterium,</w:t>
            </w:r>
          </w:p>
          <w:p w:rsidR="009D1C62" w:rsidRPr="002D289C" w:rsidRDefault="009D1C62" w:rsidP="009D1C62">
            <w:pPr>
              <w:rPr>
                <w:rFonts w:ascii="Palatino Linotype" w:hAnsi="Palatino Linotype"/>
                <w:sz w:val="22"/>
                <w:szCs w:val="22"/>
              </w:rPr>
            </w:pPr>
            <w:r>
              <w:rPr>
                <w:rFonts w:ascii="Palatino Linotype" w:hAnsi="Palatino Linotype" w:cs="Times-Roman"/>
                <w:sz w:val="22"/>
                <w:szCs w:val="22"/>
              </w:rPr>
              <w:t>Zgodnie z warunkami SWZ max okres realizacji wynosi 21 dni.</w:t>
            </w:r>
          </w:p>
        </w:tc>
      </w:tr>
    </w:tbl>
    <w:p w:rsidR="00042427" w:rsidRPr="00B17AE1" w:rsidRDefault="00042427" w:rsidP="0039770F">
      <w:pPr>
        <w:pStyle w:val="Nagwek2"/>
        <w:numPr>
          <w:ilvl w:val="1"/>
          <w:numId w:val="30"/>
        </w:numPr>
        <w:spacing w:before="0"/>
        <w:ind w:left="567" w:hanging="567"/>
        <w:rPr>
          <w:rFonts w:ascii="Palatino Linotype" w:hAnsi="Palatino Linotype"/>
          <w:sz w:val="22"/>
          <w:szCs w:val="22"/>
        </w:rPr>
      </w:pPr>
      <w:r w:rsidRPr="00B17AE1">
        <w:rPr>
          <w:rFonts w:ascii="Palatino Linotype" w:hAnsi="Palatino Linotype"/>
          <w:sz w:val="22"/>
          <w:szCs w:val="22"/>
        </w:rPr>
        <w:lastRenderedPageBreak/>
        <w:t>Po dokonaniu oceny punkty zostaną zsumowane dla każdego z kryteriów oddzielnie. Suma punktów uzyskanych za wszystkie kryteria oceny stanowić będzie końcową ocenę danej oferty.</w:t>
      </w:r>
    </w:p>
    <w:p w:rsidR="00042427" w:rsidRPr="00E205AE" w:rsidRDefault="00042427" w:rsidP="0039770F">
      <w:pPr>
        <w:pStyle w:val="Nagwek2"/>
        <w:numPr>
          <w:ilvl w:val="1"/>
          <w:numId w:val="30"/>
        </w:numPr>
        <w:spacing w:before="0"/>
        <w:ind w:left="567" w:hanging="567"/>
        <w:rPr>
          <w:rFonts w:ascii="Palatino Linotype" w:hAnsi="Palatino Linotype"/>
          <w:sz w:val="22"/>
          <w:szCs w:val="22"/>
        </w:rPr>
      </w:pPr>
      <w:r w:rsidRPr="00E205AE">
        <w:rPr>
          <w:rFonts w:ascii="Palatino Linotype" w:hAnsi="Palatino Linotype"/>
          <w:sz w:val="22"/>
          <w:szCs w:val="22"/>
        </w:rPr>
        <w:t>Zamawiaj</w:t>
      </w:r>
      <w:r w:rsidRPr="00E205AE">
        <w:rPr>
          <w:rFonts w:ascii="Palatino Linotype" w:eastAsia="TimesNewRoman" w:hAnsi="Palatino Linotype"/>
          <w:sz w:val="22"/>
          <w:szCs w:val="22"/>
        </w:rPr>
        <w:t>ą</w:t>
      </w:r>
      <w:r w:rsidRPr="00E205AE">
        <w:rPr>
          <w:rFonts w:ascii="Palatino Linotype" w:hAnsi="Palatino Linotype"/>
          <w:sz w:val="22"/>
          <w:szCs w:val="22"/>
        </w:rPr>
        <w:t>cy poprawi w ofercie:</w:t>
      </w:r>
    </w:p>
    <w:p w:rsidR="00042427" w:rsidRPr="00E205AE" w:rsidRDefault="00042427" w:rsidP="00E205AE">
      <w:pPr>
        <w:pStyle w:val="Nagwek2"/>
        <w:numPr>
          <w:ilvl w:val="0"/>
          <w:numId w:val="9"/>
        </w:numPr>
        <w:spacing w:before="0"/>
        <w:ind w:hanging="11"/>
        <w:rPr>
          <w:rFonts w:ascii="Palatino Linotype" w:hAnsi="Palatino Linotype"/>
          <w:sz w:val="22"/>
          <w:szCs w:val="22"/>
        </w:rPr>
      </w:pPr>
      <w:r w:rsidRPr="00E205AE">
        <w:rPr>
          <w:rFonts w:ascii="Palatino Linotype" w:hAnsi="Palatino Linotype"/>
          <w:sz w:val="22"/>
          <w:szCs w:val="22"/>
        </w:rPr>
        <w:t>oczywiste omyłki pisarskie,</w:t>
      </w:r>
    </w:p>
    <w:p w:rsidR="00042427" w:rsidRPr="00E205AE" w:rsidRDefault="00042427" w:rsidP="00E205AE">
      <w:pPr>
        <w:pStyle w:val="Nagwek2"/>
        <w:numPr>
          <w:ilvl w:val="0"/>
          <w:numId w:val="9"/>
        </w:numPr>
        <w:spacing w:before="0"/>
        <w:ind w:hanging="11"/>
        <w:rPr>
          <w:rFonts w:ascii="Palatino Linotype" w:hAnsi="Palatino Linotype"/>
          <w:sz w:val="22"/>
          <w:szCs w:val="22"/>
        </w:rPr>
      </w:pPr>
      <w:r w:rsidRPr="00E205AE">
        <w:rPr>
          <w:rFonts w:ascii="Palatino Linotype" w:hAnsi="Palatino Linotype"/>
          <w:sz w:val="22"/>
          <w:szCs w:val="22"/>
        </w:rPr>
        <w:t>oczywiste omyłki rachunkowe, z uwzgl</w:t>
      </w:r>
      <w:r w:rsidRPr="00E205AE">
        <w:rPr>
          <w:rFonts w:ascii="Palatino Linotype" w:eastAsia="TimesNewRoman" w:hAnsi="Palatino Linotype"/>
          <w:sz w:val="22"/>
          <w:szCs w:val="22"/>
        </w:rPr>
        <w:t>ę</w:t>
      </w:r>
      <w:r w:rsidRPr="00E205AE">
        <w:rPr>
          <w:rFonts w:ascii="Palatino Linotype" w:hAnsi="Palatino Linotype"/>
          <w:sz w:val="22"/>
          <w:szCs w:val="22"/>
        </w:rPr>
        <w:t>dnieniem konsekwencji rachunkowych dokonanych poprawek,</w:t>
      </w:r>
    </w:p>
    <w:p w:rsidR="00042427" w:rsidRPr="00E205AE" w:rsidRDefault="00042427" w:rsidP="00E205AE">
      <w:pPr>
        <w:pStyle w:val="Nagwek2"/>
        <w:numPr>
          <w:ilvl w:val="0"/>
          <w:numId w:val="9"/>
        </w:numPr>
        <w:spacing w:before="0"/>
        <w:ind w:hanging="11"/>
        <w:rPr>
          <w:rFonts w:ascii="Palatino Linotype" w:hAnsi="Palatino Linotype"/>
          <w:sz w:val="22"/>
          <w:szCs w:val="22"/>
        </w:rPr>
      </w:pPr>
      <w:r w:rsidRPr="00E205AE">
        <w:rPr>
          <w:rFonts w:ascii="Palatino Linotype" w:hAnsi="Palatino Linotype"/>
          <w:sz w:val="22"/>
          <w:szCs w:val="22"/>
        </w:rPr>
        <w:t xml:space="preserve">inne omyłki polegające na niezgodności oferty z dokumentami zamówienia, niepowodujące istotnych zmian w treści oferty </w:t>
      </w:r>
    </w:p>
    <w:p w:rsidR="00042427" w:rsidRPr="00E205AE" w:rsidRDefault="00042427" w:rsidP="00E205AE">
      <w:pPr>
        <w:pStyle w:val="Nagwek2"/>
        <w:numPr>
          <w:ilvl w:val="0"/>
          <w:numId w:val="0"/>
        </w:numPr>
        <w:spacing w:before="0"/>
        <w:ind w:left="680" w:hanging="11"/>
        <w:rPr>
          <w:rFonts w:ascii="Palatino Linotype" w:hAnsi="Palatino Linotype"/>
          <w:sz w:val="22"/>
          <w:szCs w:val="22"/>
        </w:rPr>
      </w:pPr>
      <w:r w:rsidRPr="00E205AE">
        <w:rPr>
          <w:rFonts w:ascii="Palatino Linotype" w:hAnsi="Palatino Linotype"/>
          <w:sz w:val="22"/>
          <w:szCs w:val="22"/>
        </w:rPr>
        <w:t>- niezwłocznie zawiadamiaj</w:t>
      </w:r>
      <w:r w:rsidRPr="00E205AE">
        <w:rPr>
          <w:rFonts w:ascii="Palatino Linotype" w:eastAsia="TimesNewRoman" w:hAnsi="Palatino Linotype"/>
          <w:sz w:val="22"/>
          <w:szCs w:val="22"/>
        </w:rPr>
        <w:t>ą</w:t>
      </w:r>
      <w:r w:rsidRPr="00E205AE">
        <w:rPr>
          <w:rFonts w:ascii="Palatino Linotype" w:hAnsi="Palatino Linotype"/>
          <w:sz w:val="22"/>
          <w:szCs w:val="22"/>
        </w:rPr>
        <w:t>c o tym Wykonawc</w:t>
      </w:r>
      <w:r w:rsidRPr="00E205AE">
        <w:rPr>
          <w:rFonts w:ascii="Palatino Linotype" w:eastAsia="TimesNewRoman" w:hAnsi="Palatino Linotype"/>
          <w:sz w:val="22"/>
          <w:szCs w:val="22"/>
        </w:rPr>
        <w:t>ę</w:t>
      </w:r>
      <w:r w:rsidRPr="00E205AE">
        <w:rPr>
          <w:rFonts w:ascii="Palatino Linotype" w:hAnsi="Palatino Linotype"/>
          <w:sz w:val="22"/>
          <w:szCs w:val="22"/>
        </w:rPr>
        <w:t>, którego oferta została poprawiona.</w:t>
      </w:r>
    </w:p>
    <w:p w:rsidR="00042427" w:rsidRPr="007C5AD4" w:rsidRDefault="00042427" w:rsidP="0039770F">
      <w:pPr>
        <w:pStyle w:val="Nagwek2"/>
        <w:numPr>
          <w:ilvl w:val="1"/>
          <w:numId w:val="30"/>
        </w:numPr>
        <w:spacing w:before="0"/>
        <w:ind w:left="567" w:hanging="567"/>
        <w:rPr>
          <w:rFonts w:ascii="Palatino Linotype" w:hAnsi="Palatino Linotype"/>
          <w:sz w:val="22"/>
          <w:szCs w:val="22"/>
        </w:rPr>
      </w:pPr>
      <w:r w:rsidRPr="007C5AD4">
        <w:rPr>
          <w:rFonts w:ascii="Palatino Linotype" w:hAnsi="Palatino Linotype"/>
          <w:sz w:val="22"/>
          <w:szCs w:val="22"/>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w:t>
      </w:r>
      <w:r w:rsidRPr="00307BE1">
        <w:rPr>
          <w:rFonts w:ascii="Palatino Linotype" w:hAnsi="Palatino Linotype"/>
          <w:sz w:val="22"/>
          <w:szCs w:val="22"/>
        </w:rPr>
        <w:t>art. 224 ust. 3 ustawy</w:t>
      </w:r>
      <w:r w:rsidRPr="007C5AD4">
        <w:rPr>
          <w:rFonts w:ascii="Palatino Linotype" w:hAnsi="Palatino Linotype"/>
          <w:sz w:val="22"/>
          <w:szCs w:val="22"/>
        </w:rPr>
        <w:t xml:space="preserve"> P</w:t>
      </w:r>
      <w:r w:rsidR="007C5AD4">
        <w:rPr>
          <w:rFonts w:ascii="Palatino Linotype" w:hAnsi="Palatino Linotype"/>
          <w:sz w:val="22"/>
          <w:szCs w:val="22"/>
        </w:rPr>
        <w:t>ZP</w:t>
      </w:r>
      <w:r w:rsidRPr="007C5AD4">
        <w:rPr>
          <w:rFonts w:ascii="Palatino Linotype" w:hAnsi="Palatino Linotype"/>
          <w:sz w:val="22"/>
          <w:szCs w:val="22"/>
        </w:rPr>
        <w:t>.</w:t>
      </w:r>
    </w:p>
    <w:p w:rsidR="00042427" w:rsidRPr="00A01B01" w:rsidRDefault="00042427" w:rsidP="0039770F">
      <w:pPr>
        <w:pStyle w:val="Nagwek2"/>
        <w:numPr>
          <w:ilvl w:val="1"/>
          <w:numId w:val="30"/>
        </w:numPr>
        <w:spacing w:before="0"/>
        <w:ind w:left="567" w:hanging="567"/>
        <w:rPr>
          <w:rFonts w:ascii="Palatino Linotype" w:hAnsi="Palatino Linotype"/>
          <w:sz w:val="22"/>
          <w:szCs w:val="22"/>
        </w:rPr>
      </w:pPr>
      <w:r w:rsidRPr="00A01B01">
        <w:rPr>
          <w:rFonts w:ascii="Palatino Linotype" w:hAnsi="Palatino Linotype"/>
          <w:sz w:val="22"/>
          <w:szCs w:val="22"/>
        </w:rPr>
        <w:t>Obowiązek wykazania, że oferta nie zawiera rażąco niskiej ceny spoczywa na Wykonawcy.</w:t>
      </w:r>
    </w:p>
    <w:p w:rsidR="00042427" w:rsidRPr="00A01B01" w:rsidRDefault="00042427" w:rsidP="0039770F">
      <w:pPr>
        <w:pStyle w:val="Nagwek2"/>
        <w:numPr>
          <w:ilvl w:val="1"/>
          <w:numId w:val="30"/>
        </w:numPr>
        <w:spacing w:before="0"/>
        <w:ind w:left="567" w:hanging="567"/>
        <w:rPr>
          <w:rFonts w:ascii="Palatino Linotype" w:hAnsi="Palatino Linotype"/>
          <w:sz w:val="22"/>
          <w:szCs w:val="22"/>
        </w:rPr>
      </w:pPr>
      <w:r w:rsidRPr="00A01B01">
        <w:rPr>
          <w:rFonts w:ascii="Palatino Linotype" w:hAnsi="Palatino Linotype"/>
          <w:sz w:val="22"/>
          <w:szCs w:val="22"/>
        </w:rPr>
        <w:t>Zamawiający odrzuci ofertę Wykonawcy, który nie złożył wyjaśnień lub jeżeli dokonana ocena wyjaśnień wraz z dostarczonymi dowodami potwierdzi, że oferta zawiera rażąco niską cenę w stosunku do przedmiotu zamówienia.</w:t>
      </w:r>
    </w:p>
    <w:p w:rsidR="00042427" w:rsidRPr="00A01B01" w:rsidRDefault="00042427" w:rsidP="0039770F">
      <w:pPr>
        <w:pStyle w:val="Nagwek2"/>
        <w:numPr>
          <w:ilvl w:val="1"/>
          <w:numId w:val="30"/>
        </w:numPr>
        <w:spacing w:before="0"/>
        <w:ind w:left="567" w:hanging="567"/>
        <w:rPr>
          <w:rFonts w:ascii="Palatino Linotype" w:hAnsi="Palatino Linotype"/>
          <w:sz w:val="22"/>
          <w:szCs w:val="22"/>
        </w:rPr>
      </w:pPr>
      <w:r w:rsidRPr="00A01B01">
        <w:rPr>
          <w:rFonts w:ascii="Palatino Linotype" w:hAnsi="Palatino Linotype"/>
          <w:sz w:val="22"/>
          <w:szCs w:val="22"/>
        </w:rPr>
        <w:t>Zamawiający odrzuci ofertę Wykonawcy, który nie udzielił wyjaśnień w wyznaczonym terminie, lub jeżeli złożone wyjaśnienia wraz z dowodami nie uzasadniają rażąco niskiej ceny tej oferty.</w:t>
      </w:r>
    </w:p>
    <w:p w:rsidR="00042427" w:rsidRPr="007F35E8" w:rsidRDefault="00042427" w:rsidP="0039770F">
      <w:pPr>
        <w:pStyle w:val="Nagwek1"/>
        <w:numPr>
          <w:ilvl w:val="0"/>
          <w:numId w:val="30"/>
        </w:numPr>
        <w:spacing w:before="0" w:after="0"/>
        <w:rPr>
          <w:rFonts w:ascii="Palatino Linotype" w:hAnsi="Palatino Linotype"/>
          <w:sz w:val="22"/>
          <w:szCs w:val="22"/>
        </w:rPr>
      </w:pPr>
      <w:bookmarkStart w:id="50" w:name="_Toc258314256"/>
      <w:r w:rsidRPr="007F35E8">
        <w:rPr>
          <w:rFonts w:ascii="Palatino Linotype" w:hAnsi="Palatino Linotype"/>
          <w:sz w:val="22"/>
          <w:szCs w:val="22"/>
        </w:rPr>
        <w:t>UDZIELENIE ZAMÓWIENIA</w:t>
      </w:r>
      <w:bookmarkEnd w:id="50"/>
    </w:p>
    <w:p w:rsidR="00042427" w:rsidRPr="006205A4" w:rsidRDefault="00042427" w:rsidP="0039770F">
      <w:pPr>
        <w:pStyle w:val="Nagwek2"/>
        <w:numPr>
          <w:ilvl w:val="1"/>
          <w:numId w:val="30"/>
        </w:numPr>
        <w:spacing w:before="0"/>
        <w:ind w:left="567" w:hanging="567"/>
        <w:rPr>
          <w:rFonts w:ascii="Palatino Linotype" w:hAnsi="Palatino Linotype"/>
          <w:sz w:val="22"/>
          <w:szCs w:val="22"/>
        </w:rPr>
      </w:pPr>
      <w:r w:rsidRPr="006205A4">
        <w:rPr>
          <w:rFonts w:ascii="Palatino Linotype" w:hAnsi="Palatino Linotype"/>
          <w:sz w:val="22"/>
          <w:szCs w:val="22"/>
        </w:rPr>
        <w:t>Zamawiający udzieli zamówienia Wykonawcy, którego oferta odpowiada wszystkim wymaganiom określonym w niniejszej SWZ i została oceniona jako najkorzystniejsza w oparciu o podane w niej kryteria oceny ofert.</w:t>
      </w:r>
    </w:p>
    <w:p w:rsidR="00042427" w:rsidRPr="006205A4" w:rsidRDefault="00042427" w:rsidP="0039770F">
      <w:pPr>
        <w:pStyle w:val="Nagwek2"/>
        <w:numPr>
          <w:ilvl w:val="1"/>
          <w:numId w:val="30"/>
        </w:numPr>
        <w:spacing w:before="0"/>
        <w:ind w:left="567" w:hanging="567"/>
        <w:rPr>
          <w:rFonts w:ascii="Palatino Linotype" w:hAnsi="Palatino Linotype"/>
          <w:sz w:val="22"/>
          <w:szCs w:val="22"/>
        </w:rPr>
      </w:pPr>
      <w:r w:rsidRPr="006205A4">
        <w:rPr>
          <w:rFonts w:ascii="Palatino Linotype" w:hAnsi="Palatino Linotype"/>
          <w:sz w:val="22"/>
          <w:szCs w:val="22"/>
        </w:rPr>
        <w:t xml:space="preserve">Niezwłocznie po wyborze najkorzystniejszej oferty Zamawiający poinformuje równocześnie Wykonawców, którzy złożyli oferty, przekazując im informacje, o których mowa w </w:t>
      </w:r>
      <w:r w:rsidRPr="00307BE1">
        <w:rPr>
          <w:rFonts w:ascii="Palatino Linotype" w:hAnsi="Palatino Linotype"/>
          <w:sz w:val="22"/>
          <w:szCs w:val="22"/>
        </w:rPr>
        <w:t>art. 253 ust. 1</w:t>
      </w:r>
      <w:r w:rsidRPr="006205A4">
        <w:rPr>
          <w:rFonts w:ascii="Palatino Linotype" w:hAnsi="Palatino Linotype"/>
          <w:sz w:val="22"/>
          <w:szCs w:val="22"/>
        </w:rPr>
        <w:t xml:space="preserve"> ustawy P</w:t>
      </w:r>
      <w:r w:rsidR="006205A4">
        <w:rPr>
          <w:rFonts w:ascii="Palatino Linotype" w:hAnsi="Palatino Linotype"/>
          <w:sz w:val="22"/>
          <w:szCs w:val="22"/>
        </w:rPr>
        <w:t>ZP</w:t>
      </w:r>
      <w:r w:rsidRPr="006205A4">
        <w:rPr>
          <w:rFonts w:ascii="Palatino Linotype" w:hAnsi="Palatino Linotype"/>
          <w:sz w:val="22"/>
          <w:szCs w:val="22"/>
        </w:rPr>
        <w:t xml:space="preserve"> oraz udostępni je na stronie internetowej prowadzonego postępowania </w:t>
      </w:r>
      <w:r w:rsidRPr="006205A4">
        <w:rPr>
          <w:rFonts w:ascii="Palatino Linotype" w:hAnsi="Palatino Linotype"/>
          <w:color w:val="auto"/>
          <w:sz w:val="22"/>
          <w:szCs w:val="22"/>
        </w:rPr>
        <w:t>www.</w:t>
      </w:r>
      <w:r w:rsidR="007F35E8">
        <w:rPr>
          <w:rFonts w:ascii="Palatino Linotype" w:hAnsi="Palatino Linotype"/>
          <w:color w:val="auto"/>
          <w:sz w:val="22"/>
          <w:szCs w:val="22"/>
        </w:rPr>
        <w:t>imim.pl</w:t>
      </w:r>
    </w:p>
    <w:p w:rsidR="00042427" w:rsidRPr="006205A4" w:rsidRDefault="00042427" w:rsidP="0039770F">
      <w:pPr>
        <w:pStyle w:val="Nagwek2"/>
        <w:numPr>
          <w:ilvl w:val="1"/>
          <w:numId w:val="30"/>
        </w:numPr>
        <w:spacing w:before="0"/>
        <w:ind w:left="567" w:hanging="567"/>
        <w:rPr>
          <w:rFonts w:ascii="Palatino Linotype" w:hAnsi="Palatino Linotype"/>
          <w:sz w:val="22"/>
          <w:szCs w:val="22"/>
        </w:rPr>
      </w:pPr>
      <w:r w:rsidRPr="006205A4">
        <w:rPr>
          <w:rFonts w:ascii="Palatino Linotype" w:hAnsi="Palatino Linotype"/>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042427" w:rsidRPr="00FF4BB4" w:rsidRDefault="00042427" w:rsidP="0039770F">
      <w:pPr>
        <w:pStyle w:val="Nagwek1"/>
        <w:numPr>
          <w:ilvl w:val="0"/>
          <w:numId w:val="30"/>
        </w:numPr>
        <w:spacing w:before="0" w:after="0"/>
        <w:rPr>
          <w:rFonts w:ascii="Palatino Linotype" w:hAnsi="Palatino Linotype"/>
          <w:sz w:val="22"/>
          <w:szCs w:val="22"/>
        </w:rPr>
      </w:pPr>
      <w:bookmarkStart w:id="51" w:name="_Toc258314257"/>
      <w:r w:rsidRPr="00FF4BB4">
        <w:rPr>
          <w:rFonts w:ascii="Palatino Linotype" w:hAnsi="Palatino Linotype"/>
          <w:sz w:val="22"/>
          <w:szCs w:val="22"/>
        </w:rPr>
        <w:t>Informacje o formalno</w:t>
      </w:r>
      <w:r w:rsidRPr="00FF4BB4">
        <w:rPr>
          <w:rFonts w:ascii="Palatino Linotype" w:eastAsia="TimesNewRoman" w:hAnsi="Palatino Linotype"/>
          <w:sz w:val="22"/>
          <w:szCs w:val="22"/>
        </w:rPr>
        <w:t>ś</w:t>
      </w:r>
      <w:r w:rsidRPr="00FF4BB4">
        <w:rPr>
          <w:rFonts w:ascii="Palatino Linotype" w:hAnsi="Palatino Linotype"/>
          <w:sz w:val="22"/>
          <w:szCs w:val="22"/>
        </w:rPr>
        <w:t>ciach, jakie muszą zostać dopełnione po wyborze oferty w celu zawarcia umowy w sprawie zamówienia publicznego</w:t>
      </w:r>
      <w:bookmarkEnd w:id="51"/>
    </w:p>
    <w:p w:rsidR="00042427" w:rsidRPr="00495A12" w:rsidRDefault="00042427" w:rsidP="0039770F">
      <w:pPr>
        <w:pStyle w:val="Nagwek2"/>
        <w:numPr>
          <w:ilvl w:val="1"/>
          <w:numId w:val="30"/>
        </w:numPr>
        <w:spacing w:before="0"/>
        <w:ind w:left="567" w:hanging="567"/>
        <w:rPr>
          <w:rFonts w:ascii="Palatino Linotype" w:hAnsi="Palatino Linotype"/>
          <w:sz w:val="22"/>
          <w:szCs w:val="22"/>
        </w:rPr>
      </w:pPr>
      <w:r w:rsidRPr="00495A12">
        <w:rPr>
          <w:rFonts w:ascii="Palatino Linotype" w:hAnsi="Palatino Linotype"/>
          <w:sz w:val="22"/>
          <w:szCs w:val="22"/>
        </w:rPr>
        <w:t xml:space="preserve">Zamawiający zawrze umowę w sprawie zamówienia publicznego, w terminie i na zasadach określonych w </w:t>
      </w:r>
      <w:r w:rsidRPr="00307BE1">
        <w:rPr>
          <w:rFonts w:ascii="Palatino Linotype" w:hAnsi="Palatino Linotype"/>
          <w:sz w:val="22"/>
          <w:szCs w:val="22"/>
        </w:rPr>
        <w:t>art. 308 ust. 2 i 3</w:t>
      </w:r>
      <w:r w:rsidRPr="00495A12">
        <w:rPr>
          <w:rFonts w:ascii="Palatino Linotype" w:hAnsi="Palatino Linotype"/>
          <w:sz w:val="22"/>
          <w:szCs w:val="22"/>
        </w:rPr>
        <w:t xml:space="preserve"> ustawy P</w:t>
      </w:r>
      <w:r w:rsidR="00ED4D5E" w:rsidRPr="00495A12">
        <w:rPr>
          <w:rFonts w:ascii="Palatino Linotype" w:hAnsi="Palatino Linotype"/>
          <w:sz w:val="22"/>
          <w:szCs w:val="22"/>
        </w:rPr>
        <w:t>ZP</w:t>
      </w:r>
      <w:r w:rsidRPr="00495A12">
        <w:rPr>
          <w:rFonts w:ascii="Palatino Linotype" w:hAnsi="Palatino Linotype"/>
          <w:sz w:val="22"/>
          <w:szCs w:val="22"/>
        </w:rPr>
        <w:t>.</w:t>
      </w:r>
    </w:p>
    <w:p w:rsidR="00042427" w:rsidRPr="00FF4BB4" w:rsidRDefault="00042427" w:rsidP="0039770F">
      <w:pPr>
        <w:pStyle w:val="Nagwek2"/>
        <w:numPr>
          <w:ilvl w:val="1"/>
          <w:numId w:val="30"/>
        </w:numPr>
        <w:spacing w:before="0"/>
        <w:ind w:left="567" w:hanging="567"/>
        <w:rPr>
          <w:rFonts w:ascii="Palatino Linotype" w:hAnsi="Palatino Linotype"/>
          <w:sz w:val="22"/>
          <w:szCs w:val="22"/>
        </w:rPr>
      </w:pPr>
      <w:r w:rsidRPr="00FF4BB4">
        <w:rPr>
          <w:rFonts w:ascii="Palatino Linotype" w:hAnsi="Palatino Linotype"/>
          <w:sz w:val="22"/>
          <w:szCs w:val="22"/>
        </w:rPr>
        <w:t>Zamawiający poinformuje Wykonawcę, któremu zostanie udzielone zamówienie, o miejscu i terminie zawarcia umowy.</w:t>
      </w:r>
    </w:p>
    <w:p w:rsidR="00042427" w:rsidRPr="00FF4BB4" w:rsidRDefault="00042427" w:rsidP="0039770F">
      <w:pPr>
        <w:pStyle w:val="Nagwek2"/>
        <w:numPr>
          <w:ilvl w:val="1"/>
          <w:numId w:val="30"/>
        </w:numPr>
        <w:spacing w:before="0"/>
        <w:ind w:left="567" w:hanging="567"/>
        <w:rPr>
          <w:rFonts w:ascii="Palatino Linotype" w:hAnsi="Palatino Linotype"/>
          <w:sz w:val="22"/>
          <w:szCs w:val="22"/>
        </w:rPr>
      </w:pPr>
      <w:r w:rsidRPr="00FF4BB4">
        <w:rPr>
          <w:rFonts w:ascii="Palatino Linotype" w:hAnsi="Palatino Linotype"/>
          <w:sz w:val="22"/>
          <w:szCs w:val="22"/>
        </w:rPr>
        <w:t>Przed zawarciem umowy Wykonawca, na wezwanie Zamawiającego, zobowiązany jest do podania wszelkich informacji niezbędnych do wypełnienia treści umowy.</w:t>
      </w:r>
    </w:p>
    <w:p w:rsidR="00042427" w:rsidRPr="00FF4BB4" w:rsidRDefault="00042427" w:rsidP="0039770F">
      <w:pPr>
        <w:pStyle w:val="Nagwek2"/>
        <w:numPr>
          <w:ilvl w:val="1"/>
          <w:numId w:val="30"/>
        </w:numPr>
        <w:spacing w:before="0"/>
        <w:ind w:left="567" w:hanging="567"/>
        <w:rPr>
          <w:rFonts w:ascii="Palatino Linotype" w:hAnsi="Palatino Linotype"/>
          <w:sz w:val="22"/>
          <w:szCs w:val="22"/>
        </w:rPr>
      </w:pPr>
      <w:r w:rsidRPr="00FF4BB4">
        <w:rPr>
          <w:rFonts w:ascii="Palatino Linotype" w:hAnsi="Palatino Linotype"/>
          <w:sz w:val="22"/>
          <w:szCs w:val="22"/>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042427" w:rsidRPr="00F757F6" w:rsidRDefault="00042427" w:rsidP="0039770F">
      <w:pPr>
        <w:pStyle w:val="Nagwek2"/>
        <w:numPr>
          <w:ilvl w:val="1"/>
          <w:numId w:val="30"/>
        </w:numPr>
        <w:spacing w:before="0"/>
        <w:ind w:left="567" w:hanging="567"/>
        <w:rPr>
          <w:sz w:val="20"/>
          <w:szCs w:val="20"/>
        </w:rPr>
      </w:pPr>
      <w:r w:rsidRPr="00E22E73">
        <w:rPr>
          <w:rFonts w:ascii="Palatino Linotype" w:hAnsi="Palatino Linotype"/>
          <w:sz w:val="22"/>
          <w:szCs w:val="22"/>
        </w:rPr>
        <w:t>Jeżeli Wykonawca nie dopełni ww. formalności w wyznaczonym terminie, Zamawiający uzna, że zawarcie umowy w sprawie zamówienia publicznego stało się niemożliwe z przyczyn leżących po stronie Wykonawcy</w:t>
      </w:r>
      <w:r w:rsidR="000528C1">
        <w:rPr>
          <w:rFonts w:ascii="Palatino Linotype" w:hAnsi="Palatino Linotype"/>
          <w:sz w:val="22"/>
          <w:szCs w:val="22"/>
        </w:rPr>
        <w:t>.</w:t>
      </w:r>
    </w:p>
    <w:p w:rsidR="00042427" w:rsidRPr="00A922B4" w:rsidRDefault="00042427" w:rsidP="0039770F">
      <w:pPr>
        <w:pStyle w:val="Nagwek1"/>
        <w:numPr>
          <w:ilvl w:val="0"/>
          <w:numId w:val="30"/>
        </w:numPr>
        <w:spacing w:before="0" w:after="0"/>
        <w:rPr>
          <w:rFonts w:ascii="Palatino Linotype" w:hAnsi="Palatino Linotype"/>
          <w:sz w:val="22"/>
          <w:szCs w:val="22"/>
        </w:rPr>
      </w:pPr>
      <w:bookmarkStart w:id="52" w:name="_Toc258314258"/>
      <w:r w:rsidRPr="00A922B4">
        <w:rPr>
          <w:rFonts w:ascii="Palatino Linotype" w:hAnsi="Palatino Linotype"/>
          <w:sz w:val="22"/>
          <w:szCs w:val="22"/>
        </w:rPr>
        <w:t>Wymagania dotycz</w:t>
      </w:r>
      <w:r w:rsidRPr="00A922B4">
        <w:rPr>
          <w:rFonts w:ascii="Palatino Linotype" w:eastAsia="TimesNewRoman" w:hAnsi="Palatino Linotype"/>
          <w:sz w:val="22"/>
          <w:szCs w:val="22"/>
        </w:rPr>
        <w:t>ą</w:t>
      </w:r>
      <w:r w:rsidRPr="00A922B4">
        <w:rPr>
          <w:rFonts w:ascii="Palatino Linotype" w:hAnsi="Palatino Linotype"/>
          <w:sz w:val="22"/>
          <w:szCs w:val="22"/>
        </w:rPr>
        <w:t>ce zabezpieczenia nale</w:t>
      </w:r>
      <w:r w:rsidRPr="00A922B4">
        <w:rPr>
          <w:rFonts w:ascii="Palatino Linotype" w:eastAsia="TimesNewRoman" w:hAnsi="Palatino Linotype"/>
          <w:sz w:val="22"/>
          <w:szCs w:val="22"/>
        </w:rPr>
        <w:t>ż</w:t>
      </w:r>
      <w:r w:rsidRPr="00A922B4">
        <w:rPr>
          <w:rFonts w:ascii="Palatino Linotype" w:hAnsi="Palatino Linotype"/>
          <w:sz w:val="22"/>
          <w:szCs w:val="22"/>
        </w:rPr>
        <w:t>ytego wykonania umowy</w:t>
      </w:r>
      <w:bookmarkEnd w:id="52"/>
    </w:p>
    <w:p w:rsidR="00042427" w:rsidRPr="00A922B4" w:rsidRDefault="00042427" w:rsidP="0039770F">
      <w:pPr>
        <w:pStyle w:val="Nagwek2"/>
        <w:numPr>
          <w:ilvl w:val="1"/>
          <w:numId w:val="30"/>
        </w:numPr>
        <w:spacing w:before="0"/>
        <w:ind w:left="567" w:hanging="567"/>
        <w:rPr>
          <w:rFonts w:ascii="Palatino Linotype" w:hAnsi="Palatino Linotype"/>
          <w:sz w:val="22"/>
          <w:szCs w:val="22"/>
        </w:rPr>
      </w:pPr>
      <w:r w:rsidRPr="00A922B4">
        <w:rPr>
          <w:rFonts w:ascii="Palatino Linotype" w:hAnsi="Palatino Linotype"/>
          <w:sz w:val="22"/>
          <w:szCs w:val="22"/>
        </w:rPr>
        <w:t>W danym postępowaniu wniesienie zabezpieczenie należytego wykonania umowy nie jest wymagane.</w:t>
      </w:r>
    </w:p>
    <w:p w:rsidR="00042427" w:rsidRPr="008F790B" w:rsidRDefault="00042427" w:rsidP="0039770F">
      <w:pPr>
        <w:pStyle w:val="Nagwek1"/>
        <w:numPr>
          <w:ilvl w:val="0"/>
          <w:numId w:val="30"/>
        </w:numPr>
        <w:spacing w:before="0" w:after="0"/>
        <w:rPr>
          <w:rFonts w:ascii="Palatino Linotype" w:hAnsi="Palatino Linotype"/>
          <w:sz w:val="22"/>
          <w:szCs w:val="22"/>
        </w:rPr>
      </w:pPr>
      <w:bookmarkStart w:id="53" w:name="_Toc258314259"/>
      <w:r w:rsidRPr="008F790B">
        <w:rPr>
          <w:rFonts w:ascii="Palatino Linotype" w:hAnsi="Palatino Linotype"/>
          <w:sz w:val="22"/>
          <w:szCs w:val="22"/>
        </w:rPr>
        <w:t>projektowane postanowienia umowy w sprawie zamówienia publicznego, które zostaną wprowadzone do umowy w sprawie zamówienia publicznego</w:t>
      </w:r>
      <w:bookmarkEnd w:id="53"/>
    </w:p>
    <w:p w:rsidR="00042427" w:rsidRPr="008F790B" w:rsidRDefault="00042427" w:rsidP="0039770F">
      <w:pPr>
        <w:pStyle w:val="Nagwek2"/>
        <w:numPr>
          <w:ilvl w:val="1"/>
          <w:numId w:val="30"/>
        </w:numPr>
        <w:spacing w:before="0"/>
        <w:ind w:left="567" w:hanging="567"/>
        <w:rPr>
          <w:rFonts w:ascii="Palatino Linotype" w:hAnsi="Palatino Linotype"/>
          <w:sz w:val="22"/>
          <w:szCs w:val="22"/>
        </w:rPr>
      </w:pPr>
      <w:r w:rsidRPr="008F790B">
        <w:rPr>
          <w:rFonts w:ascii="Palatino Linotype" w:hAnsi="Palatino Linotype"/>
          <w:sz w:val="22"/>
          <w:szCs w:val="22"/>
        </w:rPr>
        <w:t xml:space="preserve">Wzór umowy stanowi załącznik do niniejszej SWZ. </w:t>
      </w:r>
    </w:p>
    <w:p w:rsidR="00042427" w:rsidRPr="00307BE1" w:rsidRDefault="00042427" w:rsidP="0039770F">
      <w:pPr>
        <w:pStyle w:val="Nagwek2"/>
        <w:numPr>
          <w:ilvl w:val="1"/>
          <w:numId w:val="30"/>
        </w:numPr>
        <w:spacing w:before="0"/>
        <w:ind w:left="567" w:hanging="567"/>
        <w:rPr>
          <w:rFonts w:ascii="Palatino Linotype" w:hAnsi="Palatino Linotype"/>
          <w:sz w:val="22"/>
          <w:szCs w:val="22"/>
        </w:rPr>
      </w:pPr>
      <w:r w:rsidRPr="00307BE1">
        <w:rPr>
          <w:rFonts w:ascii="Palatino Linotype" w:hAnsi="Palatino Linotype"/>
          <w:sz w:val="22"/>
          <w:szCs w:val="22"/>
        </w:rPr>
        <w:t xml:space="preserve">Zakazuje się istotnych zmian postanowień zawartej umowy w stosunku do treści oferty, na podstawie której dokonano wyboru Wykonawcy. </w:t>
      </w:r>
    </w:p>
    <w:p w:rsidR="00042427" w:rsidRPr="00D206D1" w:rsidRDefault="00042427" w:rsidP="0039770F">
      <w:pPr>
        <w:pStyle w:val="Nagwek1"/>
        <w:numPr>
          <w:ilvl w:val="0"/>
          <w:numId w:val="30"/>
        </w:numPr>
        <w:spacing w:before="0" w:after="0"/>
        <w:rPr>
          <w:rFonts w:ascii="Palatino Linotype" w:hAnsi="Palatino Linotype"/>
          <w:sz w:val="22"/>
          <w:szCs w:val="22"/>
        </w:rPr>
      </w:pPr>
      <w:bookmarkStart w:id="54" w:name="_Toc258314260"/>
      <w:r w:rsidRPr="00D206D1">
        <w:rPr>
          <w:rFonts w:ascii="Palatino Linotype" w:hAnsi="Palatino Linotype"/>
          <w:sz w:val="22"/>
          <w:szCs w:val="22"/>
        </w:rPr>
        <w:t xml:space="preserve">Pouczenie o </w:t>
      </w:r>
      <w:r w:rsidRPr="00D206D1">
        <w:rPr>
          <w:rFonts w:ascii="Palatino Linotype" w:eastAsia="TimesNewRoman" w:hAnsi="Palatino Linotype"/>
          <w:sz w:val="22"/>
          <w:szCs w:val="22"/>
        </w:rPr>
        <w:t>ś</w:t>
      </w:r>
      <w:r w:rsidRPr="00D206D1">
        <w:rPr>
          <w:rFonts w:ascii="Palatino Linotype" w:hAnsi="Palatino Linotype"/>
          <w:sz w:val="22"/>
          <w:szCs w:val="22"/>
        </w:rPr>
        <w:t>rodkach ochrony prawnej przysługuj</w:t>
      </w:r>
      <w:r w:rsidRPr="00D206D1">
        <w:rPr>
          <w:rFonts w:ascii="Palatino Linotype" w:eastAsia="TimesNewRoman" w:hAnsi="Palatino Linotype"/>
          <w:sz w:val="22"/>
          <w:szCs w:val="22"/>
        </w:rPr>
        <w:t>ą</w:t>
      </w:r>
      <w:r w:rsidRPr="00D206D1">
        <w:rPr>
          <w:rFonts w:ascii="Palatino Linotype" w:hAnsi="Palatino Linotype"/>
          <w:sz w:val="22"/>
          <w:szCs w:val="22"/>
        </w:rPr>
        <w:t>cych Wykonawcy</w:t>
      </w:r>
      <w:bookmarkEnd w:id="54"/>
    </w:p>
    <w:p w:rsidR="00042427" w:rsidRPr="00D206D1" w:rsidRDefault="00042427" w:rsidP="0039770F">
      <w:pPr>
        <w:pStyle w:val="Nagwek2"/>
        <w:numPr>
          <w:ilvl w:val="1"/>
          <w:numId w:val="30"/>
        </w:numPr>
        <w:spacing w:before="0"/>
        <w:ind w:left="426" w:hanging="426"/>
        <w:rPr>
          <w:rFonts w:ascii="Palatino Linotype" w:hAnsi="Palatino Linotype"/>
          <w:sz w:val="22"/>
          <w:szCs w:val="22"/>
        </w:rPr>
      </w:pPr>
      <w:r w:rsidRPr="00D206D1">
        <w:rPr>
          <w:rFonts w:ascii="Palatino Linotype" w:hAnsi="Palatino Linotype"/>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rsidR="00042427" w:rsidRPr="00D206D1" w:rsidRDefault="00042427" w:rsidP="0039770F">
      <w:pPr>
        <w:pStyle w:val="Nagwek2"/>
        <w:numPr>
          <w:ilvl w:val="1"/>
          <w:numId w:val="30"/>
        </w:numPr>
        <w:spacing w:before="0"/>
        <w:ind w:left="426" w:hanging="426"/>
        <w:rPr>
          <w:rFonts w:ascii="Palatino Linotype" w:hAnsi="Palatino Linotype"/>
          <w:sz w:val="22"/>
          <w:szCs w:val="22"/>
        </w:rPr>
      </w:pPr>
      <w:r w:rsidRPr="00D206D1">
        <w:rPr>
          <w:rFonts w:ascii="Palatino Linotype" w:hAnsi="Palatino Linotype"/>
          <w:sz w:val="22"/>
          <w:szCs w:val="22"/>
        </w:rPr>
        <w:t xml:space="preserve">Odwołanie przysługuje na: </w:t>
      </w:r>
    </w:p>
    <w:p w:rsidR="00042427" w:rsidRPr="00D206D1" w:rsidRDefault="00042427" w:rsidP="00042427">
      <w:pPr>
        <w:pStyle w:val="Nagwek2"/>
        <w:numPr>
          <w:ilvl w:val="0"/>
          <w:numId w:val="10"/>
        </w:numPr>
        <w:spacing w:before="0"/>
        <w:rPr>
          <w:rFonts w:ascii="Palatino Linotype" w:hAnsi="Palatino Linotype"/>
          <w:sz w:val="22"/>
          <w:szCs w:val="22"/>
        </w:rPr>
      </w:pPr>
      <w:r w:rsidRPr="00D206D1">
        <w:rPr>
          <w:rFonts w:ascii="Palatino Linotype" w:hAnsi="Palatino Linotype"/>
          <w:sz w:val="22"/>
          <w:szCs w:val="22"/>
        </w:rPr>
        <w:t xml:space="preserve">niezgodną z przepisami ustawy czynność zamawiającego, podjętą w postępowaniu o udzielenie zamówienia, w tym na projektowane postanowienie umowy; </w:t>
      </w:r>
    </w:p>
    <w:p w:rsidR="00042427" w:rsidRPr="00D206D1" w:rsidRDefault="00042427" w:rsidP="00042427">
      <w:pPr>
        <w:pStyle w:val="Nagwek2"/>
        <w:numPr>
          <w:ilvl w:val="0"/>
          <w:numId w:val="10"/>
        </w:numPr>
        <w:spacing w:before="0"/>
        <w:rPr>
          <w:rFonts w:ascii="Palatino Linotype" w:hAnsi="Palatino Linotype"/>
          <w:sz w:val="22"/>
          <w:szCs w:val="22"/>
        </w:rPr>
      </w:pPr>
      <w:r w:rsidRPr="00D206D1">
        <w:rPr>
          <w:rFonts w:ascii="Palatino Linotype" w:hAnsi="Palatino Linotype"/>
          <w:sz w:val="22"/>
          <w:szCs w:val="22"/>
        </w:rPr>
        <w:t xml:space="preserve">zaniechanie czynności w postępowaniu o udzielenie zamówienia, do której zamawiający był obowiązany na podstawie ustawy; </w:t>
      </w:r>
    </w:p>
    <w:p w:rsidR="00042427" w:rsidRPr="00D206D1" w:rsidRDefault="00042427" w:rsidP="0039770F">
      <w:pPr>
        <w:pStyle w:val="Nagwek2"/>
        <w:numPr>
          <w:ilvl w:val="1"/>
          <w:numId w:val="30"/>
        </w:numPr>
        <w:spacing w:before="0"/>
        <w:ind w:left="426" w:hanging="426"/>
        <w:rPr>
          <w:rFonts w:ascii="Palatino Linotype" w:hAnsi="Palatino Linotype"/>
          <w:sz w:val="22"/>
          <w:szCs w:val="22"/>
        </w:rPr>
      </w:pPr>
      <w:r w:rsidRPr="00D206D1">
        <w:rPr>
          <w:rFonts w:ascii="Palatino Linotype" w:hAnsi="Palatino Linotype"/>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042427" w:rsidRPr="00D206D1" w:rsidRDefault="00042427" w:rsidP="0039770F">
      <w:pPr>
        <w:pStyle w:val="Nagwek2"/>
        <w:numPr>
          <w:ilvl w:val="1"/>
          <w:numId w:val="30"/>
        </w:numPr>
        <w:spacing w:before="0"/>
        <w:ind w:left="426" w:hanging="426"/>
        <w:rPr>
          <w:rFonts w:ascii="Palatino Linotype" w:hAnsi="Palatino Linotype"/>
          <w:sz w:val="22"/>
          <w:szCs w:val="22"/>
        </w:rPr>
      </w:pPr>
      <w:r w:rsidRPr="00D206D1">
        <w:rPr>
          <w:rFonts w:ascii="Palatino Linotype" w:hAnsi="Palatino Linotype"/>
          <w:sz w:val="22"/>
          <w:szCs w:val="22"/>
        </w:rPr>
        <w:t xml:space="preserve">Odwołanie wnosi się w terminie: </w:t>
      </w:r>
    </w:p>
    <w:p w:rsidR="00042427" w:rsidRPr="00D206D1" w:rsidRDefault="00042427" w:rsidP="00042427">
      <w:pPr>
        <w:pStyle w:val="Nagwek2"/>
        <w:numPr>
          <w:ilvl w:val="0"/>
          <w:numId w:val="0"/>
        </w:numPr>
        <w:spacing w:before="0"/>
        <w:ind w:left="680"/>
        <w:rPr>
          <w:rFonts w:ascii="Palatino Linotype" w:hAnsi="Palatino Linotype"/>
          <w:sz w:val="22"/>
          <w:szCs w:val="22"/>
        </w:rPr>
      </w:pPr>
      <w:r w:rsidRPr="00D206D1">
        <w:rPr>
          <w:rFonts w:ascii="Palatino Linotype" w:hAnsi="Palatino Linotype"/>
          <w:sz w:val="22"/>
          <w:szCs w:val="22"/>
        </w:rPr>
        <w:t xml:space="preserve">1) 5 dni od dnia przekazania informacji o czynności zamawiającego stanowiącej podstawę jego wniesienia, jeżeli informacja została przekazana przy użyciu środków komunikacji elektronicznej; </w:t>
      </w:r>
    </w:p>
    <w:p w:rsidR="00042427" w:rsidRPr="00D206D1" w:rsidRDefault="00042427" w:rsidP="00042427">
      <w:pPr>
        <w:pStyle w:val="Nagwek2"/>
        <w:numPr>
          <w:ilvl w:val="0"/>
          <w:numId w:val="0"/>
        </w:numPr>
        <w:spacing w:before="0"/>
        <w:ind w:left="680"/>
        <w:rPr>
          <w:rFonts w:ascii="Palatino Linotype" w:hAnsi="Palatino Linotype"/>
          <w:sz w:val="22"/>
          <w:szCs w:val="22"/>
        </w:rPr>
      </w:pPr>
      <w:r w:rsidRPr="00D206D1">
        <w:rPr>
          <w:rFonts w:ascii="Palatino Linotype" w:hAnsi="Palatino Linotype"/>
          <w:sz w:val="22"/>
          <w:szCs w:val="22"/>
        </w:rPr>
        <w:t>2) 10 dni od dnia przekazania informacji o czynności zamawiającego stanowiącej podstawę jego wniesienia, jeżeli informacja została przekazana w sposób inny niż określony w pkt 1.</w:t>
      </w:r>
    </w:p>
    <w:p w:rsidR="00042427" w:rsidRPr="00D206D1" w:rsidRDefault="00042427" w:rsidP="0039770F">
      <w:pPr>
        <w:pStyle w:val="Nagwek2"/>
        <w:numPr>
          <w:ilvl w:val="1"/>
          <w:numId w:val="30"/>
        </w:numPr>
        <w:spacing w:before="0"/>
        <w:ind w:left="567" w:hanging="561"/>
        <w:rPr>
          <w:rFonts w:ascii="Palatino Linotype" w:hAnsi="Palatino Linotype"/>
          <w:sz w:val="22"/>
          <w:szCs w:val="22"/>
        </w:rPr>
      </w:pPr>
      <w:r w:rsidRPr="00D206D1">
        <w:rPr>
          <w:rFonts w:ascii="Palatino Linotype" w:hAnsi="Palatino Linotype"/>
          <w:sz w:val="22"/>
          <w:szCs w:val="22"/>
        </w:rPr>
        <w:t xml:space="preserve">Odwołanie wobec treści ogłoszenia wszczynającego postępowanie o udzielenie zamówienia lub wobec treści dokumentów zamówienia wnosi się w terminie 5 dni od dnia </w:t>
      </w:r>
      <w:r w:rsidR="00307BE1">
        <w:rPr>
          <w:rFonts w:ascii="Palatino Linotype" w:hAnsi="Palatino Linotype"/>
          <w:sz w:val="22"/>
          <w:szCs w:val="22"/>
        </w:rPr>
        <w:t xml:space="preserve">zamieszczenia </w:t>
      </w:r>
      <w:r w:rsidRPr="00D206D1">
        <w:rPr>
          <w:rFonts w:ascii="Palatino Linotype" w:hAnsi="Palatino Linotype"/>
          <w:sz w:val="22"/>
          <w:szCs w:val="22"/>
        </w:rPr>
        <w:t xml:space="preserve">ogłoszenia w </w:t>
      </w:r>
      <w:r w:rsidR="00F94EF5">
        <w:rPr>
          <w:rFonts w:ascii="Palatino Linotype" w:hAnsi="Palatino Linotype"/>
          <w:sz w:val="22"/>
          <w:szCs w:val="22"/>
        </w:rPr>
        <w:t xml:space="preserve">BZP </w:t>
      </w:r>
      <w:r w:rsidRPr="00D206D1">
        <w:rPr>
          <w:rFonts w:ascii="Palatino Linotype" w:hAnsi="Palatino Linotype"/>
          <w:sz w:val="22"/>
          <w:szCs w:val="22"/>
        </w:rPr>
        <w:t>lub dokumentów zamówienia na stronie internetowej.</w:t>
      </w:r>
    </w:p>
    <w:p w:rsidR="00042427" w:rsidRPr="00D206D1" w:rsidRDefault="00042427" w:rsidP="0039770F">
      <w:pPr>
        <w:pStyle w:val="Nagwek2"/>
        <w:numPr>
          <w:ilvl w:val="1"/>
          <w:numId w:val="30"/>
        </w:numPr>
        <w:spacing w:before="0"/>
        <w:ind w:left="567" w:hanging="567"/>
        <w:rPr>
          <w:rFonts w:ascii="Palatino Linotype" w:hAnsi="Palatino Linotype"/>
          <w:sz w:val="22"/>
          <w:szCs w:val="22"/>
        </w:rPr>
      </w:pPr>
      <w:r w:rsidRPr="00D206D1">
        <w:rPr>
          <w:rFonts w:ascii="Palatino Linotype" w:hAnsi="Palatino Linotype"/>
          <w:sz w:val="22"/>
          <w:szCs w:val="22"/>
        </w:rPr>
        <w:lastRenderedPageBreak/>
        <w:t>Odwołanie w przypadkach innych niż określone w ust. 4 i 5 wnosi się w terminie 5 dni od dnia, w którym powzięto lub przy zachowaniu należytej staranności można było powziąć wiadomość o okolicznościach stanowiących podstawę jego wniesienia.</w:t>
      </w:r>
    </w:p>
    <w:p w:rsidR="00042427" w:rsidRPr="00D206D1" w:rsidRDefault="00042427" w:rsidP="0039770F">
      <w:pPr>
        <w:pStyle w:val="Nagwek2"/>
        <w:numPr>
          <w:ilvl w:val="1"/>
          <w:numId w:val="30"/>
        </w:numPr>
        <w:spacing w:before="0"/>
        <w:ind w:left="567" w:hanging="567"/>
        <w:rPr>
          <w:rFonts w:ascii="Palatino Linotype" w:hAnsi="Palatino Linotype"/>
          <w:sz w:val="22"/>
          <w:szCs w:val="22"/>
        </w:rPr>
      </w:pPr>
      <w:r w:rsidRPr="00D206D1">
        <w:rPr>
          <w:rFonts w:ascii="Palatino Linotype" w:hAnsi="Palatino Linotype"/>
          <w:sz w:val="22"/>
          <w:szCs w:val="22"/>
        </w:rPr>
        <w:t>Na orzeczenie KIO oraz postanowienie Prezesa KIO stronom oraz uczestnikom postępowania odwoławczego przysługuje skarga do Sądu Okręgowego w Warszawie – sądu zamówień publicznych.</w:t>
      </w:r>
    </w:p>
    <w:p w:rsidR="00042427" w:rsidRPr="00EB631A" w:rsidRDefault="00042427" w:rsidP="0039770F">
      <w:pPr>
        <w:pStyle w:val="Nagwek1"/>
        <w:numPr>
          <w:ilvl w:val="0"/>
          <w:numId w:val="30"/>
        </w:numPr>
        <w:spacing w:before="0" w:after="0"/>
        <w:rPr>
          <w:rFonts w:ascii="Palatino Linotype" w:hAnsi="Palatino Linotype"/>
          <w:sz w:val="22"/>
          <w:szCs w:val="22"/>
        </w:rPr>
      </w:pPr>
      <w:r w:rsidRPr="00EB631A">
        <w:rPr>
          <w:rFonts w:ascii="Palatino Linotype" w:hAnsi="Palatino Linotype"/>
          <w:sz w:val="22"/>
          <w:szCs w:val="22"/>
        </w:rPr>
        <w:t>Ochrona danych osobowych</w:t>
      </w:r>
    </w:p>
    <w:p w:rsidR="00042427" w:rsidRPr="00EB631A" w:rsidRDefault="00042427" w:rsidP="0039770F">
      <w:pPr>
        <w:pStyle w:val="Nagwek2"/>
        <w:numPr>
          <w:ilvl w:val="1"/>
          <w:numId w:val="30"/>
        </w:numPr>
        <w:spacing w:before="0"/>
        <w:ind w:left="426" w:hanging="426"/>
        <w:rPr>
          <w:rFonts w:ascii="Palatino Linotype" w:hAnsi="Palatino Linotype"/>
          <w:sz w:val="22"/>
          <w:szCs w:val="22"/>
        </w:rPr>
      </w:pPr>
      <w:r w:rsidRPr="00EB631A">
        <w:rPr>
          <w:rFonts w:ascii="Palatino Linotype" w:hAnsi="Palatino Linotype"/>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EB631A">
        <w:rPr>
          <w:rFonts w:ascii="Palatino Linotype" w:hAnsi="Palatino Linotype"/>
          <w:sz w:val="22"/>
          <w:szCs w:val="22"/>
        </w:rPr>
        <w:t xml:space="preserve"> </w:t>
      </w:r>
      <w:r w:rsidRPr="00EB631A">
        <w:rPr>
          <w:rFonts w:ascii="Palatino Linotype" w:hAnsi="Palatino Linotype"/>
          <w:sz w:val="22"/>
          <w:szCs w:val="22"/>
        </w:rPr>
        <w:t>Urz. UE L 119 z 4 maja 2016 r.), dalej: RODO, tym samym dane osobowe podane przez Wykonawcę będą przetwarzane zgodnie z RODO oraz zgodnie z przepisami krajowymi.</w:t>
      </w:r>
    </w:p>
    <w:p w:rsidR="00042427" w:rsidRPr="00EB631A" w:rsidRDefault="00042427" w:rsidP="0039770F">
      <w:pPr>
        <w:pStyle w:val="Nagwek2"/>
        <w:numPr>
          <w:ilvl w:val="1"/>
          <w:numId w:val="30"/>
        </w:numPr>
        <w:spacing w:before="0"/>
        <w:ind w:left="426" w:hanging="426"/>
        <w:rPr>
          <w:rFonts w:ascii="Palatino Linotype" w:hAnsi="Palatino Linotype"/>
          <w:sz w:val="22"/>
          <w:szCs w:val="22"/>
        </w:rPr>
      </w:pPr>
      <w:r w:rsidRPr="00EB631A">
        <w:rPr>
          <w:rFonts w:ascii="Palatino Linotype" w:hAnsi="Palatino Linotype"/>
          <w:sz w:val="22"/>
          <w:szCs w:val="22"/>
        </w:rPr>
        <w:t>Zamawiający informuje, że:</w:t>
      </w:r>
    </w:p>
    <w:p w:rsidR="00042427" w:rsidRPr="00EB631A" w:rsidRDefault="00042427" w:rsidP="0039770F">
      <w:pPr>
        <w:pStyle w:val="Nagwek2"/>
        <w:numPr>
          <w:ilvl w:val="1"/>
          <w:numId w:val="30"/>
        </w:numPr>
        <w:spacing w:before="0"/>
        <w:ind w:left="426" w:hanging="426"/>
        <w:rPr>
          <w:rFonts w:ascii="Palatino Linotype" w:hAnsi="Palatino Linotype"/>
          <w:sz w:val="22"/>
          <w:szCs w:val="22"/>
        </w:rPr>
      </w:pPr>
      <w:r w:rsidRPr="00EB631A">
        <w:rPr>
          <w:rFonts w:ascii="Palatino Linotype" w:hAnsi="Palatino Linotype"/>
          <w:sz w:val="22"/>
          <w:szCs w:val="22"/>
        </w:rPr>
        <w:t xml:space="preserve">administratorem danych osobowych Wykonawcy jest </w:t>
      </w:r>
      <w:r w:rsidR="00EB631A" w:rsidRPr="00865FCA">
        <w:rPr>
          <w:rFonts w:ascii="Palatino Linotype" w:hAnsi="Palatino Linotype"/>
          <w:b/>
          <w:sz w:val="22"/>
          <w:szCs w:val="22"/>
        </w:rPr>
        <w:t xml:space="preserve">Instytut Metalurgii i Inżynierii Materiałowej im. A. </w:t>
      </w:r>
      <w:proofErr w:type="spellStart"/>
      <w:r w:rsidR="00EB631A" w:rsidRPr="00865FCA">
        <w:rPr>
          <w:rFonts w:ascii="Palatino Linotype" w:hAnsi="Palatino Linotype"/>
          <w:b/>
          <w:sz w:val="22"/>
          <w:szCs w:val="22"/>
        </w:rPr>
        <w:t>Krupkowskiego</w:t>
      </w:r>
      <w:proofErr w:type="spellEnd"/>
      <w:r w:rsidR="00EB631A" w:rsidRPr="00865FCA">
        <w:rPr>
          <w:rFonts w:ascii="Palatino Linotype" w:hAnsi="Palatino Linotype"/>
          <w:b/>
          <w:sz w:val="22"/>
          <w:szCs w:val="22"/>
        </w:rPr>
        <w:t>, ul. Reymonta 25, 30-059 Kraków</w:t>
      </w:r>
      <w:r w:rsidRPr="00EB631A">
        <w:rPr>
          <w:rFonts w:ascii="Palatino Linotype" w:hAnsi="Palatino Linotype"/>
          <w:sz w:val="22"/>
          <w:szCs w:val="22"/>
        </w:rPr>
        <w:t>.</w:t>
      </w:r>
    </w:p>
    <w:p w:rsidR="00042427" w:rsidRPr="00865FCA" w:rsidRDefault="00042427" w:rsidP="0039770F">
      <w:pPr>
        <w:pStyle w:val="Nagwek2"/>
        <w:numPr>
          <w:ilvl w:val="1"/>
          <w:numId w:val="30"/>
        </w:numPr>
        <w:spacing w:before="0"/>
        <w:ind w:left="426" w:hanging="426"/>
        <w:rPr>
          <w:rFonts w:ascii="Palatino Linotype" w:hAnsi="Palatino Linotype"/>
          <w:b/>
          <w:color w:val="auto"/>
          <w:sz w:val="22"/>
          <w:szCs w:val="22"/>
          <w:lang w:val="en-US"/>
        </w:rPr>
      </w:pPr>
      <w:r w:rsidRPr="00EB631A">
        <w:rPr>
          <w:rFonts w:ascii="Palatino Linotype" w:hAnsi="Palatino Linotype"/>
          <w:sz w:val="22"/>
          <w:szCs w:val="22"/>
          <w:lang w:val="en-US"/>
        </w:rPr>
        <w:t xml:space="preserve">Tel.: </w:t>
      </w:r>
      <w:r w:rsidRPr="00865FCA">
        <w:rPr>
          <w:rFonts w:ascii="Palatino Linotype" w:hAnsi="Palatino Linotype"/>
          <w:b/>
          <w:sz w:val="22"/>
          <w:szCs w:val="22"/>
          <w:lang w:val="en-US"/>
        </w:rPr>
        <w:t>12</w:t>
      </w:r>
      <w:r w:rsidR="00EB631A" w:rsidRPr="00865FCA">
        <w:rPr>
          <w:rFonts w:ascii="Palatino Linotype" w:hAnsi="Palatino Linotype"/>
          <w:b/>
          <w:sz w:val="22"/>
          <w:szCs w:val="22"/>
          <w:lang w:val="en-US"/>
        </w:rPr>
        <w:t> 295-28-00</w:t>
      </w:r>
      <w:r w:rsidRPr="00EB631A">
        <w:rPr>
          <w:rFonts w:ascii="Palatino Linotype" w:hAnsi="Palatino Linotype"/>
          <w:sz w:val="22"/>
          <w:szCs w:val="22"/>
          <w:lang w:val="en-US"/>
        </w:rPr>
        <w:t xml:space="preserve">, </w:t>
      </w:r>
      <w:r w:rsidRPr="00EB631A">
        <w:rPr>
          <w:rFonts w:ascii="Palatino Linotype" w:eastAsia="Calibri" w:hAnsi="Palatino Linotype"/>
          <w:sz w:val="22"/>
          <w:szCs w:val="22"/>
          <w:lang w:val="en-US" w:eastAsia="en-US"/>
        </w:rPr>
        <w:t xml:space="preserve">e-mail: </w:t>
      </w:r>
      <w:r w:rsidR="00EB631A" w:rsidRPr="00865FCA">
        <w:rPr>
          <w:rFonts w:ascii="Palatino Linotype" w:eastAsia="Calibri" w:hAnsi="Palatino Linotype"/>
          <w:b/>
          <w:sz w:val="22"/>
          <w:szCs w:val="22"/>
          <w:lang w:val="en-US" w:eastAsia="en-US"/>
        </w:rPr>
        <w:t>przetargi@imim.pl</w:t>
      </w:r>
    </w:p>
    <w:p w:rsidR="00042427" w:rsidRPr="00EB631A" w:rsidRDefault="00042427" w:rsidP="0039770F">
      <w:pPr>
        <w:pStyle w:val="Nagwek2"/>
        <w:numPr>
          <w:ilvl w:val="1"/>
          <w:numId w:val="30"/>
        </w:numPr>
        <w:spacing w:before="0"/>
        <w:ind w:left="426" w:hanging="426"/>
        <w:rPr>
          <w:rFonts w:ascii="Palatino Linotype" w:hAnsi="Palatino Linotype"/>
          <w:sz w:val="22"/>
          <w:szCs w:val="22"/>
        </w:rPr>
      </w:pPr>
      <w:r w:rsidRPr="00EB631A">
        <w:rPr>
          <w:rFonts w:ascii="Palatino Linotype" w:hAnsi="Palatino Linotype"/>
          <w:sz w:val="22"/>
          <w:szCs w:val="22"/>
        </w:rPr>
        <w:t xml:space="preserve">w sprawach związanych z przetwarzaniem danych osobowych, można kontaktować się z Inspektorem Ochrony Danych, którym jest </w:t>
      </w:r>
      <w:r w:rsidR="00865FCA" w:rsidRPr="00BD66B5">
        <w:rPr>
          <w:rFonts w:ascii="Palatino Linotype" w:hAnsi="Palatino Linotype"/>
          <w:b/>
          <w:sz w:val="22"/>
          <w:szCs w:val="22"/>
        </w:rPr>
        <w:t xml:space="preserve">Instytut Metalurgii i Inżynierii Materiałowej </w:t>
      </w:r>
      <w:r w:rsidRPr="00BD66B5">
        <w:rPr>
          <w:rFonts w:ascii="Palatino Linotype" w:hAnsi="Palatino Linotype"/>
          <w:b/>
          <w:sz w:val="22"/>
          <w:szCs w:val="22"/>
        </w:rPr>
        <w:t xml:space="preserve">im. </w:t>
      </w:r>
      <w:r w:rsidR="00865FCA" w:rsidRPr="00BD66B5">
        <w:rPr>
          <w:rFonts w:ascii="Palatino Linotype" w:hAnsi="Palatino Linotype"/>
          <w:b/>
          <w:sz w:val="22"/>
          <w:szCs w:val="22"/>
        </w:rPr>
        <w:t xml:space="preserve">A. </w:t>
      </w:r>
      <w:proofErr w:type="spellStart"/>
      <w:r w:rsidR="00865FCA" w:rsidRPr="00BD66B5">
        <w:rPr>
          <w:rFonts w:ascii="Palatino Linotype" w:hAnsi="Palatino Linotype"/>
          <w:b/>
          <w:sz w:val="22"/>
          <w:szCs w:val="22"/>
        </w:rPr>
        <w:t>Krupkowskiego</w:t>
      </w:r>
      <w:proofErr w:type="spellEnd"/>
      <w:r w:rsidRPr="00BD66B5">
        <w:rPr>
          <w:rFonts w:ascii="Palatino Linotype" w:eastAsia="Calibri" w:hAnsi="Palatino Linotype"/>
          <w:b/>
          <w:sz w:val="22"/>
          <w:szCs w:val="22"/>
          <w:lang w:eastAsia="en-US"/>
        </w:rPr>
        <w:t>,</w:t>
      </w:r>
      <w:r w:rsidRPr="00EB631A">
        <w:rPr>
          <w:rFonts w:ascii="Palatino Linotype" w:hAnsi="Palatino Linotype"/>
          <w:sz w:val="22"/>
          <w:szCs w:val="22"/>
        </w:rPr>
        <w:t xml:space="preserve"> przez adres e-mail: </w:t>
      </w:r>
      <w:r w:rsidRPr="00BD66B5">
        <w:rPr>
          <w:rFonts w:ascii="Palatino Linotype" w:hAnsi="Palatino Linotype"/>
          <w:b/>
          <w:sz w:val="22"/>
          <w:szCs w:val="22"/>
        </w:rPr>
        <w:t>iodo@</w:t>
      </w:r>
      <w:r w:rsidR="00865FCA" w:rsidRPr="00BD66B5">
        <w:rPr>
          <w:rFonts w:ascii="Palatino Linotype" w:hAnsi="Palatino Linotype"/>
          <w:b/>
          <w:sz w:val="22"/>
          <w:szCs w:val="22"/>
        </w:rPr>
        <w:t>imim.pl</w:t>
      </w:r>
      <w:r w:rsidRPr="00EB631A">
        <w:rPr>
          <w:rFonts w:ascii="Palatino Linotype" w:hAnsi="Palatino Linotype"/>
          <w:sz w:val="22"/>
          <w:szCs w:val="22"/>
        </w:rPr>
        <w:t>, pisemnie na adres siedziby administratora;</w:t>
      </w:r>
    </w:p>
    <w:p w:rsidR="00042427" w:rsidRPr="00EB631A" w:rsidRDefault="00AA0022" w:rsidP="00AA0022">
      <w:pPr>
        <w:pStyle w:val="Podtytu"/>
        <w:ind w:left="426" w:hanging="426"/>
        <w:jc w:val="both"/>
        <w:rPr>
          <w:rFonts w:ascii="Palatino Linotype" w:hAnsi="Palatino Linotype"/>
          <w:sz w:val="22"/>
          <w:szCs w:val="22"/>
        </w:rPr>
      </w:pPr>
      <w:r>
        <w:rPr>
          <w:rFonts w:ascii="Palatino Linotype" w:hAnsi="Palatino Linotype"/>
          <w:sz w:val="22"/>
          <w:szCs w:val="22"/>
        </w:rPr>
        <w:t xml:space="preserve">27.6 </w:t>
      </w:r>
      <w:r w:rsidR="00042427" w:rsidRPr="00EB631A">
        <w:rPr>
          <w:rFonts w:ascii="Palatino Linotype" w:hAnsi="Palatino Linotype"/>
          <w:sz w:val="22"/>
          <w:szCs w:val="22"/>
        </w:rPr>
        <w:t xml:space="preserve">dane osobowe Wykonawcy będą przetwarzane w celu przeprowadzenia postępowania o udzielenie zamówienia publicznego pn. </w:t>
      </w:r>
      <w:r w:rsidRPr="00D944EB">
        <w:rPr>
          <w:rFonts w:ascii="Palatino Linotype" w:hAnsi="Palatino Linotype"/>
          <w:sz w:val="22"/>
          <w:szCs w:val="22"/>
        </w:rPr>
        <w:t xml:space="preserve">dostawę </w:t>
      </w:r>
      <w:r>
        <w:rPr>
          <w:rFonts w:ascii="Palatino Linotype" w:hAnsi="Palatino Linotype"/>
          <w:sz w:val="22"/>
          <w:szCs w:val="22"/>
        </w:rPr>
        <w:t xml:space="preserve">materiałów </w:t>
      </w:r>
      <w:r w:rsidR="006B65D5">
        <w:rPr>
          <w:rFonts w:ascii="Palatino Linotype" w:hAnsi="Palatino Linotype"/>
          <w:sz w:val="22"/>
          <w:szCs w:val="22"/>
        </w:rPr>
        <w:t xml:space="preserve">i części </w:t>
      </w:r>
      <w:r>
        <w:rPr>
          <w:rFonts w:ascii="Palatino Linotype" w:hAnsi="Palatino Linotype"/>
          <w:sz w:val="22"/>
          <w:szCs w:val="22"/>
        </w:rPr>
        <w:t xml:space="preserve">do mikroskopów </w:t>
      </w:r>
      <w:r w:rsidR="00042427" w:rsidRPr="00EB631A">
        <w:rPr>
          <w:rFonts w:ascii="Palatino Linotype" w:hAnsi="Palatino Linotype"/>
          <w:sz w:val="22"/>
          <w:szCs w:val="22"/>
        </w:rPr>
        <w:t xml:space="preserve">– znak sprawy: </w:t>
      </w:r>
      <w:r w:rsidR="00EB631A" w:rsidRPr="004C3076">
        <w:rPr>
          <w:rFonts w:ascii="Palatino Linotype" w:hAnsi="Palatino Linotype"/>
          <w:sz w:val="22"/>
          <w:szCs w:val="22"/>
        </w:rPr>
        <w:t>D</w:t>
      </w:r>
      <w:r w:rsidR="0037546E">
        <w:rPr>
          <w:rFonts w:ascii="Palatino Linotype" w:hAnsi="Palatino Linotype"/>
          <w:sz w:val="22"/>
          <w:szCs w:val="22"/>
        </w:rPr>
        <w:t>ZB</w:t>
      </w:r>
      <w:r w:rsidR="00EB631A" w:rsidRPr="004C3076">
        <w:rPr>
          <w:rFonts w:ascii="Palatino Linotype" w:hAnsi="Palatino Linotype"/>
          <w:sz w:val="22"/>
          <w:szCs w:val="22"/>
        </w:rPr>
        <w:t>.260.</w:t>
      </w:r>
      <w:r w:rsidR="00B12133">
        <w:rPr>
          <w:rFonts w:ascii="Palatino Linotype" w:hAnsi="Palatino Linotype"/>
          <w:sz w:val="22"/>
          <w:szCs w:val="22"/>
        </w:rPr>
        <w:t>1</w:t>
      </w:r>
      <w:r w:rsidR="00EB631A" w:rsidRPr="004C3076">
        <w:rPr>
          <w:rFonts w:ascii="Palatino Linotype" w:hAnsi="Palatino Linotype"/>
          <w:sz w:val="22"/>
          <w:szCs w:val="22"/>
        </w:rPr>
        <w:t>.202</w:t>
      </w:r>
      <w:r w:rsidR="0054483A">
        <w:rPr>
          <w:rFonts w:ascii="Palatino Linotype" w:hAnsi="Palatino Linotype"/>
          <w:sz w:val="22"/>
          <w:szCs w:val="22"/>
        </w:rPr>
        <w:t>5</w:t>
      </w:r>
      <w:r w:rsidR="00042427" w:rsidRPr="00EB631A">
        <w:rPr>
          <w:rFonts w:ascii="Palatino Linotype" w:hAnsi="Palatino Linotype"/>
          <w:sz w:val="22"/>
          <w:szCs w:val="22"/>
        </w:rPr>
        <w:t xml:space="preserve"> oraz w celu archiwizacji dokumentacji dotyczącej tego postępowania;</w:t>
      </w:r>
    </w:p>
    <w:p w:rsidR="00042427" w:rsidRPr="00EB631A" w:rsidRDefault="00042427" w:rsidP="00AA0022">
      <w:pPr>
        <w:pStyle w:val="Nagwek2"/>
        <w:numPr>
          <w:ilvl w:val="1"/>
          <w:numId w:val="35"/>
        </w:numPr>
        <w:spacing w:before="0"/>
        <w:ind w:left="426" w:hanging="426"/>
        <w:rPr>
          <w:rFonts w:ascii="Palatino Linotype" w:hAnsi="Palatino Linotype"/>
          <w:sz w:val="22"/>
          <w:szCs w:val="22"/>
        </w:rPr>
      </w:pPr>
      <w:r w:rsidRPr="00EB631A">
        <w:rPr>
          <w:rFonts w:ascii="Palatino Linotype" w:hAnsi="Palatino Linotype"/>
          <w:sz w:val="22"/>
          <w:szCs w:val="22"/>
        </w:rPr>
        <w:t>odbiorcami przekazanych przez Wykonawcę danych osobowych będą osoby lub podmioty, którym zostanie udostępniona dokumentacja postępowania w oparciu o art. 18 oraz art. 74 ust. 1 ustawy P</w:t>
      </w:r>
      <w:r w:rsidR="004C3076">
        <w:rPr>
          <w:rFonts w:ascii="Palatino Linotype" w:hAnsi="Palatino Linotype"/>
          <w:sz w:val="22"/>
          <w:szCs w:val="22"/>
        </w:rPr>
        <w:t>ZP</w:t>
      </w:r>
      <w:r w:rsidRPr="00EB631A">
        <w:rPr>
          <w:rFonts w:ascii="Palatino Linotype" w:hAnsi="Palatino Linotype"/>
          <w:sz w:val="22"/>
          <w:szCs w:val="22"/>
        </w:rPr>
        <w:t>;</w:t>
      </w:r>
    </w:p>
    <w:p w:rsidR="00042427" w:rsidRPr="00EB631A" w:rsidRDefault="00042427" w:rsidP="00AA0022">
      <w:pPr>
        <w:pStyle w:val="Nagwek2"/>
        <w:numPr>
          <w:ilvl w:val="1"/>
          <w:numId w:val="35"/>
        </w:numPr>
        <w:spacing w:before="0"/>
        <w:ind w:left="426" w:hanging="426"/>
        <w:rPr>
          <w:rFonts w:ascii="Palatino Linotype" w:hAnsi="Palatino Linotype"/>
          <w:sz w:val="22"/>
          <w:szCs w:val="22"/>
        </w:rPr>
      </w:pPr>
      <w:r w:rsidRPr="00EB631A">
        <w:rPr>
          <w:rFonts w:ascii="Palatino Linotype" w:hAnsi="Palatino Linotype"/>
          <w:sz w:val="22"/>
          <w:szCs w:val="22"/>
        </w:rPr>
        <w:t xml:space="preserve">dane osobowe Wykonawcy będą przechowywane, zgodnie z art. 78 ustawy </w:t>
      </w:r>
      <w:proofErr w:type="spellStart"/>
      <w:r w:rsidRPr="00EB631A">
        <w:rPr>
          <w:rFonts w:ascii="Palatino Linotype" w:hAnsi="Palatino Linotype"/>
          <w:sz w:val="22"/>
          <w:szCs w:val="22"/>
        </w:rPr>
        <w:t>Pzp</w:t>
      </w:r>
      <w:proofErr w:type="spellEnd"/>
      <w:r w:rsidRPr="00EB631A">
        <w:rPr>
          <w:rFonts w:ascii="Palatino Linotype" w:hAnsi="Palatino Linotype"/>
          <w:sz w:val="22"/>
          <w:szCs w:val="22"/>
        </w:rPr>
        <w:t>, przez okres 4 lat od dnia zakończenia postępowania o udzielenie zamówienia, a jeżeli okres obowiązywania umowy w sprawie zamówienia publicznego przekracza 4 lata, okres przechowywania obejmuje cały okres obowiązywania umowy.</w:t>
      </w:r>
    </w:p>
    <w:p w:rsidR="00042427" w:rsidRPr="00EB631A" w:rsidRDefault="00042427" w:rsidP="00AA0022">
      <w:pPr>
        <w:pStyle w:val="Nagwek2"/>
        <w:numPr>
          <w:ilvl w:val="1"/>
          <w:numId w:val="35"/>
        </w:numPr>
        <w:spacing w:before="0"/>
        <w:ind w:left="426" w:hanging="426"/>
        <w:rPr>
          <w:rFonts w:ascii="Palatino Linotype" w:hAnsi="Palatino Linotype"/>
          <w:sz w:val="22"/>
          <w:szCs w:val="22"/>
        </w:rPr>
      </w:pPr>
      <w:bookmarkStart w:id="55" w:name="_Hlk515367328"/>
      <w:r w:rsidRPr="00EB631A">
        <w:rPr>
          <w:rFonts w:ascii="Palatino Linotype" w:hAnsi="Palatino Linotype"/>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5"/>
      <w:r w:rsidRPr="00EB631A">
        <w:rPr>
          <w:rFonts w:ascii="Palatino Linotype" w:hAnsi="Palatino Linotype"/>
          <w:sz w:val="22"/>
          <w:szCs w:val="22"/>
        </w:rPr>
        <w:t>:</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Zamawiający informuje, że;</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 xml:space="preserve">udostępnia dane osobowe, o których mowa w art. 10 RODO (dane osobowe dotyczące wyroków skazujących i czynów zabronionych) w celu umożliwienia korzystania ze </w:t>
      </w:r>
      <w:r w:rsidRPr="00EB631A">
        <w:rPr>
          <w:rFonts w:ascii="Palatino Linotype" w:hAnsi="Palatino Linotype"/>
          <w:sz w:val="22"/>
          <w:szCs w:val="22"/>
        </w:rPr>
        <w:lastRenderedPageBreak/>
        <w:t xml:space="preserve">środków ochrony prawnej, o których mowa w dziale IX ustawy </w:t>
      </w:r>
      <w:proofErr w:type="spellStart"/>
      <w:r w:rsidRPr="00EB631A">
        <w:rPr>
          <w:rFonts w:ascii="Palatino Linotype" w:hAnsi="Palatino Linotype"/>
          <w:sz w:val="22"/>
          <w:szCs w:val="22"/>
        </w:rPr>
        <w:t>Pzp</w:t>
      </w:r>
      <w:proofErr w:type="spellEnd"/>
      <w:r w:rsidRPr="00EB631A">
        <w:rPr>
          <w:rFonts w:ascii="Palatino Linotype" w:hAnsi="Palatino Linotype"/>
          <w:sz w:val="22"/>
          <w:szCs w:val="22"/>
        </w:rPr>
        <w:t>, do upływu terminu na ich wniesienie;</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042427" w:rsidRPr="00EB631A"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w postępowaniu o udzielenie zamówienia zgłoszenie żądania ograniczenia przetwarzania, o którym mowa w art. 18 ust. 1 RODO, nie ogranicza przetwarzania danych osobowych do czasu zakończenia tego postępowania;</w:t>
      </w:r>
    </w:p>
    <w:p w:rsidR="00042427" w:rsidRDefault="00042427" w:rsidP="00AA0022">
      <w:pPr>
        <w:pStyle w:val="Nagwek2"/>
        <w:numPr>
          <w:ilvl w:val="1"/>
          <w:numId w:val="35"/>
        </w:numPr>
        <w:spacing w:before="0"/>
        <w:ind w:left="567" w:hanging="567"/>
        <w:rPr>
          <w:rFonts w:ascii="Palatino Linotype" w:hAnsi="Palatino Linotype"/>
          <w:sz w:val="22"/>
          <w:szCs w:val="22"/>
        </w:rPr>
      </w:pPr>
      <w:r w:rsidRPr="00EB631A">
        <w:rPr>
          <w:rFonts w:ascii="Palatino Linotype" w:hAnsi="Palatino Linotype"/>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00D206D1">
        <w:rPr>
          <w:rFonts w:ascii="Palatino Linotype" w:hAnsi="Palatino Linotype"/>
          <w:sz w:val="22"/>
          <w:szCs w:val="22"/>
        </w:rPr>
        <w:t>.</w:t>
      </w:r>
    </w:p>
    <w:p w:rsidR="00036DD1" w:rsidRDefault="00036DD1" w:rsidP="00D4425A">
      <w:pPr>
        <w:pStyle w:val="Nagwek2"/>
        <w:numPr>
          <w:ilvl w:val="0"/>
          <w:numId w:val="0"/>
        </w:numPr>
        <w:spacing w:before="0"/>
        <w:rPr>
          <w:rFonts w:ascii="Palatino Linotype" w:hAnsi="Palatino Linotype"/>
          <w:sz w:val="22"/>
          <w:szCs w:val="22"/>
        </w:rPr>
      </w:pPr>
    </w:p>
    <w:p w:rsidR="00150361" w:rsidRDefault="00150361" w:rsidP="00D4425A">
      <w:pPr>
        <w:pStyle w:val="Nagwek2"/>
        <w:numPr>
          <w:ilvl w:val="0"/>
          <w:numId w:val="0"/>
        </w:numPr>
        <w:spacing w:before="0"/>
        <w:rPr>
          <w:rFonts w:ascii="Palatino Linotype" w:hAnsi="Palatino Linotype"/>
          <w:sz w:val="22"/>
          <w:szCs w:val="22"/>
        </w:rPr>
      </w:pPr>
    </w:p>
    <w:p w:rsidR="00042427" w:rsidRPr="00636F07" w:rsidRDefault="00636F07" w:rsidP="00042427">
      <w:pPr>
        <w:jc w:val="both"/>
        <w:rPr>
          <w:rFonts w:ascii="Palatino Linotype" w:hAnsi="Palatino Linotype"/>
          <w:sz w:val="22"/>
          <w:szCs w:val="22"/>
        </w:rPr>
      </w:pPr>
      <w:r>
        <w:rPr>
          <w:rFonts w:ascii="Palatino Linotype" w:hAnsi="Palatino Linotype"/>
          <w:b/>
          <w:sz w:val="22"/>
          <w:szCs w:val="22"/>
        </w:rPr>
        <w:t xml:space="preserve">28. </w:t>
      </w:r>
      <w:r w:rsidR="00042427" w:rsidRPr="00636F07">
        <w:rPr>
          <w:rFonts w:ascii="Palatino Linotype" w:hAnsi="Palatino Linotype"/>
          <w:b/>
          <w:sz w:val="22"/>
          <w:szCs w:val="22"/>
        </w:rPr>
        <w:t>Załączniki do SWZ</w:t>
      </w:r>
      <w:r w:rsidR="00042427" w:rsidRPr="00636F07">
        <w:rPr>
          <w:rFonts w:ascii="Palatino Linotype" w:hAnsi="Palatino Linotype"/>
          <w:sz w:val="22"/>
          <w:szCs w:val="22"/>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28"/>
        <w:gridCol w:w="8636"/>
      </w:tblGrid>
      <w:tr w:rsidR="00042427" w:rsidRPr="00F757F6" w:rsidTr="00F434D7">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042427" w:rsidRPr="00636F07" w:rsidRDefault="00042427" w:rsidP="00F434D7">
            <w:pPr>
              <w:jc w:val="both"/>
              <w:rPr>
                <w:rFonts w:ascii="Palatino Linotype" w:hAnsi="Palatino Linotype"/>
                <w:b/>
                <w:sz w:val="20"/>
                <w:szCs w:val="20"/>
              </w:rPr>
            </w:pPr>
            <w:r w:rsidRPr="00636F07">
              <w:rPr>
                <w:rFonts w:ascii="Palatino Linotype" w:hAnsi="Palatino Linotype"/>
                <w:b/>
                <w:sz w:val="20"/>
                <w:szCs w:val="20"/>
              </w:rPr>
              <w:t>Nr</w:t>
            </w:r>
          </w:p>
        </w:tc>
        <w:tc>
          <w:tcPr>
            <w:tcW w:w="8636" w:type="dxa"/>
            <w:tcBorders>
              <w:top w:val="single" w:sz="4" w:space="0" w:color="000000"/>
              <w:left w:val="single" w:sz="4" w:space="0" w:color="000000"/>
              <w:bottom w:val="single" w:sz="4" w:space="0" w:color="000000"/>
              <w:right w:val="single" w:sz="4" w:space="0" w:color="000000"/>
            </w:tcBorders>
            <w:shd w:val="clear" w:color="auto" w:fill="auto"/>
          </w:tcPr>
          <w:p w:rsidR="00042427" w:rsidRPr="00636F07" w:rsidRDefault="00042427" w:rsidP="00F434D7">
            <w:pPr>
              <w:jc w:val="both"/>
              <w:rPr>
                <w:rFonts w:ascii="Palatino Linotype" w:hAnsi="Palatino Linotype"/>
                <w:b/>
                <w:sz w:val="20"/>
                <w:szCs w:val="20"/>
              </w:rPr>
            </w:pPr>
            <w:r w:rsidRPr="00636F07">
              <w:rPr>
                <w:rFonts w:ascii="Palatino Linotype" w:hAnsi="Palatino Linotype"/>
                <w:b/>
                <w:sz w:val="20"/>
                <w:szCs w:val="20"/>
              </w:rPr>
              <w:t>Nazwa załącznika</w:t>
            </w:r>
          </w:p>
        </w:tc>
      </w:tr>
      <w:tr w:rsidR="00042427" w:rsidRPr="00F757F6" w:rsidTr="00F434D7">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042427" w:rsidRPr="00636F07" w:rsidRDefault="00042427" w:rsidP="00F434D7">
            <w:pPr>
              <w:jc w:val="both"/>
              <w:rPr>
                <w:rFonts w:ascii="Palatino Linotype" w:hAnsi="Palatino Linotype"/>
                <w:sz w:val="20"/>
                <w:szCs w:val="20"/>
              </w:rPr>
            </w:pPr>
            <w:r w:rsidRPr="00636F07">
              <w:rPr>
                <w:rFonts w:ascii="Palatino Linotype" w:hAnsi="Palatino Linotype"/>
                <w:sz w:val="20"/>
                <w:szCs w:val="20"/>
              </w:rPr>
              <w:t>1</w:t>
            </w:r>
          </w:p>
        </w:tc>
        <w:tc>
          <w:tcPr>
            <w:tcW w:w="8636" w:type="dxa"/>
            <w:tcBorders>
              <w:top w:val="single" w:sz="4" w:space="0" w:color="000000"/>
              <w:left w:val="single" w:sz="4" w:space="0" w:color="000000"/>
              <w:bottom w:val="single" w:sz="4" w:space="0" w:color="000000"/>
              <w:right w:val="single" w:sz="4" w:space="0" w:color="000000"/>
            </w:tcBorders>
            <w:shd w:val="clear" w:color="auto" w:fill="auto"/>
          </w:tcPr>
          <w:p w:rsidR="00042427" w:rsidRPr="00636F07" w:rsidRDefault="00042427" w:rsidP="00F434D7">
            <w:pPr>
              <w:jc w:val="both"/>
              <w:rPr>
                <w:rFonts w:ascii="Palatino Linotype" w:hAnsi="Palatino Linotype"/>
                <w:sz w:val="20"/>
                <w:szCs w:val="20"/>
              </w:rPr>
            </w:pPr>
            <w:r w:rsidRPr="00636F07">
              <w:rPr>
                <w:rFonts w:ascii="Palatino Linotype" w:hAnsi="Palatino Linotype"/>
                <w:sz w:val="20"/>
                <w:szCs w:val="20"/>
              </w:rPr>
              <w:t>Formularz oferty - dostawy</w:t>
            </w:r>
          </w:p>
        </w:tc>
      </w:tr>
      <w:tr w:rsidR="00042427" w:rsidRPr="00F757F6" w:rsidTr="0023259F">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042427" w:rsidRPr="00636F07" w:rsidRDefault="00042427" w:rsidP="00F434D7">
            <w:pPr>
              <w:jc w:val="both"/>
              <w:rPr>
                <w:rFonts w:ascii="Palatino Linotype" w:hAnsi="Palatino Linotype"/>
                <w:sz w:val="20"/>
                <w:szCs w:val="20"/>
              </w:rPr>
            </w:pPr>
            <w:r w:rsidRPr="00636F07">
              <w:rPr>
                <w:rFonts w:ascii="Palatino Linotype" w:hAnsi="Palatino Linotype"/>
                <w:sz w:val="20"/>
                <w:szCs w:val="20"/>
              </w:rPr>
              <w:t>2</w:t>
            </w:r>
          </w:p>
        </w:tc>
        <w:tc>
          <w:tcPr>
            <w:tcW w:w="8636" w:type="dxa"/>
            <w:tcBorders>
              <w:top w:val="single" w:sz="4" w:space="0" w:color="000000"/>
              <w:left w:val="single" w:sz="4" w:space="0" w:color="000000"/>
              <w:bottom w:val="single" w:sz="4" w:space="0" w:color="000000"/>
              <w:right w:val="single" w:sz="4" w:space="0" w:color="000000"/>
            </w:tcBorders>
            <w:shd w:val="clear" w:color="auto" w:fill="auto"/>
          </w:tcPr>
          <w:p w:rsidR="00042427" w:rsidRPr="00636F07" w:rsidRDefault="00042427" w:rsidP="00F434D7">
            <w:pPr>
              <w:jc w:val="both"/>
              <w:rPr>
                <w:rFonts w:ascii="Palatino Linotype" w:hAnsi="Palatino Linotype"/>
                <w:sz w:val="20"/>
                <w:szCs w:val="20"/>
              </w:rPr>
            </w:pPr>
            <w:r w:rsidRPr="00636F07">
              <w:rPr>
                <w:rFonts w:ascii="Palatino Linotype" w:hAnsi="Palatino Linotype"/>
                <w:sz w:val="20"/>
                <w:szCs w:val="20"/>
              </w:rPr>
              <w:t>Oświadczenie o niepodleganiu wykluczeniu oraz spełnianiu warunków udziału</w:t>
            </w:r>
          </w:p>
        </w:tc>
      </w:tr>
      <w:tr w:rsidR="00636F07" w:rsidRPr="00F757F6" w:rsidTr="0023259F">
        <w:tc>
          <w:tcPr>
            <w:tcW w:w="828" w:type="dxa"/>
            <w:tcBorders>
              <w:top w:val="single" w:sz="4" w:space="0" w:color="000000"/>
              <w:left w:val="single" w:sz="4" w:space="0" w:color="000000"/>
              <w:bottom w:val="single" w:sz="4" w:space="0" w:color="auto"/>
              <w:right w:val="single" w:sz="4" w:space="0" w:color="000000"/>
            </w:tcBorders>
            <w:shd w:val="clear" w:color="auto" w:fill="auto"/>
          </w:tcPr>
          <w:p w:rsidR="00636F07" w:rsidRPr="00636F07" w:rsidRDefault="00636F07" w:rsidP="00F434D7">
            <w:pPr>
              <w:jc w:val="both"/>
              <w:rPr>
                <w:rFonts w:ascii="Palatino Linotype" w:hAnsi="Palatino Linotype"/>
                <w:sz w:val="20"/>
                <w:szCs w:val="20"/>
              </w:rPr>
            </w:pPr>
            <w:r w:rsidRPr="00636F07">
              <w:rPr>
                <w:rFonts w:ascii="Palatino Linotype" w:hAnsi="Palatino Linotype"/>
                <w:sz w:val="20"/>
                <w:szCs w:val="20"/>
              </w:rPr>
              <w:t>3</w:t>
            </w:r>
          </w:p>
        </w:tc>
        <w:tc>
          <w:tcPr>
            <w:tcW w:w="8636" w:type="dxa"/>
            <w:tcBorders>
              <w:top w:val="single" w:sz="4" w:space="0" w:color="000000"/>
              <w:left w:val="single" w:sz="4" w:space="0" w:color="000000"/>
              <w:bottom w:val="single" w:sz="4" w:space="0" w:color="auto"/>
              <w:right w:val="single" w:sz="4" w:space="0" w:color="000000"/>
            </w:tcBorders>
            <w:shd w:val="clear" w:color="auto" w:fill="auto"/>
          </w:tcPr>
          <w:p w:rsidR="00636F07" w:rsidRPr="00636F07" w:rsidRDefault="00636F07" w:rsidP="00F434D7">
            <w:pPr>
              <w:jc w:val="both"/>
              <w:rPr>
                <w:rFonts w:ascii="Palatino Linotype" w:hAnsi="Palatino Linotype"/>
                <w:sz w:val="20"/>
                <w:szCs w:val="20"/>
              </w:rPr>
            </w:pPr>
            <w:r w:rsidRPr="00636F07">
              <w:rPr>
                <w:rFonts w:ascii="Palatino Linotype" w:hAnsi="Palatino Linotype"/>
                <w:sz w:val="20"/>
                <w:szCs w:val="20"/>
              </w:rPr>
              <w:t>Projekt umowy</w:t>
            </w:r>
          </w:p>
        </w:tc>
      </w:tr>
    </w:tbl>
    <w:p w:rsidR="00042427" w:rsidRPr="00F757F6" w:rsidRDefault="00042427" w:rsidP="00042427">
      <w:pPr>
        <w:jc w:val="both"/>
        <w:rPr>
          <w:b/>
          <w:sz w:val="20"/>
          <w:szCs w:val="20"/>
        </w:rPr>
      </w:pPr>
    </w:p>
    <w:p w:rsidR="00E439B4" w:rsidRDefault="00E439B4"/>
    <w:sectPr w:rsidR="00E439B4" w:rsidSect="00F434D7">
      <w:headerReference w:type="default" r:id="rId10"/>
      <w:footerReference w:type="default" r:id="rId11"/>
      <w:pgSz w:w="11906" w:h="16838"/>
      <w:pgMar w:top="1418" w:right="1304" w:bottom="1418" w:left="1304" w:header="709" w:footer="709" w:gutter="0"/>
      <w:cols w:space="708"/>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A2E" w:rsidRDefault="000D7A2E">
      <w:r>
        <w:separator/>
      </w:r>
    </w:p>
  </w:endnote>
  <w:endnote w:type="continuationSeparator" w:id="0">
    <w:p w:rsidR="000D7A2E" w:rsidRDefault="000D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D7" w:rsidRDefault="00F434D7">
    <w:pPr>
      <w:pStyle w:val="Stopka"/>
    </w:pPr>
  </w:p>
  <w:p w:rsidR="00F434D7" w:rsidRDefault="00F434D7">
    <w:pPr>
      <w:pStyle w:val="Stopka"/>
      <w:tabs>
        <w:tab w:val="right" w:pos="9000"/>
      </w:tabs>
    </w:pPr>
    <w:r>
      <w:rPr>
        <w:sz w:val="18"/>
        <w:szCs w:val="18"/>
      </w:rPr>
      <w:t xml:space="preserve">Strona: </w:t>
    </w: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NUMPAGES</w:instrText>
    </w:r>
    <w:r>
      <w:rPr>
        <w:rStyle w:val="Numerstrony"/>
        <w:sz w:val="18"/>
        <w:szCs w:val="18"/>
      </w:rPr>
      <w:fldChar w:fldCharType="separate"/>
    </w:r>
    <w:r>
      <w:rPr>
        <w:rStyle w:val="Numerstrony"/>
        <w:noProof/>
        <w:sz w:val="18"/>
        <w:szCs w:val="18"/>
      </w:rPr>
      <w:t>15</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A2E" w:rsidRDefault="000D7A2E">
      <w:r>
        <w:separator/>
      </w:r>
    </w:p>
  </w:footnote>
  <w:footnote w:type="continuationSeparator" w:id="0">
    <w:p w:rsidR="000D7A2E" w:rsidRDefault="000D7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D7" w:rsidRPr="00B64025" w:rsidRDefault="00F434D7" w:rsidP="00AA0022">
    <w:pPr>
      <w:pStyle w:val="Podtytu"/>
      <w:rPr>
        <w:rFonts w:ascii="Palatino Linotype" w:hAnsi="Palatino Linotype"/>
        <w:b w:val="0"/>
        <w:sz w:val="18"/>
        <w:szCs w:val="18"/>
      </w:rPr>
    </w:pPr>
    <w:r w:rsidRPr="00B64025">
      <w:rPr>
        <w:rFonts w:ascii="Palatino Linotype" w:hAnsi="Palatino Linotype"/>
        <w:b w:val="0"/>
        <w:sz w:val="18"/>
        <w:szCs w:val="18"/>
      </w:rPr>
      <w:t xml:space="preserve">SWZ na dostawę materiałów </w:t>
    </w:r>
    <w:r>
      <w:rPr>
        <w:rFonts w:ascii="Palatino Linotype" w:hAnsi="Palatino Linotype"/>
        <w:b w:val="0"/>
        <w:sz w:val="18"/>
        <w:szCs w:val="18"/>
      </w:rPr>
      <w:t xml:space="preserve">i części </w:t>
    </w:r>
    <w:r w:rsidRPr="00B64025">
      <w:rPr>
        <w:rFonts w:ascii="Palatino Linotype" w:hAnsi="Palatino Linotype"/>
        <w:b w:val="0"/>
        <w:sz w:val="18"/>
        <w:szCs w:val="18"/>
      </w:rPr>
      <w:t>do mikroskopów – znak sprawy: DZB.260.</w:t>
    </w:r>
    <w:r>
      <w:rPr>
        <w:rFonts w:ascii="Palatino Linotype" w:hAnsi="Palatino Linotype"/>
        <w:b w:val="0"/>
        <w:sz w:val="18"/>
        <w:szCs w:val="18"/>
      </w:rPr>
      <w:t>1</w:t>
    </w:r>
    <w:r w:rsidRPr="00B64025">
      <w:rPr>
        <w:rFonts w:ascii="Palatino Linotype" w:hAnsi="Palatino Linotype"/>
        <w:b w:val="0"/>
        <w:sz w:val="18"/>
        <w:szCs w:val="18"/>
      </w:rPr>
      <w:t>.202</w:t>
    </w:r>
    <w:r w:rsidR="009D1C62">
      <w:rPr>
        <w:rFonts w:ascii="Palatino Linotype" w:hAnsi="Palatino Linotype"/>
        <w:b w:val="0"/>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B6EDB"/>
    <w:multiLevelType w:val="multilevel"/>
    <w:tmpl w:val="5066D46A"/>
    <w:lvl w:ilvl="0">
      <w:start w:val="4"/>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F3E6501"/>
    <w:multiLevelType w:val="multilevel"/>
    <w:tmpl w:val="4520525C"/>
    <w:lvl w:ilvl="0">
      <w:start w:val="4"/>
      <w:numFmt w:val="decimal"/>
      <w:lvlText w:val="%1"/>
      <w:lvlJc w:val="left"/>
      <w:pPr>
        <w:ind w:left="540" w:hanging="540"/>
      </w:pPr>
      <w:rPr>
        <w:rFonts w:hint="default"/>
      </w:rPr>
    </w:lvl>
    <w:lvl w:ilvl="1">
      <w:start w:val="123"/>
      <w:numFmt w:val="decimal"/>
      <w:lvlText w:val="%1.%2"/>
      <w:lvlJc w:val="left"/>
      <w:pPr>
        <w:ind w:left="1220" w:hanging="54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160" w:hanging="108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2" w15:restartNumberingAfterBreak="0">
    <w:nsid w:val="165A3806"/>
    <w:multiLevelType w:val="multilevel"/>
    <w:tmpl w:val="205A8530"/>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7097B9A"/>
    <w:multiLevelType w:val="multilevel"/>
    <w:tmpl w:val="24D8C50C"/>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 w15:restartNumberingAfterBreak="0">
    <w:nsid w:val="1ED749C8"/>
    <w:multiLevelType w:val="multilevel"/>
    <w:tmpl w:val="E110BF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E3197E"/>
    <w:multiLevelType w:val="multilevel"/>
    <w:tmpl w:val="8F4E17AA"/>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8F6546"/>
    <w:multiLevelType w:val="multilevel"/>
    <w:tmpl w:val="D6EE004A"/>
    <w:lvl w:ilvl="0">
      <w:start w:val="1"/>
      <w:numFmt w:val="decimal"/>
      <w:lvlText w:val="%1."/>
      <w:lvlJc w:val="left"/>
      <w:pPr>
        <w:ind w:left="432" w:hanging="432"/>
      </w:pPr>
      <w:rPr>
        <w:b/>
        <w:i w:val="0"/>
        <w:sz w:val="22"/>
        <w:szCs w:val="22"/>
      </w:rPr>
    </w:lvl>
    <w:lvl w:ilvl="1">
      <w:start w:val="1"/>
      <w:numFmt w:val="decimal"/>
      <w:lvlText w:val="%1.%2."/>
      <w:lvlJc w:val="left"/>
      <w:pPr>
        <w:ind w:left="680" w:hanging="680"/>
      </w:pPr>
      <w:rPr>
        <w:rFonts w:ascii="Palatino Linotype" w:hAnsi="Palatino Linotype" w:hint="default"/>
        <w:b w:val="0"/>
        <w:i w:val="0"/>
        <w:sz w:val="22"/>
        <w:szCs w:val="22"/>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E329F"/>
    <w:multiLevelType w:val="hybridMultilevel"/>
    <w:tmpl w:val="37F65C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AE257A7"/>
    <w:multiLevelType w:val="multilevel"/>
    <w:tmpl w:val="D1508B8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2E4248E4"/>
    <w:multiLevelType w:val="multilevel"/>
    <w:tmpl w:val="355A39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5E57C4"/>
    <w:multiLevelType w:val="hybridMultilevel"/>
    <w:tmpl w:val="048E3A5E"/>
    <w:lvl w:ilvl="0" w:tplc="C04EE3D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126233"/>
    <w:multiLevelType w:val="hybridMultilevel"/>
    <w:tmpl w:val="4C46AAD0"/>
    <w:lvl w:ilvl="0" w:tplc="87F65690">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30F272B7"/>
    <w:multiLevelType w:val="hybridMultilevel"/>
    <w:tmpl w:val="A816E3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1942A8E"/>
    <w:multiLevelType w:val="multilevel"/>
    <w:tmpl w:val="B8D08CA8"/>
    <w:lvl w:ilvl="0">
      <w:start w:val="1"/>
      <w:numFmt w:val="decimal"/>
      <w:lvlText w:val="%1."/>
      <w:lvlJc w:val="left"/>
      <w:pPr>
        <w:tabs>
          <w:tab w:val="num" w:pos="432"/>
        </w:tabs>
        <w:ind w:left="432" w:hanging="432"/>
      </w:pPr>
      <w:rPr>
        <w:b/>
        <w:i w:val="0"/>
        <w:sz w:val="22"/>
        <w:szCs w:val="24"/>
      </w:rPr>
    </w:lvl>
    <w:lvl w:ilvl="1">
      <w:start w:val="1"/>
      <w:numFmt w:val="decimal"/>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052511"/>
    <w:multiLevelType w:val="multilevel"/>
    <w:tmpl w:val="64A0D7A8"/>
    <w:lvl w:ilvl="0">
      <w:start w:val="27"/>
      <w:numFmt w:val="decimal"/>
      <w:lvlText w:val="%1"/>
      <w:lvlJc w:val="left"/>
      <w:pPr>
        <w:ind w:left="420" w:hanging="420"/>
      </w:pPr>
      <w:rPr>
        <w:rFonts w:hint="default"/>
      </w:rPr>
    </w:lvl>
    <w:lvl w:ilvl="1">
      <w:start w:val="7"/>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41824B94"/>
    <w:multiLevelType w:val="hybridMultilevel"/>
    <w:tmpl w:val="05A8727A"/>
    <w:lvl w:ilvl="0" w:tplc="B698552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429D4ED5"/>
    <w:multiLevelType w:val="multilevel"/>
    <w:tmpl w:val="DBC0D60E"/>
    <w:lvl w:ilvl="0">
      <w:start w:val="1"/>
      <w:numFmt w:val="lowerLetter"/>
      <w:lvlText w:val="%1)"/>
      <w:lvlJc w:val="left"/>
      <w:pPr>
        <w:ind w:left="1400" w:hanging="360"/>
      </w:pPr>
      <w:rPr>
        <w:rFonts w:ascii="Palatino Linotype" w:eastAsia="Times New Roman" w:hAnsi="Palatino Linotype" w:cs="Times New Roman"/>
      </w:rPr>
    </w:lvl>
    <w:lvl w:ilvl="1">
      <w:start w:val="1"/>
      <w:numFmt w:val="bullet"/>
      <w:lvlText w:val="o"/>
      <w:lvlJc w:val="left"/>
      <w:pPr>
        <w:ind w:left="2120" w:hanging="360"/>
      </w:pPr>
      <w:rPr>
        <w:rFonts w:ascii="Courier New" w:hAnsi="Courier New" w:cs="Courier New" w:hint="default"/>
      </w:rPr>
    </w:lvl>
    <w:lvl w:ilvl="2">
      <w:start w:val="1"/>
      <w:numFmt w:val="bullet"/>
      <w:lvlText w:val=""/>
      <w:lvlJc w:val="left"/>
      <w:pPr>
        <w:ind w:left="2840" w:hanging="360"/>
      </w:pPr>
      <w:rPr>
        <w:rFonts w:ascii="Wingdings" w:hAnsi="Wingdings" w:cs="Wingdings" w:hint="default"/>
      </w:rPr>
    </w:lvl>
    <w:lvl w:ilvl="3">
      <w:start w:val="1"/>
      <w:numFmt w:val="bullet"/>
      <w:lvlText w:val=""/>
      <w:lvlJc w:val="left"/>
      <w:pPr>
        <w:ind w:left="3560" w:hanging="360"/>
      </w:pPr>
      <w:rPr>
        <w:rFonts w:ascii="Symbol" w:hAnsi="Symbol" w:cs="Symbol" w:hint="default"/>
      </w:rPr>
    </w:lvl>
    <w:lvl w:ilvl="4">
      <w:start w:val="1"/>
      <w:numFmt w:val="bullet"/>
      <w:lvlText w:val="o"/>
      <w:lvlJc w:val="left"/>
      <w:pPr>
        <w:ind w:left="4280" w:hanging="360"/>
      </w:pPr>
      <w:rPr>
        <w:rFonts w:ascii="Courier New" w:hAnsi="Courier New" w:cs="Courier New" w:hint="default"/>
      </w:rPr>
    </w:lvl>
    <w:lvl w:ilvl="5">
      <w:start w:val="1"/>
      <w:numFmt w:val="bullet"/>
      <w:lvlText w:val=""/>
      <w:lvlJc w:val="left"/>
      <w:pPr>
        <w:ind w:left="5000" w:hanging="360"/>
      </w:pPr>
      <w:rPr>
        <w:rFonts w:ascii="Wingdings" w:hAnsi="Wingdings" w:cs="Wingdings" w:hint="default"/>
      </w:rPr>
    </w:lvl>
    <w:lvl w:ilvl="6">
      <w:start w:val="1"/>
      <w:numFmt w:val="bullet"/>
      <w:lvlText w:val=""/>
      <w:lvlJc w:val="left"/>
      <w:pPr>
        <w:ind w:left="5720" w:hanging="360"/>
      </w:pPr>
      <w:rPr>
        <w:rFonts w:ascii="Symbol" w:hAnsi="Symbol" w:cs="Symbol" w:hint="default"/>
      </w:rPr>
    </w:lvl>
    <w:lvl w:ilvl="7">
      <w:start w:val="1"/>
      <w:numFmt w:val="bullet"/>
      <w:lvlText w:val="o"/>
      <w:lvlJc w:val="left"/>
      <w:pPr>
        <w:ind w:left="6440" w:hanging="360"/>
      </w:pPr>
      <w:rPr>
        <w:rFonts w:ascii="Courier New" w:hAnsi="Courier New" w:cs="Courier New" w:hint="default"/>
      </w:rPr>
    </w:lvl>
    <w:lvl w:ilvl="8">
      <w:start w:val="1"/>
      <w:numFmt w:val="bullet"/>
      <w:lvlText w:val=""/>
      <w:lvlJc w:val="left"/>
      <w:pPr>
        <w:ind w:left="7160" w:hanging="360"/>
      </w:pPr>
      <w:rPr>
        <w:rFonts w:ascii="Wingdings" w:hAnsi="Wingdings" w:cs="Wingdings" w:hint="default"/>
      </w:rPr>
    </w:lvl>
  </w:abstractNum>
  <w:abstractNum w:abstractNumId="17" w15:restartNumberingAfterBreak="0">
    <w:nsid w:val="48F94780"/>
    <w:multiLevelType w:val="multilevel"/>
    <w:tmpl w:val="5DCE087C"/>
    <w:lvl w:ilvl="0">
      <w:start w:val="1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A4C0EA8"/>
    <w:multiLevelType w:val="multilevel"/>
    <w:tmpl w:val="CC28B312"/>
    <w:lvl w:ilvl="0">
      <w:start w:val="1"/>
      <w:numFmt w:val="decimal"/>
      <w:pStyle w:val="Nagwek1"/>
      <w:lvlText w:val="%1."/>
      <w:lvlJc w:val="left"/>
      <w:pPr>
        <w:ind w:left="432" w:hanging="432"/>
      </w:pPr>
      <w:rPr>
        <w:b/>
        <w:i w:val="0"/>
        <w:sz w:val="20"/>
        <w:szCs w:val="24"/>
      </w:rPr>
    </w:lvl>
    <w:lvl w:ilvl="1">
      <w:start w:val="1"/>
      <w:numFmt w:val="decimal"/>
      <w:pStyle w:val="Nagwek2"/>
      <w:lvlText w:val="%1.%2."/>
      <w:lvlJc w:val="left"/>
      <w:pPr>
        <w:ind w:left="680" w:hanging="680"/>
      </w:pPr>
      <w:rPr>
        <w:b w:val="0"/>
        <w:i w:val="0"/>
        <w:sz w:val="20"/>
        <w:szCs w:val="24"/>
      </w:rPr>
    </w:lvl>
    <w:lvl w:ilvl="2">
      <w:start w:val="1"/>
      <w:numFmt w:val="decimal"/>
      <w:pStyle w:val="Nagwek3"/>
      <w:lvlText w:val="%3."/>
      <w:lvlJc w:val="left"/>
      <w:pPr>
        <w:ind w:left="1068" w:hanging="360"/>
      </w:pPr>
    </w:lvl>
    <w:lvl w:ilvl="3">
      <w:start w:val="1"/>
      <w:numFmt w:val="decimal"/>
      <w:pStyle w:val="Nagwek4"/>
      <w:lvlText w:val="%4."/>
      <w:lvlJc w:val="left"/>
      <w:pPr>
        <w:ind w:left="864" w:hanging="864"/>
      </w:pPr>
      <w:rPr>
        <w:b w:val="0"/>
        <w:i w:val="0"/>
        <w:color w:val="auto"/>
        <w:sz w:val="24"/>
        <w:szCs w:val="24"/>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9" w15:restartNumberingAfterBreak="0">
    <w:nsid w:val="4FAD5BAB"/>
    <w:multiLevelType w:val="multilevel"/>
    <w:tmpl w:val="D4240CBA"/>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52641326"/>
    <w:multiLevelType w:val="multilevel"/>
    <w:tmpl w:val="754EAC88"/>
    <w:lvl w:ilvl="0">
      <w:start w:val="1"/>
      <w:numFmt w:val="lowerLetter"/>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15936"/>
    <w:multiLevelType w:val="multilevel"/>
    <w:tmpl w:val="6B02A474"/>
    <w:lvl w:ilvl="0">
      <w:start w:val="1"/>
      <w:numFmt w:val="lowerLetter"/>
      <w:lvlText w:val="%1)"/>
      <w:lvlJc w:val="left"/>
      <w:pPr>
        <w:ind w:left="1040" w:hanging="360"/>
      </w:pPr>
      <w:rPr>
        <w:b/>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2" w15:restartNumberingAfterBreak="0">
    <w:nsid w:val="56926E6B"/>
    <w:multiLevelType w:val="multilevel"/>
    <w:tmpl w:val="9AD08C4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3" w15:restartNumberingAfterBreak="0">
    <w:nsid w:val="587548D5"/>
    <w:multiLevelType w:val="multilevel"/>
    <w:tmpl w:val="B4D6151A"/>
    <w:lvl w:ilvl="0">
      <w:start w:val="1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59E44AC2"/>
    <w:multiLevelType w:val="multilevel"/>
    <w:tmpl w:val="8AC29D9E"/>
    <w:lvl w:ilvl="0">
      <w:start w:val="17"/>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5" w15:restartNumberingAfterBreak="0">
    <w:nsid w:val="5A8864ED"/>
    <w:multiLevelType w:val="multilevel"/>
    <w:tmpl w:val="2FF650D0"/>
    <w:lvl w:ilvl="0">
      <w:start w:val="4"/>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6" w15:restartNumberingAfterBreak="0">
    <w:nsid w:val="5BD660DD"/>
    <w:multiLevelType w:val="multilevel"/>
    <w:tmpl w:val="9EFC97B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7" w15:restartNumberingAfterBreak="0">
    <w:nsid w:val="5CD63AD0"/>
    <w:multiLevelType w:val="multilevel"/>
    <w:tmpl w:val="EC9E229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752D62"/>
    <w:multiLevelType w:val="hybridMultilevel"/>
    <w:tmpl w:val="E85CD2AC"/>
    <w:lvl w:ilvl="0" w:tplc="0FF44F6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66AA4E17"/>
    <w:multiLevelType w:val="multilevel"/>
    <w:tmpl w:val="086C85A0"/>
    <w:lvl w:ilvl="0">
      <w:start w:val="18"/>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69A47AEF"/>
    <w:multiLevelType w:val="multilevel"/>
    <w:tmpl w:val="F9AE1006"/>
    <w:lvl w:ilvl="0">
      <w:start w:val="17"/>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F61229B"/>
    <w:multiLevelType w:val="multilevel"/>
    <w:tmpl w:val="A176BC1A"/>
    <w:lvl w:ilvl="0">
      <w:start w:val="1"/>
      <w:numFmt w:val="lowerLetter"/>
      <w:lvlText w:val="%1)"/>
      <w:lvlJc w:val="left"/>
      <w:pPr>
        <w:ind w:left="1040" w:hanging="360"/>
      </w:pPr>
      <w:rPr>
        <w:b/>
        <w:bCs w:val="0"/>
        <w:sz w:val="2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2" w15:restartNumberingAfterBreak="0">
    <w:nsid w:val="705D6A73"/>
    <w:multiLevelType w:val="multilevel"/>
    <w:tmpl w:val="39DADAC0"/>
    <w:lvl w:ilvl="0">
      <w:start w:val="1"/>
      <w:numFmt w:val="lowerLetter"/>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0E3525"/>
    <w:multiLevelType w:val="multilevel"/>
    <w:tmpl w:val="0CB25968"/>
    <w:lvl w:ilvl="0">
      <w:start w:val="1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18"/>
  </w:num>
  <w:num w:numId="2">
    <w:abstractNumId w:val="6"/>
  </w:num>
  <w:num w:numId="3">
    <w:abstractNumId w:val="31"/>
  </w:num>
  <w:num w:numId="4">
    <w:abstractNumId w:val="22"/>
  </w:num>
  <w:num w:numId="5">
    <w:abstractNumId w:val="21"/>
  </w:num>
  <w:num w:numId="6">
    <w:abstractNumId w:val="16"/>
  </w:num>
  <w:num w:numId="7">
    <w:abstractNumId w:val="20"/>
  </w:num>
  <w:num w:numId="8">
    <w:abstractNumId w:val="9"/>
  </w:num>
  <w:num w:numId="9">
    <w:abstractNumId w:val="3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8"/>
  </w:num>
  <w:num w:numId="14">
    <w:abstractNumId w:val="5"/>
  </w:num>
  <w:num w:numId="15">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33"/>
  </w:num>
  <w:num w:numId="25">
    <w:abstractNumId w:val="23"/>
  </w:num>
  <w:num w:numId="26">
    <w:abstractNumId w:val="30"/>
  </w:num>
  <w:num w:numId="27">
    <w:abstractNumId w:val="2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7"/>
  </w:num>
  <w:num w:numId="31">
    <w:abstractNumId w:val="29"/>
  </w:num>
  <w:num w:numId="32">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
  </w:num>
  <w:num w:numId="35">
    <w:abstractNumId w:val="14"/>
  </w:num>
  <w:num w:numId="36">
    <w:abstractNumId w:val="11"/>
  </w:num>
  <w:num w:numId="37">
    <w:abstractNumId w:val="2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427"/>
    <w:rsid w:val="00005192"/>
    <w:rsid w:val="000250EF"/>
    <w:rsid w:val="00036DD1"/>
    <w:rsid w:val="00042427"/>
    <w:rsid w:val="00050B57"/>
    <w:rsid w:val="000528C1"/>
    <w:rsid w:val="00066559"/>
    <w:rsid w:val="00080C8E"/>
    <w:rsid w:val="00090451"/>
    <w:rsid w:val="000959DE"/>
    <w:rsid w:val="000A6A58"/>
    <w:rsid w:val="000B4D86"/>
    <w:rsid w:val="000B5026"/>
    <w:rsid w:val="000C315B"/>
    <w:rsid w:val="000D350F"/>
    <w:rsid w:val="000D729D"/>
    <w:rsid w:val="000D7A2E"/>
    <w:rsid w:val="000F0DA0"/>
    <w:rsid w:val="00103837"/>
    <w:rsid w:val="001041ED"/>
    <w:rsid w:val="00106406"/>
    <w:rsid w:val="00116774"/>
    <w:rsid w:val="0014120B"/>
    <w:rsid w:val="001455C7"/>
    <w:rsid w:val="00150361"/>
    <w:rsid w:val="0016323B"/>
    <w:rsid w:val="001651F8"/>
    <w:rsid w:val="0019297F"/>
    <w:rsid w:val="001A5559"/>
    <w:rsid w:val="001A6171"/>
    <w:rsid w:val="001C375B"/>
    <w:rsid w:val="001C5898"/>
    <w:rsid w:val="001E7523"/>
    <w:rsid w:val="001F7DB6"/>
    <w:rsid w:val="0020335A"/>
    <w:rsid w:val="00207C13"/>
    <w:rsid w:val="002224D5"/>
    <w:rsid w:val="00225B68"/>
    <w:rsid w:val="00227FF5"/>
    <w:rsid w:val="0023259F"/>
    <w:rsid w:val="00235C8D"/>
    <w:rsid w:val="00241AF4"/>
    <w:rsid w:val="002527DC"/>
    <w:rsid w:val="00254A47"/>
    <w:rsid w:val="002637DF"/>
    <w:rsid w:val="00285A96"/>
    <w:rsid w:val="0029007D"/>
    <w:rsid w:val="002A726D"/>
    <w:rsid w:val="002C094A"/>
    <w:rsid w:val="002C25C4"/>
    <w:rsid w:val="002D1FCD"/>
    <w:rsid w:val="002D7B30"/>
    <w:rsid w:val="002F2BEC"/>
    <w:rsid w:val="00307BE1"/>
    <w:rsid w:val="00317034"/>
    <w:rsid w:val="003217F5"/>
    <w:rsid w:val="0032475C"/>
    <w:rsid w:val="00330A89"/>
    <w:rsid w:val="00336441"/>
    <w:rsid w:val="003364DD"/>
    <w:rsid w:val="00337BF9"/>
    <w:rsid w:val="003550E3"/>
    <w:rsid w:val="0037546E"/>
    <w:rsid w:val="0038468E"/>
    <w:rsid w:val="00384D14"/>
    <w:rsid w:val="003965F0"/>
    <w:rsid w:val="0039770F"/>
    <w:rsid w:val="003A69E1"/>
    <w:rsid w:val="003C16CC"/>
    <w:rsid w:val="003D0810"/>
    <w:rsid w:val="003D2D58"/>
    <w:rsid w:val="003D2E71"/>
    <w:rsid w:val="003D617A"/>
    <w:rsid w:val="003D6262"/>
    <w:rsid w:val="003E347B"/>
    <w:rsid w:val="003E732C"/>
    <w:rsid w:val="003F3659"/>
    <w:rsid w:val="003F6B55"/>
    <w:rsid w:val="004053B5"/>
    <w:rsid w:val="004077BA"/>
    <w:rsid w:val="004104E7"/>
    <w:rsid w:val="00417C7C"/>
    <w:rsid w:val="00421716"/>
    <w:rsid w:val="004402FF"/>
    <w:rsid w:val="00454AF8"/>
    <w:rsid w:val="004569A2"/>
    <w:rsid w:val="00457B16"/>
    <w:rsid w:val="00462A86"/>
    <w:rsid w:val="00474C33"/>
    <w:rsid w:val="00482073"/>
    <w:rsid w:val="0049023C"/>
    <w:rsid w:val="00495A12"/>
    <w:rsid w:val="004A0BC8"/>
    <w:rsid w:val="004A136C"/>
    <w:rsid w:val="004B5C24"/>
    <w:rsid w:val="004C3076"/>
    <w:rsid w:val="004E4E35"/>
    <w:rsid w:val="005023C9"/>
    <w:rsid w:val="00506DD3"/>
    <w:rsid w:val="00510664"/>
    <w:rsid w:val="00510E21"/>
    <w:rsid w:val="00513C34"/>
    <w:rsid w:val="00535DDB"/>
    <w:rsid w:val="00541929"/>
    <w:rsid w:val="0054483A"/>
    <w:rsid w:val="00550F81"/>
    <w:rsid w:val="00556B82"/>
    <w:rsid w:val="00575F26"/>
    <w:rsid w:val="0059019C"/>
    <w:rsid w:val="005A0290"/>
    <w:rsid w:val="005D10D0"/>
    <w:rsid w:val="005D2B66"/>
    <w:rsid w:val="005D3D6A"/>
    <w:rsid w:val="005E32CB"/>
    <w:rsid w:val="005E453B"/>
    <w:rsid w:val="005F7A7F"/>
    <w:rsid w:val="006028C9"/>
    <w:rsid w:val="00606289"/>
    <w:rsid w:val="0061502B"/>
    <w:rsid w:val="006205A4"/>
    <w:rsid w:val="00622A36"/>
    <w:rsid w:val="00636F07"/>
    <w:rsid w:val="0065151A"/>
    <w:rsid w:val="00655D41"/>
    <w:rsid w:val="00676CAF"/>
    <w:rsid w:val="00685024"/>
    <w:rsid w:val="0069048D"/>
    <w:rsid w:val="00691FE6"/>
    <w:rsid w:val="006B65D5"/>
    <w:rsid w:val="006D089D"/>
    <w:rsid w:val="006D3695"/>
    <w:rsid w:val="006D5ECF"/>
    <w:rsid w:val="006E1687"/>
    <w:rsid w:val="006E647B"/>
    <w:rsid w:val="006F6346"/>
    <w:rsid w:val="00702720"/>
    <w:rsid w:val="0073197D"/>
    <w:rsid w:val="00734C7B"/>
    <w:rsid w:val="007365DA"/>
    <w:rsid w:val="00746501"/>
    <w:rsid w:val="0075102C"/>
    <w:rsid w:val="00757014"/>
    <w:rsid w:val="00760A02"/>
    <w:rsid w:val="00766251"/>
    <w:rsid w:val="00771233"/>
    <w:rsid w:val="0078467F"/>
    <w:rsid w:val="007A323E"/>
    <w:rsid w:val="007B199B"/>
    <w:rsid w:val="007C3F5F"/>
    <w:rsid w:val="007C5A32"/>
    <w:rsid w:val="007C5AD4"/>
    <w:rsid w:val="007D21E4"/>
    <w:rsid w:val="007E1D1A"/>
    <w:rsid w:val="007E692A"/>
    <w:rsid w:val="007F35E8"/>
    <w:rsid w:val="00805ABB"/>
    <w:rsid w:val="00814CFF"/>
    <w:rsid w:val="00830E33"/>
    <w:rsid w:val="00832EF1"/>
    <w:rsid w:val="00833EF9"/>
    <w:rsid w:val="008352EE"/>
    <w:rsid w:val="00836F71"/>
    <w:rsid w:val="008534CF"/>
    <w:rsid w:val="00865FCA"/>
    <w:rsid w:val="00870592"/>
    <w:rsid w:val="0087089F"/>
    <w:rsid w:val="0087182E"/>
    <w:rsid w:val="00896CA4"/>
    <w:rsid w:val="00897685"/>
    <w:rsid w:val="008B46EB"/>
    <w:rsid w:val="008C242B"/>
    <w:rsid w:val="008E2331"/>
    <w:rsid w:val="008E38D2"/>
    <w:rsid w:val="008E55F4"/>
    <w:rsid w:val="008F0CE0"/>
    <w:rsid w:val="008F790B"/>
    <w:rsid w:val="009226D7"/>
    <w:rsid w:val="009327F1"/>
    <w:rsid w:val="00935E56"/>
    <w:rsid w:val="00951DED"/>
    <w:rsid w:val="00972439"/>
    <w:rsid w:val="00974F1A"/>
    <w:rsid w:val="009C1134"/>
    <w:rsid w:val="009C15C5"/>
    <w:rsid w:val="009C2F49"/>
    <w:rsid w:val="009C5639"/>
    <w:rsid w:val="009C5FE9"/>
    <w:rsid w:val="009D1C62"/>
    <w:rsid w:val="009D1CBA"/>
    <w:rsid w:val="009D6E94"/>
    <w:rsid w:val="009E3CBE"/>
    <w:rsid w:val="009F28B9"/>
    <w:rsid w:val="009F2DEF"/>
    <w:rsid w:val="009F3529"/>
    <w:rsid w:val="00A01B01"/>
    <w:rsid w:val="00A04FB2"/>
    <w:rsid w:val="00A13143"/>
    <w:rsid w:val="00A14AE0"/>
    <w:rsid w:val="00A2223D"/>
    <w:rsid w:val="00A3716E"/>
    <w:rsid w:val="00A37444"/>
    <w:rsid w:val="00A42D4E"/>
    <w:rsid w:val="00A5060A"/>
    <w:rsid w:val="00A7437C"/>
    <w:rsid w:val="00A75D83"/>
    <w:rsid w:val="00A9113E"/>
    <w:rsid w:val="00A922B4"/>
    <w:rsid w:val="00A97739"/>
    <w:rsid w:val="00AA0022"/>
    <w:rsid w:val="00AA0217"/>
    <w:rsid w:val="00AA23B1"/>
    <w:rsid w:val="00AB286D"/>
    <w:rsid w:val="00AB7889"/>
    <w:rsid w:val="00AC1721"/>
    <w:rsid w:val="00AD6CBC"/>
    <w:rsid w:val="00AE287E"/>
    <w:rsid w:val="00AF47C1"/>
    <w:rsid w:val="00AF773C"/>
    <w:rsid w:val="00AF78A4"/>
    <w:rsid w:val="00B058B5"/>
    <w:rsid w:val="00B12133"/>
    <w:rsid w:val="00B15E94"/>
    <w:rsid w:val="00B17AE1"/>
    <w:rsid w:val="00B35653"/>
    <w:rsid w:val="00B36425"/>
    <w:rsid w:val="00B64025"/>
    <w:rsid w:val="00B70B40"/>
    <w:rsid w:val="00B7222B"/>
    <w:rsid w:val="00B72E36"/>
    <w:rsid w:val="00B749FB"/>
    <w:rsid w:val="00B834CF"/>
    <w:rsid w:val="00B95A6F"/>
    <w:rsid w:val="00BA3A1D"/>
    <w:rsid w:val="00BB4F76"/>
    <w:rsid w:val="00BC2433"/>
    <w:rsid w:val="00BD66B5"/>
    <w:rsid w:val="00C0307A"/>
    <w:rsid w:val="00C03504"/>
    <w:rsid w:val="00C16E08"/>
    <w:rsid w:val="00C20BC6"/>
    <w:rsid w:val="00C412FC"/>
    <w:rsid w:val="00C5266E"/>
    <w:rsid w:val="00C532CF"/>
    <w:rsid w:val="00CB0D27"/>
    <w:rsid w:val="00CB4FEE"/>
    <w:rsid w:val="00CD0A12"/>
    <w:rsid w:val="00CD7A66"/>
    <w:rsid w:val="00D04E29"/>
    <w:rsid w:val="00D06EB0"/>
    <w:rsid w:val="00D12396"/>
    <w:rsid w:val="00D1282D"/>
    <w:rsid w:val="00D2030F"/>
    <w:rsid w:val="00D206D1"/>
    <w:rsid w:val="00D23135"/>
    <w:rsid w:val="00D23F82"/>
    <w:rsid w:val="00D4150B"/>
    <w:rsid w:val="00D4425A"/>
    <w:rsid w:val="00D60BB9"/>
    <w:rsid w:val="00D70A33"/>
    <w:rsid w:val="00D827DD"/>
    <w:rsid w:val="00D8769F"/>
    <w:rsid w:val="00D90B69"/>
    <w:rsid w:val="00D93720"/>
    <w:rsid w:val="00D944EB"/>
    <w:rsid w:val="00D97A6F"/>
    <w:rsid w:val="00DA2C2F"/>
    <w:rsid w:val="00DC11E5"/>
    <w:rsid w:val="00DD02DD"/>
    <w:rsid w:val="00DF0F3F"/>
    <w:rsid w:val="00DF2288"/>
    <w:rsid w:val="00DF59E1"/>
    <w:rsid w:val="00E05FE9"/>
    <w:rsid w:val="00E205AE"/>
    <w:rsid w:val="00E22E73"/>
    <w:rsid w:val="00E32B32"/>
    <w:rsid w:val="00E428FB"/>
    <w:rsid w:val="00E439B4"/>
    <w:rsid w:val="00E44396"/>
    <w:rsid w:val="00E45834"/>
    <w:rsid w:val="00E61034"/>
    <w:rsid w:val="00E652B8"/>
    <w:rsid w:val="00E765CC"/>
    <w:rsid w:val="00E81BB6"/>
    <w:rsid w:val="00EA6038"/>
    <w:rsid w:val="00EB0383"/>
    <w:rsid w:val="00EB4B29"/>
    <w:rsid w:val="00EB631A"/>
    <w:rsid w:val="00ED0991"/>
    <w:rsid w:val="00ED4D5E"/>
    <w:rsid w:val="00ED605E"/>
    <w:rsid w:val="00EF3321"/>
    <w:rsid w:val="00F00DF2"/>
    <w:rsid w:val="00F06EB6"/>
    <w:rsid w:val="00F1288A"/>
    <w:rsid w:val="00F14B3E"/>
    <w:rsid w:val="00F154BB"/>
    <w:rsid w:val="00F15BE3"/>
    <w:rsid w:val="00F16E06"/>
    <w:rsid w:val="00F2769D"/>
    <w:rsid w:val="00F434D7"/>
    <w:rsid w:val="00F46973"/>
    <w:rsid w:val="00F646AD"/>
    <w:rsid w:val="00F74643"/>
    <w:rsid w:val="00F94EF5"/>
    <w:rsid w:val="00F97BF4"/>
    <w:rsid w:val="00FA4538"/>
    <w:rsid w:val="00FC1DE9"/>
    <w:rsid w:val="00FD1FDD"/>
    <w:rsid w:val="00FD4437"/>
    <w:rsid w:val="00FF4077"/>
    <w:rsid w:val="00FF4BB4"/>
    <w:rsid w:val="00FF5C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4A801"/>
  <w15:chartTrackingRefBased/>
  <w15:docId w15:val="{5581AC18-4747-4C3D-8A29-BC67F77B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2427"/>
    <w:pPr>
      <w:suppressAutoHyphens/>
      <w:spacing w:after="0" w:line="240" w:lineRule="auto"/>
      <w:textAlignment w:val="baseline"/>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042427"/>
    <w:pPr>
      <w:numPr>
        <w:numId w:val="1"/>
      </w:numPr>
      <w:tabs>
        <w:tab w:val="left" w:pos="-864"/>
      </w:tabs>
      <w:spacing w:before="200" w:after="60"/>
      <w:jc w:val="both"/>
      <w:outlineLvl w:val="0"/>
    </w:pPr>
    <w:rPr>
      <w:b/>
      <w:bCs/>
      <w:caps/>
      <w:kern w:val="2"/>
    </w:rPr>
  </w:style>
  <w:style w:type="paragraph" w:styleId="Nagwek2">
    <w:name w:val="heading 2"/>
    <w:basedOn w:val="Normalny"/>
    <w:link w:val="Nagwek2Znak"/>
    <w:uiPriority w:val="9"/>
    <w:unhideWhenUsed/>
    <w:qFormat/>
    <w:rsid w:val="00042427"/>
    <w:pPr>
      <w:numPr>
        <w:ilvl w:val="1"/>
        <w:numId w:val="1"/>
      </w:numPr>
      <w:spacing w:before="120"/>
      <w:jc w:val="both"/>
      <w:outlineLvl w:val="1"/>
    </w:pPr>
    <w:rPr>
      <w:bCs/>
      <w:iCs/>
      <w:color w:val="000000"/>
    </w:rPr>
  </w:style>
  <w:style w:type="paragraph" w:styleId="Nagwek3">
    <w:name w:val="heading 3"/>
    <w:basedOn w:val="Normalny"/>
    <w:link w:val="Nagwek3Znak"/>
    <w:uiPriority w:val="9"/>
    <w:unhideWhenUsed/>
    <w:qFormat/>
    <w:rsid w:val="00042427"/>
    <w:pPr>
      <w:numPr>
        <w:ilvl w:val="2"/>
        <w:numId w:val="1"/>
      </w:numPr>
      <w:tabs>
        <w:tab w:val="left" w:pos="-3552"/>
        <w:tab w:val="left" w:pos="-3204"/>
      </w:tabs>
      <w:spacing w:before="60" w:after="120"/>
      <w:jc w:val="both"/>
      <w:outlineLvl w:val="2"/>
    </w:pPr>
    <w:rPr>
      <w:bCs/>
    </w:rPr>
  </w:style>
  <w:style w:type="paragraph" w:styleId="Nagwek4">
    <w:name w:val="heading 4"/>
    <w:basedOn w:val="Normalny"/>
    <w:link w:val="Nagwek4Znak"/>
    <w:uiPriority w:val="9"/>
    <w:unhideWhenUsed/>
    <w:qFormat/>
    <w:rsid w:val="00042427"/>
    <w:pPr>
      <w:keepNext/>
      <w:numPr>
        <w:ilvl w:val="3"/>
        <w:numId w:val="1"/>
      </w:numPr>
      <w:spacing w:before="60" w:after="60"/>
      <w:outlineLvl w:val="3"/>
    </w:pPr>
    <w:rPr>
      <w:bCs/>
    </w:rPr>
  </w:style>
  <w:style w:type="paragraph" w:styleId="Nagwek5">
    <w:name w:val="heading 5"/>
    <w:basedOn w:val="Normalny"/>
    <w:link w:val="Nagwek5Znak"/>
    <w:uiPriority w:val="9"/>
    <w:unhideWhenUsed/>
    <w:qFormat/>
    <w:rsid w:val="00042427"/>
    <w:pPr>
      <w:numPr>
        <w:ilvl w:val="4"/>
        <w:numId w:val="1"/>
      </w:numPr>
      <w:spacing w:before="240" w:after="60"/>
      <w:outlineLvl w:val="4"/>
    </w:pPr>
    <w:rPr>
      <w:b/>
      <w:bCs/>
      <w:i/>
      <w:iCs/>
      <w:sz w:val="26"/>
      <w:szCs w:val="26"/>
    </w:rPr>
  </w:style>
  <w:style w:type="paragraph" w:styleId="Nagwek6">
    <w:name w:val="heading 6"/>
    <w:basedOn w:val="Normalny"/>
    <w:link w:val="Nagwek6Znak"/>
    <w:uiPriority w:val="9"/>
    <w:unhideWhenUsed/>
    <w:qFormat/>
    <w:rsid w:val="00042427"/>
    <w:pPr>
      <w:numPr>
        <w:ilvl w:val="5"/>
        <w:numId w:val="1"/>
      </w:numPr>
      <w:spacing w:before="240" w:after="60"/>
      <w:outlineLvl w:val="5"/>
    </w:pPr>
    <w:rPr>
      <w:b/>
      <w:bCs/>
      <w:sz w:val="22"/>
      <w:szCs w:val="22"/>
    </w:rPr>
  </w:style>
  <w:style w:type="paragraph" w:styleId="Nagwek7">
    <w:name w:val="heading 7"/>
    <w:basedOn w:val="Normalny"/>
    <w:link w:val="Nagwek7Znak"/>
    <w:qFormat/>
    <w:rsid w:val="00042427"/>
    <w:pPr>
      <w:numPr>
        <w:ilvl w:val="6"/>
        <w:numId w:val="1"/>
      </w:numPr>
      <w:spacing w:before="240" w:after="60"/>
      <w:outlineLvl w:val="6"/>
    </w:pPr>
  </w:style>
  <w:style w:type="paragraph" w:styleId="Nagwek8">
    <w:name w:val="heading 8"/>
    <w:basedOn w:val="Normalny"/>
    <w:link w:val="Nagwek8Znak"/>
    <w:qFormat/>
    <w:rsid w:val="00042427"/>
    <w:pPr>
      <w:numPr>
        <w:ilvl w:val="7"/>
        <w:numId w:val="1"/>
      </w:numPr>
      <w:spacing w:before="240" w:after="60"/>
      <w:outlineLvl w:val="7"/>
    </w:pPr>
    <w:rPr>
      <w:i/>
      <w:iCs/>
    </w:rPr>
  </w:style>
  <w:style w:type="paragraph" w:styleId="Nagwek9">
    <w:name w:val="heading 9"/>
    <w:basedOn w:val="Normalny"/>
    <w:link w:val="Nagwek9Znak"/>
    <w:qFormat/>
    <w:rsid w:val="00042427"/>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42427"/>
    <w:rPr>
      <w:rFonts w:ascii="Times New Roman" w:eastAsia="Times New Roman" w:hAnsi="Times New Roman" w:cs="Times New Roman"/>
      <w:b/>
      <w:bCs/>
      <w:caps/>
      <w:kern w:val="2"/>
      <w:sz w:val="24"/>
      <w:szCs w:val="24"/>
      <w:lang w:eastAsia="pl-PL"/>
    </w:rPr>
  </w:style>
  <w:style w:type="character" w:customStyle="1" w:styleId="Nagwek2Znak">
    <w:name w:val="Nagłówek 2 Znak"/>
    <w:basedOn w:val="Domylnaczcionkaakapitu"/>
    <w:link w:val="Nagwek2"/>
    <w:uiPriority w:val="9"/>
    <w:rsid w:val="00042427"/>
    <w:rPr>
      <w:rFonts w:ascii="Times New Roman" w:eastAsia="Times New Roman" w:hAnsi="Times New Roman" w:cs="Times New Roman"/>
      <w:bCs/>
      <w:iCs/>
      <w:color w:val="000000"/>
      <w:sz w:val="24"/>
      <w:szCs w:val="24"/>
      <w:lang w:eastAsia="pl-PL"/>
    </w:rPr>
  </w:style>
  <w:style w:type="character" w:customStyle="1" w:styleId="Nagwek3Znak">
    <w:name w:val="Nagłówek 3 Znak"/>
    <w:basedOn w:val="Domylnaczcionkaakapitu"/>
    <w:link w:val="Nagwek3"/>
    <w:uiPriority w:val="9"/>
    <w:rsid w:val="00042427"/>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uiPriority w:val="9"/>
    <w:rsid w:val="00042427"/>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uiPriority w:val="9"/>
    <w:rsid w:val="00042427"/>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
    <w:rsid w:val="00042427"/>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042427"/>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042427"/>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042427"/>
    <w:rPr>
      <w:rFonts w:ascii="Arial" w:eastAsia="Times New Roman" w:hAnsi="Arial" w:cs="Arial"/>
      <w:lang w:eastAsia="pl-PL"/>
    </w:rPr>
  </w:style>
  <w:style w:type="character" w:styleId="Numerstrony">
    <w:name w:val="page number"/>
    <w:basedOn w:val="Domylnaczcionkaakapitu"/>
    <w:qFormat/>
    <w:rsid w:val="00042427"/>
  </w:style>
  <w:style w:type="character" w:customStyle="1" w:styleId="czeinternetowe">
    <w:name w:val="Łącze internetowe"/>
    <w:rsid w:val="00042427"/>
    <w:rPr>
      <w:color w:val="0563C1"/>
      <w:u w:val="single"/>
    </w:rPr>
  </w:style>
  <w:style w:type="character" w:customStyle="1" w:styleId="ListLabel34">
    <w:name w:val="ListLabel 34"/>
    <w:qFormat/>
    <w:rsid w:val="00042427"/>
    <w:rPr>
      <w:rFonts w:eastAsia="Calibri"/>
      <w:color w:val="0070C0"/>
      <w:sz w:val="20"/>
      <w:szCs w:val="20"/>
      <w:u w:val="single"/>
      <w:lang w:eastAsia="en-US"/>
    </w:rPr>
  </w:style>
  <w:style w:type="paragraph" w:styleId="Nagwek">
    <w:name w:val="header"/>
    <w:basedOn w:val="Normalny"/>
    <w:next w:val="Tekstpodstawowy"/>
    <w:link w:val="NagwekZnak"/>
    <w:rsid w:val="00042427"/>
    <w:pPr>
      <w:tabs>
        <w:tab w:val="center" w:pos="4536"/>
        <w:tab w:val="right" w:pos="9072"/>
      </w:tabs>
    </w:pPr>
  </w:style>
  <w:style w:type="character" w:customStyle="1" w:styleId="NagwekZnak">
    <w:name w:val="Nagłówek Znak"/>
    <w:basedOn w:val="Domylnaczcionkaakapitu"/>
    <w:link w:val="Nagwek"/>
    <w:rsid w:val="00042427"/>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042427"/>
    <w:pPr>
      <w:spacing w:after="120"/>
    </w:pPr>
  </w:style>
  <w:style w:type="character" w:customStyle="1" w:styleId="TekstpodstawowyZnak">
    <w:name w:val="Tekst podstawowy Znak"/>
    <w:basedOn w:val="Domylnaczcionkaakapitu"/>
    <w:link w:val="Tekstpodstawowy"/>
    <w:rsid w:val="00042427"/>
    <w:rPr>
      <w:rFonts w:ascii="Times New Roman" w:eastAsia="Times New Roman" w:hAnsi="Times New Roman" w:cs="Times New Roman"/>
      <w:sz w:val="24"/>
      <w:szCs w:val="24"/>
      <w:lang w:eastAsia="pl-PL"/>
    </w:rPr>
  </w:style>
  <w:style w:type="paragraph" w:customStyle="1" w:styleId="pkt">
    <w:name w:val="pkt"/>
    <w:basedOn w:val="Normalny"/>
    <w:qFormat/>
    <w:rsid w:val="00042427"/>
    <w:pPr>
      <w:spacing w:before="60" w:after="60"/>
      <w:ind w:left="851" w:hanging="295"/>
      <w:jc w:val="both"/>
    </w:pPr>
    <w:rPr>
      <w:szCs w:val="20"/>
    </w:rPr>
  </w:style>
  <w:style w:type="paragraph" w:styleId="Tytu">
    <w:name w:val="Title"/>
    <w:basedOn w:val="Normalny"/>
    <w:link w:val="TytuZnak"/>
    <w:uiPriority w:val="10"/>
    <w:qFormat/>
    <w:rsid w:val="00042427"/>
    <w:pPr>
      <w:spacing w:before="240" w:after="60"/>
      <w:jc w:val="center"/>
      <w:outlineLvl w:val="0"/>
    </w:pPr>
    <w:rPr>
      <w:rFonts w:cs="Arial"/>
      <w:b/>
      <w:bCs/>
      <w:kern w:val="2"/>
      <w:sz w:val="32"/>
      <w:szCs w:val="32"/>
    </w:rPr>
  </w:style>
  <w:style w:type="character" w:customStyle="1" w:styleId="TytuZnak">
    <w:name w:val="Tytuł Znak"/>
    <w:basedOn w:val="Domylnaczcionkaakapitu"/>
    <w:link w:val="Tytu"/>
    <w:uiPriority w:val="10"/>
    <w:rsid w:val="00042427"/>
    <w:rPr>
      <w:rFonts w:ascii="Times New Roman" w:eastAsia="Times New Roman" w:hAnsi="Times New Roman" w:cs="Arial"/>
      <w:b/>
      <w:bCs/>
      <w:kern w:val="2"/>
      <w:sz w:val="32"/>
      <w:szCs w:val="32"/>
      <w:lang w:eastAsia="pl-PL"/>
    </w:rPr>
  </w:style>
  <w:style w:type="paragraph" w:styleId="Stopka">
    <w:name w:val="footer"/>
    <w:basedOn w:val="Normalny"/>
    <w:link w:val="StopkaZnak"/>
    <w:rsid w:val="00042427"/>
    <w:pPr>
      <w:tabs>
        <w:tab w:val="center" w:pos="4536"/>
        <w:tab w:val="right" w:pos="9072"/>
      </w:tabs>
    </w:pPr>
  </w:style>
  <w:style w:type="character" w:customStyle="1" w:styleId="StopkaZnak">
    <w:name w:val="Stopka Znak"/>
    <w:basedOn w:val="Domylnaczcionkaakapitu"/>
    <w:link w:val="Stopka"/>
    <w:rsid w:val="0004242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042427"/>
    <w:pPr>
      <w:spacing w:after="120"/>
      <w:ind w:left="283"/>
    </w:pPr>
  </w:style>
  <w:style w:type="character" w:customStyle="1" w:styleId="TekstpodstawowywcityZnak">
    <w:name w:val="Tekst podstawowy wcięty Znak"/>
    <w:basedOn w:val="Domylnaczcionkaakapitu"/>
    <w:link w:val="Tekstpodstawowywcity"/>
    <w:rsid w:val="00042427"/>
    <w:rPr>
      <w:rFonts w:ascii="Times New Roman" w:eastAsia="Times New Roman" w:hAnsi="Times New Roman" w:cs="Times New Roman"/>
      <w:sz w:val="24"/>
      <w:szCs w:val="24"/>
      <w:lang w:eastAsia="pl-PL"/>
    </w:rPr>
  </w:style>
  <w:style w:type="paragraph" w:styleId="Akapitzlist">
    <w:name w:val="List Paragraph"/>
    <w:basedOn w:val="Normalny"/>
    <w:qFormat/>
    <w:rsid w:val="00042427"/>
    <w:pPr>
      <w:spacing w:after="160" w:line="247" w:lineRule="auto"/>
      <w:ind w:left="720"/>
    </w:pPr>
    <w:rPr>
      <w:rFonts w:ascii="Calibri" w:eastAsia="Calibri" w:hAnsi="Calibri"/>
      <w:sz w:val="22"/>
      <w:szCs w:val="22"/>
      <w:lang w:eastAsia="en-US"/>
    </w:rPr>
  </w:style>
  <w:style w:type="paragraph" w:styleId="Podtytu">
    <w:name w:val="Subtitle"/>
    <w:basedOn w:val="Normalny"/>
    <w:link w:val="PodtytuZnak"/>
    <w:qFormat/>
    <w:rsid w:val="00042427"/>
    <w:pPr>
      <w:suppressAutoHyphens w:val="0"/>
      <w:jc w:val="center"/>
      <w:textAlignment w:val="auto"/>
    </w:pPr>
    <w:rPr>
      <w:rFonts w:ascii="Bookman Old Style" w:hAnsi="Bookman Old Style"/>
      <w:b/>
      <w:szCs w:val="20"/>
    </w:rPr>
  </w:style>
  <w:style w:type="character" w:customStyle="1" w:styleId="PodtytuZnak">
    <w:name w:val="Podtytuł Znak"/>
    <w:basedOn w:val="Domylnaczcionkaakapitu"/>
    <w:link w:val="Podtytu"/>
    <w:rsid w:val="00042427"/>
    <w:rPr>
      <w:rFonts w:ascii="Bookman Old Style" w:eastAsia="Times New Roman" w:hAnsi="Bookman Old Style" w:cs="Times New Roman"/>
      <w:b/>
      <w:sz w:val="24"/>
      <w:szCs w:val="20"/>
      <w:lang w:eastAsia="pl-PL"/>
    </w:rPr>
  </w:style>
  <w:style w:type="character" w:styleId="Hipercze">
    <w:name w:val="Hyperlink"/>
    <w:basedOn w:val="Domylnaczcionkaakapitu"/>
    <w:uiPriority w:val="99"/>
    <w:unhideWhenUsed/>
    <w:rsid w:val="00655D41"/>
    <w:rPr>
      <w:color w:val="0563C1" w:themeColor="hyperlink"/>
      <w:u w:val="single"/>
    </w:rPr>
  </w:style>
  <w:style w:type="paragraph" w:styleId="Tekstdymka">
    <w:name w:val="Balloon Text"/>
    <w:basedOn w:val="Normalny"/>
    <w:link w:val="TekstdymkaZnak"/>
    <w:uiPriority w:val="99"/>
    <w:semiHidden/>
    <w:unhideWhenUsed/>
    <w:rsid w:val="0019297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297F"/>
    <w:rPr>
      <w:rFonts w:ascii="Segoe UI" w:eastAsia="Times New Roman" w:hAnsi="Segoe UI" w:cs="Segoe UI"/>
      <w:sz w:val="18"/>
      <w:szCs w:val="18"/>
      <w:lang w:eastAsia="pl-PL"/>
    </w:rPr>
  </w:style>
  <w:style w:type="character" w:styleId="Nierozpoznanawzmianka">
    <w:name w:val="Unresolved Mention"/>
    <w:basedOn w:val="Domylnaczcionkaakapitu"/>
    <w:uiPriority w:val="99"/>
    <w:semiHidden/>
    <w:unhideWhenUsed/>
    <w:rsid w:val="002224D5"/>
    <w:rPr>
      <w:color w:val="605E5C"/>
      <w:shd w:val="clear" w:color="auto" w:fill="E1DFDD"/>
    </w:rPr>
  </w:style>
  <w:style w:type="paragraph" w:customStyle="1" w:styleId="Default">
    <w:name w:val="Default"/>
    <w:rsid w:val="009C5FE9"/>
    <w:pPr>
      <w:autoSpaceDE w:val="0"/>
      <w:autoSpaceDN w:val="0"/>
      <w:adjustRightInd w:val="0"/>
      <w:spacing w:after="0" w:line="240" w:lineRule="auto"/>
    </w:pPr>
    <w:rPr>
      <w:rFonts w:ascii="Arial" w:hAnsi="Arial" w:cs="Arial"/>
      <w:color w:val="000000"/>
      <w:sz w:val="24"/>
      <w:szCs w:val="24"/>
    </w:rPr>
  </w:style>
  <w:style w:type="character" w:customStyle="1" w:styleId="markedcontent">
    <w:name w:val="markedcontent"/>
    <w:basedOn w:val="Domylnaczcionkaakapitu"/>
    <w:rsid w:val="00254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2312">
      <w:bodyDiv w:val="1"/>
      <w:marLeft w:val="0"/>
      <w:marRight w:val="0"/>
      <w:marTop w:val="0"/>
      <w:marBottom w:val="0"/>
      <w:divBdr>
        <w:top w:val="none" w:sz="0" w:space="0" w:color="auto"/>
        <w:left w:val="none" w:sz="0" w:space="0" w:color="auto"/>
        <w:bottom w:val="none" w:sz="0" w:space="0" w:color="auto"/>
        <w:right w:val="none" w:sz="0" w:space="0" w:color="auto"/>
      </w:divBdr>
    </w:div>
    <w:div w:id="325789243">
      <w:bodyDiv w:val="1"/>
      <w:marLeft w:val="0"/>
      <w:marRight w:val="0"/>
      <w:marTop w:val="0"/>
      <w:marBottom w:val="0"/>
      <w:divBdr>
        <w:top w:val="none" w:sz="0" w:space="0" w:color="auto"/>
        <w:left w:val="none" w:sz="0" w:space="0" w:color="auto"/>
        <w:bottom w:val="none" w:sz="0" w:space="0" w:color="auto"/>
        <w:right w:val="none" w:sz="0" w:space="0" w:color="auto"/>
      </w:divBdr>
    </w:div>
    <w:div w:id="1759476324">
      <w:bodyDiv w:val="1"/>
      <w:marLeft w:val="0"/>
      <w:marRight w:val="0"/>
      <w:marTop w:val="0"/>
      <w:marBottom w:val="0"/>
      <w:divBdr>
        <w:top w:val="none" w:sz="0" w:space="0" w:color="auto"/>
        <w:left w:val="none" w:sz="0" w:space="0" w:color="auto"/>
        <w:bottom w:val="none" w:sz="0" w:space="0" w:color="auto"/>
        <w:right w:val="none" w:sz="0" w:space="0" w:color="auto"/>
      </w:divBdr>
    </w:div>
    <w:div w:id="2009091866">
      <w:bodyDiv w:val="1"/>
      <w:marLeft w:val="0"/>
      <w:marRight w:val="0"/>
      <w:marTop w:val="0"/>
      <w:marBottom w:val="0"/>
      <w:divBdr>
        <w:top w:val="none" w:sz="0" w:space="0" w:color="auto"/>
        <w:left w:val="none" w:sz="0" w:space="0" w:color="auto"/>
        <w:bottom w:val="none" w:sz="0" w:space="0" w:color="auto"/>
        <w:right w:val="none" w:sz="0" w:space="0" w:color="auto"/>
      </w:divBdr>
    </w:div>
    <w:div w:id="208306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imi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ProPublic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669</TotalTime>
  <Pages>1</Pages>
  <Words>6169</Words>
  <Characters>37020</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Pac</dc:creator>
  <cp:keywords/>
  <dc:description/>
  <cp:lastModifiedBy>Marek Pac</cp:lastModifiedBy>
  <cp:revision>139</cp:revision>
  <cp:lastPrinted>2022-08-17T08:06:00Z</cp:lastPrinted>
  <dcterms:created xsi:type="dcterms:W3CDTF">2021-05-25T09:03:00Z</dcterms:created>
  <dcterms:modified xsi:type="dcterms:W3CDTF">2025-01-27T12:36:00Z</dcterms:modified>
</cp:coreProperties>
</file>