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75CCE" w14:textId="77777777" w:rsidR="003D7DF3" w:rsidRDefault="003D7DF3" w:rsidP="008A2F3D">
      <w:pPr>
        <w:spacing w:before="60" w:after="60"/>
        <w:jc w:val="both"/>
        <w:rPr>
          <w:b/>
          <w:sz w:val="22"/>
          <w:szCs w:val="22"/>
        </w:rPr>
      </w:pPr>
    </w:p>
    <w:p w14:paraId="20ED8B0A" w14:textId="1F0FEB02" w:rsidR="008A2F3D" w:rsidRDefault="008A2F3D" w:rsidP="008A2F3D">
      <w:pPr>
        <w:spacing w:before="60" w:after="60"/>
        <w:jc w:val="both"/>
        <w:rPr>
          <w:b/>
          <w:sz w:val="22"/>
          <w:szCs w:val="22"/>
        </w:rPr>
      </w:pPr>
      <w:r>
        <w:rPr>
          <w:b/>
          <w:sz w:val="22"/>
          <w:szCs w:val="22"/>
        </w:rPr>
        <w:t>Akademia Górniczo - Hutnicza</w:t>
      </w:r>
    </w:p>
    <w:p w14:paraId="53FBC836" w14:textId="77777777" w:rsidR="008A2F3D" w:rsidRDefault="008A2F3D" w:rsidP="008A2F3D">
      <w:pPr>
        <w:spacing w:before="60" w:after="60"/>
        <w:jc w:val="both"/>
        <w:rPr>
          <w:b/>
          <w:sz w:val="22"/>
          <w:szCs w:val="22"/>
        </w:rPr>
      </w:pPr>
      <w:r>
        <w:rPr>
          <w:b/>
          <w:sz w:val="22"/>
          <w:szCs w:val="22"/>
        </w:rPr>
        <w:t>im. Stanisława Staszica w Krakowie</w:t>
      </w:r>
    </w:p>
    <w:p w14:paraId="7D3CA7B0" w14:textId="77777777" w:rsidR="008A2F3D" w:rsidRDefault="008A2F3D" w:rsidP="008A2F3D">
      <w:pPr>
        <w:spacing w:before="60" w:after="60"/>
        <w:jc w:val="both"/>
        <w:rPr>
          <w:b/>
          <w:sz w:val="22"/>
          <w:szCs w:val="22"/>
        </w:rPr>
      </w:pPr>
      <w:r>
        <w:rPr>
          <w:b/>
          <w:sz w:val="22"/>
          <w:szCs w:val="22"/>
        </w:rPr>
        <w:t>Dział Zamówień Publicznych</w:t>
      </w:r>
    </w:p>
    <w:p w14:paraId="1AFA169B" w14:textId="77777777" w:rsidR="008A2F3D" w:rsidRDefault="008A2F3D" w:rsidP="008A2F3D">
      <w:pPr>
        <w:spacing w:before="60" w:after="60"/>
        <w:jc w:val="both"/>
        <w:rPr>
          <w:bCs/>
          <w:sz w:val="22"/>
          <w:szCs w:val="22"/>
        </w:rPr>
      </w:pPr>
      <w:r>
        <w:rPr>
          <w:bCs/>
          <w:sz w:val="22"/>
          <w:szCs w:val="22"/>
        </w:rPr>
        <w:t xml:space="preserve">Al. Mickiewicza 30 </w:t>
      </w:r>
    </w:p>
    <w:p w14:paraId="074201F8" w14:textId="77777777" w:rsidR="008A2F3D" w:rsidRDefault="008A2F3D" w:rsidP="008A2F3D">
      <w:pPr>
        <w:spacing w:before="60" w:after="60"/>
        <w:jc w:val="both"/>
        <w:rPr>
          <w:b/>
          <w:sz w:val="22"/>
          <w:szCs w:val="22"/>
        </w:rPr>
      </w:pPr>
      <w:r>
        <w:rPr>
          <w:bCs/>
          <w:sz w:val="22"/>
          <w:szCs w:val="22"/>
        </w:rPr>
        <w:t>30-059 Kraków</w:t>
      </w:r>
    </w:p>
    <w:p w14:paraId="0A52296A" w14:textId="77777777" w:rsidR="008A2F3D" w:rsidRDefault="008A2F3D" w:rsidP="008A2F3D">
      <w:pPr>
        <w:spacing w:before="60" w:after="60"/>
        <w:ind w:left="851" w:hanging="295"/>
        <w:jc w:val="both"/>
        <w:rPr>
          <w:sz w:val="22"/>
          <w:szCs w:val="22"/>
        </w:rPr>
      </w:pPr>
    </w:p>
    <w:p w14:paraId="0D0B8254" w14:textId="77777777" w:rsidR="008A2F3D" w:rsidRDefault="008A2F3D" w:rsidP="008A2F3D">
      <w:pPr>
        <w:spacing w:before="60" w:after="60"/>
        <w:ind w:left="851" w:hanging="295"/>
        <w:jc w:val="both"/>
        <w:rPr>
          <w:sz w:val="22"/>
          <w:szCs w:val="22"/>
        </w:rPr>
      </w:pPr>
    </w:p>
    <w:p w14:paraId="0D939A8C" w14:textId="77777777" w:rsidR="008A2F3D" w:rsidRDefault="008A2F3D" w:rsidP="008A2F3D">
      <w:pPr>
        <w:spacing w:before="60" w:after="60"/>
        <w:ind w:left="851" w:hanging="295"/>
        <w:jc w:val="both"/>
        <w:rPr>
          <w:sz w:val="22"/>
          <w:szCs w:val="22"/>
        </w:rPr>
      </w:pPr>
    </w:p>
    <w:p w14:paraId="00663666" w14:textId="7BF4E334" w:rsidR="008A2F3D" w:rsidRDefault="008A2F3D" w:rsidP="008A2F3D">
      <w:pPr>
        <w:tabs>
          <w:tab w:val="right" w:pos="9214"/>
        </w:tabs>
        <w:spacing w:before="60" w:after="840"/>
        <w:jc w:val="both"/>
        <w:rPr>
          <w:sz w:val="22"/>
          <w:szCs w:val="22"/>
        </w:rPr>
      </w:pPr>
      <w:r>
        <w:rPr>
          <w:b/>
          <w:bCs/>
          <w:kern w:val="2"/>
          <w:sz w:val="28"/>
          <w:szCs w:val="22"/>
        </w:rPr>
        <w:t>KC-zp.272-</w:t>
      </w:r>
      <w:r w:rsidR="00AD291F">
        <w:rPr>
          <w:b/>
          <w:bCs/>
          <w:kern w:val="2"/>
          <w:sz w:val="28"/>
          <w:szCs w:val="22"/>
        </w:rPr>
        <w:t>84/22</w:t>
      </w:r>
      <w:r>
        <w:rPr>
          <w:sz w:val="22"/>
          <w:szCs w:val="22"/>
        </w:rPr>
        <w:tab/>
        <w:t xml:space="preserve">Kraków, </w:t>
      </w:r>
      <w:r w:rsidR="00AD291F">
        <w:rPr>
          <w:sz w:val="22"/>
          <w:szCs w:val="22"/>
        </w:rPr>
        <w:t>25/02/2022 r.</w:t>
      </w:r>
    </w:p>
    <w:tbl>
      <w:tblPr>
        <w:tblW w:w="91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80"/>
      </w:tblGrid>
      <w:tr w:rsidR="008A2F3D" w14:paraId="2D44CED8" w14:textId="77777777" w:rsidTr="008A2F3D">
        <w:tc>
          <w:tcPr>
            <w:tcW w:w="9180" w:type="dxa"/>
            <w:tcBorders>
              <w:top w:val="single" w:sz="4" w:space="0" w:color="000000"/>
              <w:left w:val="single" w:sz="4" w:space="0" w:color="000000"/>
              <w:bottom w:val="single" w:sz="4" w:space="0" w:color="000000"/>
              <w:right w:val="single" w:sz="4" w:space="0" w:color="000000"/>
            </w:tcBorders>
            <w:shd w:val="clear" w:color="auto" w:fill="F2F2F2"/>
          </w:tcPr>
          <w:p w14:paraId="6C418CBE" w14:textId="77777777" w:rsidR="008A2F3D" w:rsidRPr="00AD291F" w:rsidRDefault="008A2F3D">
            <w:pPr>
              <w:spacing w:before="240" w:after="60"/>
              <w:jc w:val="center"/>
              <w:outlineLvl w:val="0"/>
              <w:rPr>
                <w:b/>
                <w:bCs/>
                <w:kern w:val="2"/>
                <w:sz w:val="28"/>
                <w:szCs w:val="28"/>
              </w:rPr>
            </w:pPr>
            <w:r w:rsidRPr="00AD291F">
              <w:rPr>
                <w:b/>
                <w:bCs/>
                <w:kern w:val="2"/>
                <w:sz w:val="28"/>
                <w:szCs w:val="28"/>
              </w:rPr>
              <w:t>SPECYFIKACJA WARUNKÓW ZAMÓWIENIA</w:t>
            </w:r>
          </w:p>
          <w:p w14:paraId="29C13CE1" w14:textId="77777777" w:rsidR="008A2F3D" w:rsidRPr="00AD291F" w:rsidRDefault="008A2F3D">
            <w:pPr>
              <w:spacing w:before="240" w:after="60"/>
              <w:jc w:val="center"/>
              <w:outlineLvl w:val="0"/>
              <w:rPr>
                <w:b/>
                <w:bCs/>
                <w:kern w:val="2"/>
                <w:sz w:val="28"/>
                <w:szCs w:val="28"/>
              </w:rPr>
            </w:pPr>
            <w:r w:rsidRPr="00AD291F">
              <w:rPr>
                <w:b/>
                <w:bCs/>
                <w:sz w:val="28"/>
                <w:szCs w:val="28"/>
                <w:lang w:eastAsia="ar-SA"/>
              </w:rPr>
              <w:t>zwana dalej (SWZ)</w:t>
            </w:r>
          </w:p>
          <w:p w14:paraId="1428AFCA" w14:textId="5C538950" w:rsidR="00AD291F" w:rsidRPr="00AD291F" w:rsidRDefault="00AD291F" w:rsidP="00AD291F">
            <w:pPr>
              <w:pStyle w:val="Nagwek"/>
              <w:jc w:val="center"/>
              <w:rPr>
                <w:b/>
                <w:bCs/>
                <w:sz w:val="28"/>
                <w:szCs w:val="28"/>
              </w:rPr>
            </w:pPr>
            <w:bookmarkStart w:id="0" w:name="_Hlk96680038"/>
            <w:r w:rsidRPr="00AD291F">
              <w:rPr>
                <w:b/>
                <w:bCs/>
                <w:sz w:val="28"/>
                <w:szCs w:val="28"/>
              </w:rPr>
              <w:t>usługa szkolenia pracowników administracyjnych  AGH z zakresu: „</w:t>
            </w:r>
            <w:r w:rsidRPr="00AD291F">
              <w:rPr>
                <w:b/>
                <w:bCs/>
                <w:kern w:val="2"/>
                <w:sz w:val="28"/>
                <w:szCs w:val="28"/>
              </w:rPr>
              <w:t xml:space="preserve">Budowanie efektywności zespołu w oparciu o wybrane praktyki Management 3.0 i skuteczną komunikację </w:t>
            </w:r>
            <w:r w:rsidRPr="00AD291F">
              <w:rPr>
                <w:b/>
                <w:bCs/>
                <w:sz w:val="28"/>
                <w:szCs w:val="28"/>
              </w:rPr>
              <w:t xml:space="preserve">" w ramach projektu </w:t>
            </w:r>
            <w:bookmarkStart w:id="1" w:name="_Hlk96680595"/>
            <w:r w:rsidRPr="00AD291F">
              <w:rPr>
                <w:b/>
                <w:bCs/>
                <w:sz w:val="28"/>
                <w:szCs w:val="28"/>
              </w:rPr>
              <w:t xml:space="preserve">POWR.03.05.00-00-Z307/17 </w:t>
            </w:r>
            <w:bookmarkEnd w:id="1"/>
            <w:r w:rsidRPr="00AD291F">
              <w:rPr>
                <w:b/>
                <w:bCs/>
                <w:sz w:val="28"/>
                <w:szCs w:val="28"/>
              </w:rPr>
              <w:t>-  KC-zp.</w:t>
            </w:r>
            <w:r>
              <w:rPr>
                <w:b/>
                <w:bCs/>
                <w:sz w:val="28"/>
                <w:szCs w:val="28"/>
              </w:rPr>
              <w:t>272-</w:t>
            </w:r>
            <w:r w:rsidRPr="00AD291F">
              <w:rPr>
                <w:b/>
                <w:bCs/>
                <w:sz w:val="28"/>
                <w:szCs w:val="28"/>
              </w:rPr>
              <w:t>84/22</w:t>
            </w:r>
          </w:p>
          <w:bookmarkEnd w:id="0"/>
          <w:p w14:paraId="1595C21F" w14:textId="58F25DBF" w:rsidR="008A2F3D" w:rsidRPr="00AD291F" w:rsidRDefault="008A2F3D">
            <w:pPr>
              <w:keepNext/>
              <w:suppressAutoHyphens/>
              <w:spacing w:after="240"/>
              <w:jc w:val="center"/>
              <w:outlineLvl w:val="1"/>
              <w:rPr>
                <w:b/>
                <w:bCs/>
                <w:sz w:val="28"/>
                <w:szCs w:val="28"/>
                <w:lang w:eastAsia="ar-SA"/>
              </w:rPr>
            </w:pPr>
          </w:p>
        </w:tc>
      </w:tr>
    </w:tbl>
    <w:p w14:paraId="43BFF50F" w14:textId="77777777" w:rsidR="008A2F3D" w:rsidRDefault="008A2F3D" w:rsidP="008A2F3D">
      <w:pPr>
        <w:jc w:val="center"/>
        <w:rPr>
          <w:b/>
          <w:sz w:val="22"/>
          <w:szCs w:val="22"/>
        </w:rPr>
      </w:pPr>
    </w:p>
    <w:p w14:paraId="362909F4" w14:textId="77777777" w:rsidR="008A2F3D" w:rsidRDefault="008A2F3D" w:rsidP="008A2F3D">
      <w:pPr>
        <w:jc w:val="center"/>
        <w:rPr>
          <w:b/>
          <w:sz w:val="22"/>
          <w:szCs w:val="22"/>
        </w:rPr>
      </w:pPr>
    </w:p>
    <w:p w14:paraId="5F6FB6BF" w14:textId="77777777" w:rsidR="008A2F3D" w:rsidRDefault="008A2F3D" w:rsidP="008A2F3D">
      <w:pPr>
        <w:jc w:val="center"/>
        <w:rPr>
          <w:b/>
          <w:sz w:val="22"/>
          <w:szCs w:val="22"/>
        </w:rPr>
      </w:pPr>
    </w:p>
    <w:p w14:paraId="5BC2A6CF" w14:textId="77777777" w:rsidR="008A2F3D" w:rsidRDefault="008A2F3D" w:rsidP="008A2F3D">
      <w:pPr>
        <w:jc w:val="center"/>
        <w:rPr>
          <w:b/>
          <w:sz w:val="22"/>
          <w:szCs w:val="22"/>
        </w:rPr>
      </w:pPr>
    </w:p>
    <w:p w14:paraId="558642D7" w14:textId="77777777" w:rsidR="008A2F3D" w:rsidRDefault="008A2F3D" w:rsidP="008A2F3D">
      <w:pPr>
        <w:jc w:val="both"/>
        <w:rPr>
          <w:sz w:val="22"/>
          <w:szCs w:val="22"/>
        </w:rPr>
      </w:pPr>
      <w:r>
        <w:rPr>
          <w:sz w:val="22"/>
          <w:szCs w:val="22"/>
        </w:rPr>
        <w:t xml:space="preserve">Postępowanie o udzielenie zamówienia prowadzone jest na podstawie ustawy z dnia 11 września 2019 r. Prawo zamówień publicznych (Dz.U. z 2019 r. poz. 2019 ze zm.) zwanej dalej ”ustawą </w:t>
      </w:r>
      <w:proofErr w:type="spellStart"/>
      <w:r>
        <w:rPr>
          <w:sz w:val="22"/>
          <w:szCs w:val="22"/>
        </w:rPr>
        <w:t>Pzp</w:t>
      </w:r>
      <w:proofErr w:type="spellEnd"/>
      <w:r>
        <w:rPr>
          <w:sz w:val="22"/>
          <w:szCs w:val="22"/>
        </w:rPr>
        <w:t xml:space="preserve">”. Wartość szacunkowa zamówienia jest niższa od progów unijnych określonych na podstawie art. 3 ustawy </w:t>
      </w:r>
      <w:proofErr w:type="spellStart"/>
      <w:r>
        <w:rPr>
          <w:sz w:val="22"/>
          <w:szCs w:val="22"/>
        </w:rPr>
        <w:t>Pzp</w:t>
      </w:r>
      <w:proofErr w:type="spellEnd"/>
      <w:r>
        <w:rPr>
          <w:sz w:val="22"/>
          <w:szCs w:val="22"/>
        </w:rPr>
        <w:t>.</w:t>
      </w:r>
    </w:p>
    <w:p w14:paraId="1ABF24AC" w14:textId="77777777" w:rsidR="008A2F3D" w:rsidRDefault="008A2F3D" w:rsidP="008A2F3D">
      <w:pPr>
        <w:jc w:val="both"/>
        <w:rPr>
          <w:sz w:val="22"/>
          <w:szCs w:val="22"/>
        </w:rPr>
      </w:pPr>
    </w:p>
    <w:p w14:paraId="31EEA9E9" w14:textId="77777777" w:rsidR="008A2F3D" w:rsidRDefault="008A2F3D" w:rsidP="008A2F3D">
      <w:pPr>
        <w:jc w:val="both"/>
        <w:rPr>
          <w:sz w:val="22"/>
          <w:szCs w:val="22"/>
        </w:rPr>
      </w:pPr>
    </w:p>
    <w:p w14:paraId="2BF917CD" w14:textId="77777777" w:rsidR="008A2F3D" w:rsidRDefault="008A2F3D" w:rsidP="008A2F3D">
      <w:pPr>
        <w:jc w:val="both"/>
        <w:rPr>
          <w:sz w:val="22"/>
          <w:szCs w:val="22"/>
        </w:rPr>
      </w:pPr>
    </w:p>
    <w:p w14:paraId="0E12EA3E" w14:textId="77777777" w:rsidR="008A2F3D" w:rsidRDefault="008A2F3D" w:rsidP="008A2F3D">
      <w:pPr>
        <w:jc w:val="both"/>
        <w:rPr>
          <w:sz w:val="22"/>
          <w:szCs w:val="22"/>
        </w:rPr>
      </w:pPr>
    </w:p>
    <w:p w14:paraId="06B10D0A" w14:textId="77777777" w:rsidR="008A2F3D" w:rsidRDefault="008A2F3D" w:rsidP="008A2F3D">
      <w:pPr>
        <w:jc w:val="both"/>
        <w:rPr>
          <w:sz w:val="22"/>
          <w:szCs w:val="22"/>
        </w:rPr>
      </w:pPr>
    </w:p>
    <w:p w14:paraId="514DFB2B" w14:textId="77777777" w:rsidR="008A2F3D" w:rsidRDefault="008A2F3D" w:rsidP="008A2F3D">
      <w:pPr>
        <w:jc w:val="both"/>
        <w:rPr>
          <w:sz w:val="22"/>
          <w:szCs w:val="22"/>
        </w:rPr>
      </w:pPr>
    </w:p>
    <w:p w14:paraId="37A985DA" w14:textId="77777777" w:rsidR="008A2F3D" w:rsidRDefault="008A2F3D" w:rsidP="008A2F3D">
      <w:pPr>
        <w:jc w:val="both"/>
        <w:rPr>
          <w:sz w:val="22"/>
          <w:szCs w:val="22"/>
        </w:rPr>
      </w:pPr>
    </w:p>
    <w:p w14:paraId="7D80BEE1" w14:textId="77777777" w:rsidR="008A2F3D" w:rsidRDefault="008A2F3D" w:rsidP="008A2F3D">
      <w:pPr>
        <w:jc w:val="both"/>
        <w:rPr>
          <w:sz w:val="22"/>
          <w:szCs w:val="22"/>
        </w:rPr>
      </w:pPr>
    </w:p>
    <w:p w14:paraId="4F27B0E7" w14:textId="77777777" w:rsidR="008A2F3D" w:rsidRDefault="008A2F3D" w:rsidP="008A2F3D">
      <w:pPr>
        <w:jc w:val="both"/>
        <w:rPr>
          <w:sz w:val="22"/>
          <w:szCs w:val="22"/>
        </w:rPr>
      </w:pPr>
    </w:p>
    <w:p w14:paraId="40BA6ECD" w14:textId="77777777" w:rsidR="008A2F3D" w:rsidRDefault="008A2F3D" w:rsidP="008A2F3D">
      <w:pPr>
        <w:jc w:val="both"/>
        <w:rPr>
          <w:sz w:val="22"/>
          <w:szCs w:val="22"/>
        </w:rPr>
      </w:pPr>
    </w:p>
    <w:p w14:paraId="4B3982FE" w14:textId="77777777" w:rsidR="008A2F3D" w:rsidRDefault="008A2F3D" w:rsidP="008A2F3D">
      <w:pPr>
        <w:jc w:val="both"/>
        <w:rPr>
          <w:sz w:val="22"/>
          <w:szCs w:val="22"/>
        </w:rPr>
      </w:pPr>
    </w:p>
    <w:p w14:paraId="78631FEA" w14:textId="77777777" w:rsidR="008A2F3D" w:rsidRDefault="008A2F3D" w:rsidP="008A2F3D">
      <w:pPr>
        <w:jc w:val="both"/>
        <w:rPr>
          <w:sz w:val="22"/>
          <w:szCs w:val="22"/>
        </w:rPr>
      </w:pPr>
    </w:p>
    <w:p w14:paraId="0DCC4574" w14:textId="77777777" w:rsidR="008A2F3D" w:rsidRDefault="008A2F3D" w:rsidP="008A2F3D">
      <w:pPr>
        <w:jc w:val="both"/>
        <w:rPr>
          <w:sz w:val="22"/>
          <w:szCs w:val="22"/>
        </w:rPr>
      </w:pPr>
    </w:p>
    <w:p w14:paraId="709126EA" w14:textId="77777777" w:rsidR="008A2F3D" w:rsidRDefault="008A2F3D" w:rsidP="008A2F3D">
      <w:pPr>
        <w:jc w:val="both"/>
        <w:rPr>
          <w:sz w:val="22"/>
          <w:szCs w:val="22"/>
        </w:rPr>
      </w:pPr>
    </w:p>
    <w:p w14:paraId="0B8ECC8E" w14:textId="2BE2CCAD" w:rsidR="008A2F3D" w:rsidRDefault="008A2F3D" w:rsidP="008A2F3D">
      <w:pPr>
        <w:jc w:val="both"/>
        <w:rPr>
          <w:sz w:val="22"/>
          <w:szCs w:val="22"/>
        </w:rPr>
      </w:pPr>
    </w:p>
    <w:p w14:paraId="36D2E097" w14:textId="77777777" w:rsidR="00AD291F" w:rsidRDefault="00AD291F" w:rsidP="008A2F3D">
      <w:pPr>
        <w:jc w:val="both"/>
        <w:rPr>
          <w:sz w:val="22"/>
          <w:szCs w:val="22"/>
        </w:rPr>
      </w:pPr>
    </w:p>
    <w:p w14:paraId="004A2CA5" w14:textId="77777777" w:rsidR="008A2F3D" w:rsidRDefault="008A2F3D" w:rsidP="008A2F3D">
      <w:pPr>
        <w:jc w:val="both"/>
        <w:rPr>
          <w:sz w:val="22"/>
          <w:szCs w:val="22"/>
        </w:rPr>
      </w:pPr>
    </w:p>
    <w:p w14:paraId="389F6D3D" w14:textId="77777777" w:rsidR="008A2F3D" w:rsidRDefault="008A2F3D" w:rsidP="008A2F3D">
      <w:pPr>
        <w:jc w:val="both"/>
        <w:rPr>
          <w:sz w:val="22"/>
          <w:szCs w:val="22"/>
        </w:rPr>
      </w:pPr>
    </w:p>
    <w:p w14:paraId="572E98F3" w14:textId="71D00397" w:rsidR="008A2F3D" w:rsidRDefault="008A2F3D" w:rsidP="008A2F3D">
      <w:pPr>
        <w:jc w:val="both"/>
        <w:rPr>
          <w:sz w:val="22"/>
          <w:szCs w:val="22"/>
        </w:rPr>
      </w:pPr>
    </w:p>
    <w:p w14:paraId="31AE77B2" w14:textId="77777777" w:rsidR="008A2F3D" w:rsidRDefault="008A2F3D" w:rsidP="008A2F3D">
      <w:pPr>
        <w:jc w:val="both"/>
        <w:rPr>
          <w:sz w:val="22"/>
          <w:szCs w:val="22"/>
        </w:rPr>
      </w:pPr>
    </w:p>
    <w:p w14:paraId="0D32C434" w14:textId="77777777" w:rsidR="008A2F3D" w:rsidRPr="00142EEE" w:rsidRDefault="008A2F3D" w:rsidP="00142EEE">
      <w:pPr>
        <w:numPr>
          <w:ilvl w:val="0"/>
          <w:numId w:val="25"/>
        </w:numPr>
        <w:ind w:left="431" w:hanging="431"/>
        <w:jc w:val="both"/>
        <w:outlineLvl w:val="0"/>
        <w:rPr>
          <w:b/>
          <w:bCs/>
          <w:caps/>
          <w:kern w:val="2"/>
          <w:lang w:val="x-none" w:eastAsia="x-none"/>
        </w:rPr>
      </w:pPr>
      <w:bookmarkStart w:id="2" w:name="_Toc258314242"/>
      <w:r w:rsidRPr="00142EEE">
        <w:rPr>
          <w:b/>
          <w:bCs/>
          <w:caps/>
          <w:kern w:val="2"/>
          <w:lang w:val="x-none" w:eastAsia="x-none"/>
        </w:rPr>
        <w:lastRenderedPageBreak/>
        <w:t>Nazwa</w:t>
      </w:r>
      <w:r w:rsidRPr="00142EEE">
        <w:rPr>
          <w:b/>
          <w:bCs/>
          <w:caps/>
          <w:kern w:val="2"/>
          <w:lang w:eastAsia="x-none"/>
        </w:rPr>
        <w:t xml:space="preserve"> oraz adres </w:t>
      </w:r>
      <w:r w:rsidRPr="00142EEE">
        <w:rPr>
          <w:b/>
          <w:bCs/>
          <w:caps/>
          <w:kern w:val="2"/>
          <w:lang w:val="x-none" w:eastAsia="x-none"/>
        </w:rPr>
        <w:t>Zamawiającego</w:t>
      </w:r>
      <w:bookmarkEnd w:id="2"/>
    </w:p>
    <w:p w14:paraId="6F9DBEE0" w14:textId="77777777" w:rsidR="008A2F3D" w:rsidRPr="00142EEE" w:rsidRDefault="008A2F3D" w:rsidP="00142EEE">
      <w:pPr>
        <w:ind w:left="360"/>
      </w:pPr>
      <w:r w:rsidRPr="00142EEE">
        <w:rPr>
          <w:lang w:val="x-none"/>
        </w:rPr>
        <w:t xml:space="preserve"> Akademia Górniczo - Hutnicza im. Stanisława Staszica w Krakowie,</w:t>
      </w:r>
    </w:p>
    <w:p w14:paraId="11B09C3A" w14:textId="77777777" w:rsidR="008A2F3D" w:rsidRPr="00142EEE" w:rsidRDefault="008A2F3D" w:rsidP="00142EEE">
      <w:pPr>
        <w:ind w:left="360"/>
      </w:pPr>
      <w:r w:rsidRPr="00142EEE">
        <w:t xml:space="preserve"> al. Mickiewicza 30 </w:t>
      </w:r>
    </w:p>
    <w:p w14:paraId="3F66127F" w14:textId="77777777" w:rsidR="008A2F3D" w:rsidRPr="00142EEE" w:rsidRDefault="008A2F3D" w:rsidP="00142EEE">
      <w:pPr>
        <w:ind w:left="360"/>
      </w:pPr>
      <w:r w:rsidRPr="00142EEE">
        <w:t xml:space="preserve"> 30-059 Kraków</w:t>
      </w:r>
    </w:p>
    <w:p w14:paraId="49E0592B" w14:textId="77777777" w:rsidR="008A2F3D" w:rsidRPr="00142EEE" w:rsidRDefault="008A2F3D" w:rsidP="00142EEE">
      <w:pPr>
        <w:ind w:left="360"/>
      </w:pPr>
      <w:r w:rsidRPr="00142EEE">
        <w:t xml:space="preserve"> Tel.: 0-12 617-35-95</w:t>
      </w:r>
    </w:p>
    <w:p w14:paraId="3EC9A7F4" w14:textId="77777777" w:rsidR="008A2F3D" w:rsidRPr="00142EEE" w:rsidRDefault="008A2F3D" w:rsidP="00142EEE">
      <w:pPr>
        <w:ind w:left="360"/>
      </w:pPr>
      <w:r w:rsidRPr="00142EEE">
        <w:t xml:space="preserve"> Adres poczty elektronicznej: </w:t>
      </w:r>
      <w:r w:rsidRPr="00142EEE">
        <w:rPr>
          <w:color w:val="0000FF"/>
        </w:rPr>
        <w:t>dzp@agh.edu.pl</w:t>
      </w:r>
    </w:p>
    <w:p w14:paraId="593D139B" w14:textId="77777777" w:rsidR="008A2F3D" w:rsidRPr="00142EEE" w:rsidRDefault="008A2F3D" w:rsidP="00142EEE">
      <w:pPr>
        <w:ind w:left="426"/>
      </w:pPr>
      <w:r w:rsidRPr="00142EEE">
        <w:t xml:space="preserve">Adres strony internetowej prowadzonego postępowania oraz strony, na której udostępniane będą zmiany i wyjaśnienia treści SWZ oraz inne dokumenty zamówienia bezpośrednio związane z postępowaniem: </w:t>
      </w:r>
      <w:hyperlink r:id="rId7" w:history="1">
        <w:r w:rsidRPr="00142EEE">
          <w:rPr>
            <w:rStyle w:val="czeinternetowe"/>
          </w:rPr>
          <w:t>www.dzp.agh.edu.pl</w:t>
        </w:r>
      </w:hyperlink>
    </w:p>
    <w:p w14:paraId="288AE22F" w14:textId="77777777" w:rsidR="008A2F3D" w:rsidRPr="00142EEE" w:rsidRDefault="008A2F3D" w:rsidP="00142EEE">
      <w:pPr>
        <w:pStyle w:val="Tekstpodstawowy"/>
        <w:spacing w:after="0"/>
        <w:ind w:left="426"/>
        <w:jc w:val="both"/>
        <w:rPr>
          <w:u w:val="single"/>
        </w:rPr>
      </w:pPr>
      <w:r w:rsidRPr="00142EEE">
        <w:rPr>
          <w:u w:val="single"/>
        </w:rPr>
        <w:t xml:space="preserve">Jednostka prowadząca sprawę: </w:t>
      </w:r>
    </w:p>
    <w:p w14:paraId="5E024CE4" w14:textId="24A0FAA8" w:rsidR="008A2F3D" w:rsidRPr="00142EEE" w:rsidRDefault="008A2F3D" w:rsidP="00142EEE">
      <w:pPr>
        <w:pStyle w:val="Tekstpodstawowy"/>
        <w:spacing w:after="0"/>
        <w:ind w:left="426"/>
        <w:jc w:val="both"/>
      </w:pPr>
      <w:r w:rsidRPr="00142EEE">
        <w:t xml:space="preserve">Dział zamówień publicznych, al. Mickiewicza 30, 30-059 Kraków, pawilon C-2, pok. 117, pracuje od poniedziałku do piątku w godzinach od 7:30 do 15:30, z wyłączeniem dni ustawowo wolnych od pracy. </w:t>
      </w:r>
    </w:p>
    <w:p w14:paraId="194CA35E" w14:textId="77777777" w:rsidR="008A2F3D" w:rsidRPr="00142EEE" w:rsidRDefault="008A2F3D" w:rsidP="00142EEE">
      <w:pPr>
        <w:numPr>
          <w:ilvl w:val="0"/>
          <w:numId w:val="25"/>
        </w:numPr>
        <w:ind w:left="431" w:hanging="431"/>
        <w:jc w:val="both"/>
        <w:outlineLvl w:val="0"/>
        <w:rPr>
          <w:b/>
          <w:bCs/>
          <w:caps/>
          <w:kern w:val="2"/>
          <w:lang w:val="x-none" w:eastAsia="x-none"/>
        </w:rPr>
      </w:pPr>
      <w:bookmarkStart w:id="3" w:name="_Toc258314243"/>
      <w:r w:rsidRPr="00142EEE">
        <w:rPr>
          <w:b/>
          <w:bCs/>
          <w:caps/>
          <w:kern w:val="2"/>
          <w:lang w:val="x-none" w:eastAsia="x-none"/>
        </w:rPr>
        <w:t>Tryb udzielenia zamówienia</w:t>
      </w:r>
      <w:bookmarkEnd w:id="3"/>
    </w:p>
    <w:p w14:paraId="2C240D24" w14:textId="77777777" w:rsidR="008A2F3D" w:rsidRPr="00142EEE" w:rsidRDefault="008A2F3D" w:rsidP="00142EEE">
      <w:pPr>
        <w:ind w:left="426" w:firstLine="5"/>
        <w:jc w:val="both"/>
      </w:pPr>
      <w:r w:rsidRPr="00142EEE">
        <w:t xml:space="preserve">Postępowanie o udzielenie zamówienia prowadzone jest w trybie </w:t>
      </w:r>
      <w:r w:rsidRPr="00142EEE">
        <w:rPr>
          <w:b/>
        </w:rPr>
        <w:t>p</w:t>
      </w:r>
      <w:r w:rsidRPr="00142EEE">
        <w:rPr>
          <w:b/>
          <w:bCs/>
        </w:rPr>
        <w:t>odstawowym bez negocjacji</w:t>
      </w:r>
      <w:r w:rsidRPr="00142EEE">
        <w:t xml:space="preserve">, o którym mowa w art. 275 pkt 1  ustawy </w:t>
      </w:r>
      <w:proofErr w:type="spellStart"/>
      <w:r w:rsidRPr="00142EEE">
        <w:t>Pzp</w:t>
      </w:r>
      <w:proofErr w:type="spellEnd"/>
      <w:r w:rsidRPr="00142EEE">
        <w:t>.</w:t>
      </w:r>
    </w:p>
    <w:p w14:paraId="7E18D632" w14:textId="77777777" w:rsidR="008A2F3D" w:rsidRPr="00142EEE" w:rsidRDefault="008A2F3D" w:rsidP="00142EEE">
      <w:pPr>
        <w:numPr>
          <w:ilvl w:val="0"/>
          <w:numId w:val="25"/>
        </w:numPr>
        <w:ind w:left="431" w:hanging="431"/>
        <w:jc w:val="both"/>
        <w:outlineLvl w:val="0"/>
        <w:rPr>
          <w:b/>
          <w:bCs/>
          <w:caps/>
          <w:kern w:val="2"/>
          <w:lang w:eastAsia="x-none"/>
        </w:rPr>
      </w:pPr>
      <w:r w:rsidRPr="00142EEE">
        <w:rPr>
          <w:b/>
          <w:bCs/>
          <w:caps/>
          <w:kern w:val="2"/>
          <w:lang w:eastAsia="x-none"/>
        </w:rPr>
        <w:t>informacje ogólne</w:t>
      </w:r>
    </w:p>
    <w:p w14:paraId="19DE3E3E"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val="x-none" w:eastAsia="x-none"/>
        </w:rPr>
        <w:t>Komunikacja w postępowaniu</w:t>
      </w:r>
    </w:p>
    <w:p w14:paraId="7E069095" w14:textId="77777777" w:rsidR="008A2F3D" w:rsidRPr="00142EEE" w:rsidRDefault="008A2F3D" w:rsidP="00142EEE">
      <w:pPr>
        <w:tabs>
          <w:tab w:val="left" w:pos="708"/>
        </w:tabs>
        <w:ind w:left="680"/>
        <w:jc w:val="both"/>
        <w:outlineLvl w:val="1"/>
        <w:rPr>
          <w:bCs/>
          <w:iCs/>
          <w:color w:val="000000"/>
          <w:lang w:val="x-none" w:eastAsia="x-none"/>
        </w:rPr>
      </w:pPr>
      <w:r w:rsidRPr="00142EEE">
        <w:rPr>
          <w:bCs/>
          <w:iCs/>
          <w:color w:val="000000"/>
          <w:lang w:val="x-none" w:eastAsia="x-none"/>
        </w:rPr>
        <w:t>W niniejszym postępowaniu komunikacja między Zamawiającym a Wykonawcami odbywa się przy użyciu środków komunikacji elektronicznej, za pośrednictwem platformy on-line działającej pod adresem https://e-propublico.pl (dalej jako: ”Platforma”).</w:t>
      </w:r>
    </w:p>
    <w:p w14:paraId="5CE5AFF2" w14:textId="0A85DB5A" w:rsidR="008A2F3D" w:rsidRPr="00142EEE" w:rsidRDefault="008A2F3D" w:rsidP="00142EEE">
      <w:pPr>
        <w:numPr>
          <w:ilvl w:val="1"/>
          <w:numId w:val="25"/>
        </w:numPr>
        <w:suppressAutoHyphens/>
        <w:jc w:val="both"/>
      </w:pPr>
      <w:r w:rsidRPr="00142EEE">
        <w:rPr>
          <w:bCs/>
          <w:iCs/>
          <w:color w:val="000000"/>
        </w:rPr>
        <w:t xml:space="preserve">Do spraw nieuregulowanych </w:t>
      </w:r>
      <w:r w:rsidRPr="00142EEE">
        <w:rPr>
          <w:bCs/>
          <w:iCs/>
          <w:color w:val="000000"/>
          <w:lang w:val="x-none"/>
        </w:rPr>
        <w:t>w niniejszej SWZ mają zastosowanie przepisy ustawy z dnia 29 stycznia 2004 roku Prawo zamówień publicznych z</w:t>
      </w:r>
      <w:r w:rsidRPr="00142EEE">
        <w:rPr>
          <w:bCs/>
          <w:iCs/>
          <w:color w:val="000000"/>
        </w:rPr>
        <w:t xml:space="preserve"> dnia 11 września 2019 roku  (Dz. U.  2019 r. poz. 2019 ze zm.) zwanej dalej „ustawą </w:t>
      </w:r>
      <w:proofErr w:type="spellStart"/>
      <w:r w:rsidRPr="00142EEE">
        <w:rPr>
          <w:bCs/>
          <w:iCs/>
          <w:color w:val="000000"/>
        </w:rPr>
        <w:t>Pzp</w:t>
      </w:r>
      <w:proofErr w:type="spellEnd"/>
      <w:r w:rsidRPr="00142EEE">
        <w:rPr>
          <w:bCs/>
          <w:iCs/>
          <w:color w:val="000000"/>
        </w:rPr>
        <w:t>” oraz aktów wykonawczych wydanych na jej podstawie. W zakresie nieuregulowanym przez ww. akty prawne stosuje się przepisy ustawy z dnia 23 kwietnia 1964 r. -Kodeks cywilny (Dz. U. z 2020</w:t>
      </w:r>
      <w:r w:rsidR="001C2CFA" w:rsidRPr="00142EEE">
        <w:rPr>
          <w:bCs/>
          <w:iCs/>
          <w:color w:val="000000"/>
        </w:rPr>
        <w:t xml:space="preserve"> </w:t>
      </w:r>
      <w:r w:rsidRPr="00142EEE">
        <w:rPr>
          <w:bCs/>
          <w:iCs/>
          <w:color w:val="000000"/>
        </w:rPr>
        <w:t>r. poz. 1740).</w:t>
      </w:r>
    </w:p>
    <w:p w14:paraId="729BAEA7" w14:textId="77777777" w:rsidR="008A2F3D" w:rsidRPr="00142EEE" w:rsidRDefault="008A2F3D" w:rsidP="00142EEE">
      <w:pPr>
        <w:numPr>
          <w:ilvl w:val="0"/>
          <w:numId w:val="25"/>
        </w:numPr>
        <w:ind w:left="431" w:hanging="431"/>
        <w:jc w:val="both"/>
        <w:outlineLvl w:val="0"/>
        <w:rPr>
          <w:b/>
          <w:bCs/>
          <w:caps/>
          <w:kern w:val="2"/>
          <w:lang w:val="x-none" w:eastAsia="x-none"/>
        </w:rPr>
      </w:pPr>
      <w:bookmarkStart w:id="4" w:name="_Toc258314244"/>
      <w:r w:rsidRPr="00142EEE">
        <w:rPr>
          <w:b/>
          <w:bCs/>
          <w:caps/>
          <w:kern w:val="2"/>
          <w:lang w:val="x-none" w:eastAsia="x-none"/>
        </w:rPr>
        <w:t>Opis przedmiotu zamówienia</w:t>
      </w:r>
      <w:bookmarkEnd w:id="4"/>
    </w:p>
    <w:p w14:paraId="59883168" w14:textId="3831969C" w:rsidR="008A2F3D" w:rsidRPr="00142EEE" w:rsidRDefault="008A2F3D" w:rsidP="00142EEE">
      <w:pPr>
        <w:numPr>
          <w:ilvl w:val="1"/>
          <w:numId w:val="25"/>
        </w:numPr>
        <w:jc w:val="both"/>
        <w:outlineLvl w:val="1"/>
        <w:rPr>
          <w:b/>
          <w:iCs/>
          <w:color w:val="000000"/>
          <w:lang w:eastAsia="x-none"/>
        </w:rPr>
      </w:pPr>
      <w:r w:rsidRPr="00142EEE">
        <w:rPr>
          <w:bCs/>
          <w:iCs/>
          <w:color w:val="000000"/>
          <w:lang w:val="x-none" w:eastAsia="x-none"/>
        </w:rPr>
        <w:t>Przedmiotem zamówienia jest</w:t>
      </w:r>
      <w:r w:rsidRPr="00142EEE">
        <w:rPr>
          <w:bCs/>
          <w:iCs/>
          <w:color w:val="000000"/>
          <w:lang w:eastAsia="x-none"/>
        </w:rPr>
        <w:t xml:space="preserve">: </w:t>
      </w:r>
      <w:r w:rsidR="001244D4" w:rsidRPr="00142EEE">
        <w:rPr>
          <w:b/>
          <w:iCs/>
          <w:color w:val="000000"/>
          <w:lang w:eastAsia="x-none"/>
        </w:rPr>
        <w:t>usługa szkolenia pracowników administracyjnych  AGH z zakresu: „</w:t>
      </w:r>
      <w:r w:rsidR="00A47440" w:rsidRPr="00142EEE">
        <w:rPr>
          <w:b/>
          <w:bCs/>
          <w:kern w:val="2"/>
        </w:rPr>
        <w:t xml:space="preserve">Budowanie efektywności zespołu w oparciu o wybrane praktyki Management 3.0 i skuteczną komunikację </w:t>
      </w:r>
      <w:r w:rsidR="001244D4" w:rsidRPr="00142EEE">
        <w:rPr>
          <w:b/>
          <w:iCs/>
          <w:color w:val="000000"/>
          <w:lang w:eastAsia="x-none"/>
        </w:rPr>
        <w:t>" w ramach projektu POWR.03.05.00-00-Z-307/17</w:t>
      </w:r>
      <w:r w:rsidR="00142EEE">
        <w:rPr>
          <w:b/>
          <w:iCs/>
          <w:color w:val="000000"/>
          <w:lang w:eastAsia="x-none"/>
        </w:rPr>
        <w:t xml:space="preserve"> - </w:t>
      </w:r>
      <w:r w:rsidR="001244D4" w:rsidRPr="00142EEE">
        <w:rPr>
          <w:b/>
          <w:iCs/>
          <w:color w:val="000000"/>
          <w:lang w:eastAsia="x-none"/>
        </w:rPr>
        <w:t>KC-zp.</w:t>
      </w:r>
      <w:r w:rsidR="00142EEE">
        <w:rPr>
          <w:b/>
          <w:iCs/>
          <w:color w:val="000000"/>
          <w:lang w:eastAsia="x-none"/>
        </w:rPr>
        <w:t>272-84/22</w:t>
      </w:r>
    </w:p>
    <w:tbl>
      <w:tblPr>
        <w:tblW w:w="8655"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55"/>
      </w:tblGrid>
      <w:tr w:rsidR="007D1434" w:rsidRPr="00142EEE" w14:paraId="60F6C181" w14:textId="77777777" w:rsidTr="00142292">
        <w:trPr>
          <w:trHeight w:val="410"/>
        </w:trPr>
        <w:tc>
          <w:tcPr>
            <w:tcW w:w="8655" w:type="dxa"/>
            <w:tcBorders>
              <w:top w:val="single" w:sz="4" w:space="0" w:color="000000"/>
              <w:left w:val="single" w:sz="4" w:space="0" w:color="000000"/>
              <w:bottom w:val="single" w:sz="4" w:space="0" w:color="000000"/>
              <w:right w:val="single" w:sz="4" w:space="0" w:color="000000"/>
            </w:tcBorders>
          </w:tcPr>
          <w:p w14:paraId="0C80689E" w14:textId="3B6AF1E2" w:rsidR="00575F59" w:rsidRPr="00142EEE" w:rsidRDefault="00575F59" w:rsidP="00142EEE">
            <w:r w:rsidRPr="00142EEE">
              <w:rPr>
                <w:b/>
              </w:rPr>
              <w:t xml:space="preserve">Wspólny Słownik Zamówień: </w:t>
            </w:r>
            <w:r w:rsidR="00EB43B2" w:rsidRPr="00142EEE">
              <w:t>80532000-2</w:t>
            </w:r>
          </w:p>
          <w:p w14:paraId="353A1F36" w14:textId="47F4B629" w:rsidR="00575F59" w:rsidRPr="00142EEE" w:rsidRDefault="00575F59" w:rsidP="00142EEE"/>
          <w:p w14:paraId="7AFCBD86" w14:textId="04988986" w:rsidR="00EB43B2" w:rsidRPr="00142EEE" w:rsidRDefault="00EB43B2" w:rsidP="00142EEE">
            <w:pPr>
              <w:jc w:val="both"/>
              <w:rPr>
                <w:color w:val="00000A"/>
                <w:lang w:eastAsia="zh-CN"/>
              </w:rPr>
            </w:pPr>
            <w:r w:rsidRPr="00142EEE">
              <w:rPr>
                <w:color w:val="00000A"/>
                <w:lang w:eastAsia="zh-CN"/>
              </w:rPr>
              <w:t xml:space="preserve">1. Przedmiotem zamówienia jest usługa szkolenia </w:t>
            </w:r>
            <w:r w:rsidRPr="00142EEE">
              <w:t>w zakresie „</w:t>
            </w:r>
            <w:r w:rsidRPr="00142EEE">
              <w:rPr>
                <w:b/>
                <w:bCs/>
                <w:kern w:val="2"/>
              </w:rPr>
              <w:t>„</w:t>
            </w:r>
            <w:r w:rsidR="00A47440" w:rsidRPr="00142EEE">
              <w:rPr>
                <w:b/>
                <w:bCs/>
                <w:kern w:val="2"/>
              </w:rPr>
              <w:t>Budowanie efektywności zespołu w oparciu o wybrane praktyki Management 3.0 i skuteczną komunikację</w:t>
            </w:r>
            <w:r w:rsidRPr="00142EEE">
              <w:t>” dla 1</w:t>
            </w:r>
            <w:r w:rsidR="00A47440" w:rsidRPr="00142EEE">
              <w:t>5</w:t>
            </w:r>
            <w:r w:rsidRPr="00142EEE">
              <w:t xml:space="preserve"> pracowników</w:t>
            </w:r>
            <w:r w:rsidRPr="00142EEE">
              <w:rPr>
                <w:color w:val="00000A"/>
                <w:lang w:eastAsia="zh-CN"/>
              </w:rPr>
              <w:t xml:space="preserve">, w ramach projektu POWR.03.05.00-00-Z307/17-00, współfinansowanego ze środków Europejskiego Funduszu Rozwoju Społecznego w ramach Programu Operacyjnego Wiedza Edukacja Rozwój 2014-2020 Oś III Szkolnictwo wyższe dla gospodarki i rozwoju, Działanie 3.5 Kompleksowe programy szkół wyższych pt. </w:t>
            </w:r>
            <w:r w:rsidRPr="00142EEE">
              <w:rPr>
                <w:i/>
                <w:color w:val="00000A"/>
                <w:lang w:eastAsia="zh-CN"/>
              </w:rPr>
              <w:t>Zintegrowany Program Rozwoju Akademii Górniczo-Hutniczej w Krakowie.</w:t>
            </w:r>
            <w:r w:rsidRPr="00142EEE">
              <w:rPr>
                <w:color w:val="00000A"/>
                <w:lang w:eastAsia="zh-CN"/>
              </w:rPr>
              <w:t xml:space="preserve"> </w:t>
            </w:r>
          </w:p>
          <w:p w14:paraId="274A2CAA" w14:textId="77777777" w:rsidR="00EB43B2" w:rsidRPr="00142EEE" w:rsidRDefault="00EB43B2" w:rsidP="00142EEE"/>
          <w:p w14:paraId="4CFFC586" w14:textId="29045C00" w:rsidR="00EB43B2" w:rsidRPr="00142EEE" w:rsidRDefault="00EB43B2" w:rsidP="00142EEE">
            <w:r w:rsidRPr="00142EEE">
              <w:t>2. Celem szkolenia jest nabycie przez kadrę administracyjno-techniczną kompetencji nowoczesnych technik zarządzania.</w:t>
            </w:r>
          </w:p>
          <w:p w14:paraId="0B498BA9" w14:textId="77777777" w:rsidR="00EB43B2" w:rsidRPr="00142EEE" w:rsidRDefault="00EB43B2" w:rsidP="00142EEE">
            <w:pPr>
              <w:pStyle w:val="NormalnyWeb"/>
              <w:numPr>
                <w:ilvl w:val="0"/>
                <w:numId w:val="44"/>
              </w:numPr>
              <w:suppressAutoHyphens w:val="0"/>
              <w:autoSpaceDN/>
              <w:spacing w:before="0" w:after="0"/>
            </w:pPr>
            <w:r w:rsidRPr="00142EEE">
              <w:t xml:space="preserve">wzrost wiedzy na temat nurtu Management 3.0 – nowoczesnej koncepcji </w:t>
            </w:r>
            <w:proofErr w:type="spellStart"/>
            <w:r w:rsidRPr="00142EEE">
              <w:t>zarządzania</w:t>
            </w:r>
            <w:proofErr w:type="spellEnd"/>
            <w:r w:rsidRPr="00142EEE">
              <w:t xml:space="preserve">, szytej na </w:t>
            </w:r>
            <w:proofErr w:type="spellStart"/>
            <w:r w:rsidRPr="00142EEE">
              <w:t>miare</w:t>
            </w:r>
            <w:proofErr w:type="spellEnd"/>
            <w:r w:rsidRPr="00142EEE">
              <w:t xml:space="preserve">̨ zwinnych </w:t>
            </w:r>
            <w:proofErr w:type="spellStart"/>
            <w:r w:rsidRPr="00142EEE">
              <w:t>środowisk</w:t>
            </w:r>
            <w:proofErr w:type="spellEnd"/>
            <w:r w:rsidRPr="00142EEE">
              <w:t xml:space="preserve"> pracy </w:t>
            </w:r>
          </w:p>
          <w:p w14:paraId="1F7F8E0A" w14:textId="3754688D" w:rsidR="00EB43B2" w:rsidRPr="00142EEE" w:rsidRDefault="00EB43B2" w:rsidP="00142EEE">
            <w:pPr>
              <w:pStyle w:val="NormalnyWeb"/>
              <w:numPr>
                <w:ilvl w:val="0"/>
                <w:numId w:val="44"/>
              </w:numPr>
              <w:suppressAutoHyphens w:val="0"/>
              <w:autoSpaceDN/>
              <w:spacing w:before="0" w:after="0"/>
            </w:pPr>
            <w:r w:rsidRPr="00142EEE">
              <w:t xml:space="preserve"> wzrost wiedzy w zakresie technik </w:t>
            </w:r>
            <w:proofErr w:type="spellStart"/>
            <w:r w:rsidRPr="00142EEE">
              <w:t>zarządzania</w:t>
            </w:r>
            <w:proofErr w:type="spellEnd"/>
            <w:r w:rsidRPr="00142EEE">
              <w:t xml:space="preserve"> zespołem </w:t>
            </w:r>
            <w:proofErr w:type="spellStart"/>
            <w:r w:rsidRPr="00142EEE">
              <w:t>przekładających</w:t>
            </w:r>
            <w:proofErr w:type="spellEnd"/>
            <w:r w:rsidRPr="00142EEE">
              <w:t xml:space="preserve"> </w:t>
            </w:r>
            <w:proofErr w:type="spellStart"/>
            <w:r w:rsidRPr="00142EEE">
              <w:t>sie</w:t>
            </w:r>
            <w:proofErr w:type="spellEnd"/>
            <w:r w:rsidRPr="00142EEE">
              <w:t xml:space="preserve">̨ na budowanie </w:t>
            </w:r>
            <w:proofErr w:type="spellStart"/>
            <w:r w:rsidRPr="00142EEE">
              <w:t>współpracy</w:t>
            </w:r>
            <w:proofErr w:type="spellEnd"/>
            <w:r w:rsidRPr="00142EEE">
              <w:t xml:space="preserve">, samoorganizacji i </w:t>
            </w:r>
            <w:proofErr w:type="spellStart"/>
            <w:r w:rsidRPr="00142EEE">
              <w:t>efektywności</w:t>
            </w:r>
            <w:proofErr w:type="spellEnd"/>
            <w:r w:rsidRPr="00142EEE">
              <w:t xml:space="preserve"> w (zwinnym) zespole </w:t>
            </w:r>
          </w:p>
          <w:p w14:paraId="7B78DF95" w14:textId="6AE07972" w:rsidR="00EB43B2" w:rsidRPr="00142EEE" w:rsidRDefault="00EB43B2" w:rsidP="00142EEE">
            <w:pPr>
              <w:pStyle w:val="NormalnyWeb"/>
              <w:numPr>
                <w:ilvl w:val="0"/>
                <w:numId w:val="44"/>
              </w:numPr>
              <w:suppressAutoHyphens w:val="0"/>
              <w:autoSpaceDN/>
              <w:spacing w:before="0" w:after="0"/>
            </w:pPr>
            <w:r w:rsidRPr="00142EEE">
              <w:lastRenderedPageBreak/>
              <w:t xml:space="preserve">wzrost </w:t>
            </w:r>
            <w:proofErr w:type="spellStart"/>
            <w:r w:rsidRPr="00142EEE">
              <w:t>umiejętności</w:t>
            </w:r>
            <w:proofErr w:type="spellEnd"/>
            <w:r w:rsidRPr="00142EEE">
              <w:t xml:space="preserve"> w zakresie diagnozy aktualnej sytuacji w zespole i organizacji </w:t>
            </w:r>
          </w:p>
          <w:p w14:paraId="40A00B37" w14:textId="19E7D469" w:rsidR="00A47440" w:rsidRPr="00142EEE" w:rsidRDefault="00A47440" w:rsidP="00142EEE">
            <w:pPr>
              <w:pStyle w:val="NormalnyWeb"/>
              <w:numPr>
                <w:ilvl w:val="0"/>
                <w:numId w:val="44"/>
              </w:numPr>
              <w:suppressAutoHyphens w:val="0"/>
              <w:autoSpaceDN/>
              <w:spacing w:before="0" w:after="0"/>
            </w:pPr>
            <w:r w:rsidRPr="00142EEE">
              <w:t>nabycie praktycznych umiejętności związanych z budowaniem zespołu</w:t>
            </w:r>
          </w:p>
          <w:p w14:paraId="6DCC84A0" w14:textId="6BB4E877" w:rsidR="00A47440" w:rsidRPr="00142EEE" w:rsidRDefault="00A47440" w:rsidP="00142EEE">
            <w:pPr>
              <w:pStyle w:val="NormalnyWeb"/>
              <w:numPr>
                <w:ilvl w:val="0"/>
                <w:numId w:val="44"/>
              </w:numPr>
              <w:suppressAutoHyphens w:val="0"/>
              <w:autoSpaceDN/>
              <w:spacing w:before="0" w:after="0"/>
            </w:pPr>
            <w:r w:rsidRPr="00142EEE">
              <w:t>rozwiązywanie trudnych sytuacji w zespole</w:t>
            </w:r>
          </w:p>
          <w:p w14:paraId="16471A4A" w14:textId="4F2D57F9" w:rsidR="00A47440" w:rsidRPr="00142EEE" w:rsidRDefault="00A47440" w:rsidP="00142EEE">
            <w:pPr>
              <w:pStyle w:val="NormalnyWeb"/>
              <w:numPr>
                <w:ilvl w:val="0"/>
                <w:numId w:val="44"/>
              </w:numPr>
              <w:suppressAutoHyphens w:val="0"/>
              <w:autoSpaceDN/>
              <w:spacing w:before="0" w:after="0"/>
            </w:pPr>
            <w:r w:rsidRPr="00142EEE">
              <w:t>określenie ról zespołowych</w:t>
            </w:r>
          </w:p>
          <w:p w14:paraId="7963F909" w14:textId="77777777" w:rsidR="00EB43B2" w:rsidRPr="00142EEE" w:rsidRDefault="00EB43B2" w:rsidP="00142EEE">
            <w:pPr>
              <w:pStyle w:val="NormalnyWeb"/>
              <w:spacing w:before="0" w:after="0"/>
              <w:jc w:val="both"/>
            </w:pPr>
            <w:r w:rsidRPr="00142EEE">
              <w:t>3.Tematy szkolenia:</w:t>
            </w:r>
          </w:p>
          <w:p w14:paraId="006DDF90" w14:textId="4C7E98E5" w:rsidR="00EB43B2" w:rsidRPr="00142EEE" w:rsidRDefault="00EB43B2" w:rsidP="00142EEE">
            <w:pPr>
              <w:pStyle w:val="NormalnyWeb"/>
              <w:spacing w:before="0" w:after="0"/>
            </w:pPr>
            <w:r w:rsidRPr="00142EEE">
              <w:t xml:space="preserve">- </w:t>
            </w:r>
            <w:r w:rsidR="00A47440" w:rsidRPr="00142EEE">
              <w:t>integracja zespołu</w:t>
            </w:r>
          </w:p>
          <w:p w14:paraId="2FBC6F8B" w14:textId="07CE4DA7" w:rsidR="00A47440" w:rsidRPr="00142EEE" w:rsidRDefault="00A47440" w:rsidP="00142EEE">
            <w:pPr>
              <w:pStyle w:val="NormalnyWeb"/>
              <w:spacing w:before="0" w:after="0"/>
            </w:pPr>
            <w:r w:rsidRPr="00142EEE">
              <w:t>- skuteczna komunikacja (praktycznie)</w:t>
            </w:r>
          </w:p>
          <w:p w14:paraId="1085C4E8" w14:textId="3CB3D061" w:rsidR="00A47440" w:rsidRPr="00142EEE" w:rsidRDefault="00A47440" w:rsidP="00142EEE">
            <w:pPr>
              <w:pStyle w:val="NormalnyWeb"/>
              <w:spacing w:before="0" w:after="0"/>
            </w:pPr>
            <w:r w:rsidRPr="00142EEE">
              <w:t>- kompetencje w oparciu o Management 3.0</w:t>
            </w:r>
          </w:p>
          <w:p w14:paraId="594DFDA4" w14:textId="39CB61C4" w:rsidR="00A47440" w:rsidRPr="00142EEE" w:rsidRDefault="00A47440" w:rsidP="00142EEE">
            <w:pPr>
              <w:pStyle w:val="NormalnyWeb"/>
              <w:spacing w:before="0" w:after="0"/>
            </w:pPr>
            <w:r w:rsidRPr="00142EEE">
              <w:t>- role w zespole w oparciu o Management 3.0</w:t>
            </w:r>
          </w:p>
          <w:p w14:paraId="1226488B" w14:textId="77777777" w:rsidR="00EB43B2" w:rsidRPr="00142EEE" w:rsidRDefault="00EB43B2" w:rsidP="00142EEE"/>
          <w:p w14:paraId="61B9BCEF" w14:textId="77777777" w:rsidR="00EB43B2" w:rsidRPr="00142EEE" w:rsidRDefault="00EB43B2" w:rsidP="00142EEE">
            <w:pPr>
              <w:jc w:val="both"/>
              <w:rPr>
                <w:color w:val="00000A"/>
                <w:lang w:eastAsia="zh-CN"/>
              </w:rPr>
            </w:pPr>
            <w:r w:rsidRPr="00142EEE">
              <w:rPr>
                <w:bCs/>
                <w:color w:val="000000"/>
                <w:lang w:eastAsia="zh-CN"/>
              </w:rPr>
              <w:t>4. Przedmiot zamówienia obejmuje:</w:t>
            </w:r>
          </w:p>
          <w:p w14:paraId="2D920A42" w14:textId="450FFD64" w:rsidR="00EB43B2" w:rsidRPr="00142EEE" w:rsidRDefault="00EB43B2" w:rsidP="00142EEE">
            <w:pPr>
              <w:rPr>
                <w:bCs/>
                <w:color w:val="000000"/>
                <w:lang w:eastAsia="zh-CN"/>
              </w:rPr>
            </w:pPr>
            <w:r w:rsidRPr="00142EEE">
              <w:rPr>
                <w:bCs/>
                <w:color w:val="000000"/>
                <w:u w:val="single"/>
                <w:lang w:eastAsia="zh-CN"/>
              </w:rPr>
              <w:t xml:space="preserve">-  Przeprowadzenie szkolenia </w:t>
            </w:r>
            <w:r w:rsidRPr="00142EEE">
              <w:rPr>
                <w:bCs/>
                <w:color w:val="000000"/>
                <w:lang w:eastAsia="zh-CN"/>
              </w:rPr>
              <w:t xml:space="preserve"> dla 1</w:t>
            </w:r>
            <w:r w:rsidR="00A47440" w:rsidRPr="00142EEE">
              <w:rPr>
                <w:bCs/>
                <w:color w:val="000000"/>
                <w:lang w:eastAsia="zh-CN"/>
              </w:rPr>
              <w:t>5</w:t>
            </w:r>
            <w:r w:rsidRPr="00142EEE">
              <w:rPr>
                <w:bCs/>
                <w:color w:val="000000"/>
                <w:lang w:eastAsia="zh-CN"/>
              </w:rPr>
              <w:t xml:space="preserve"> osób </w:t>
            </w:r>
          </w:p>
          <w:p w14:paraId="56A057A6" w14:textId="605F2DF8" w:rsidR="00EB43B2" w:rsidRPr="00142EEE" w:rsidRDefault="00EB43B2" w:rsidP="00142EEE">
            <w:pPr>
              <w:rPr>
                <w:bCs/>
                <w:color w:val="000000"/>
                <w:lang w:eastAsia="zh-CN"/>
              </w:rPr>
            </w:pPr>
            <w:r w:rsidRPr="00142EEE">
              <w:rPr>
                <w:bCs/>
                <w:color w:val="000000"/>
                <w:u w:val="single"/>
                <w:lang w:eastAsia="zh-CN"/>
              </w:rPr>
              <w:t>-  Forma zajęć:</w:t>
            </w:r>
            <w:r w:rsidRPr="00142EEE">
              <w:rPr>
                <w:bCs/>
                <w:color w:val="000000"/>
                <w:lang w:eastAsia="zh-CN"/>
              </w:rPr>
              <w:t xml:space="preserve"> warsztat, </w:t>
            </w:r>
            <w:proofErr w:type="spellStart"/>
            <w:r w:rsidRPr="00142EEE">
              <w:rPr>
                <w:bCs/>
                <w:color w:val="000000"/>
                <w:lang w:eastAsia="zh-CN"/>
              </w:rPr>
              <w:t>ćwiczenia</w:t>
            </w:r>
            <w:r w:rsidR="00A47440" w:rsidRPr="00142EEE">
              <w:rPr>
                <w:bCs/>
                <w:color w:val="000000"/>
                <w:lang w:eastAsia="zh-CN"/>
              </w:rPr>
              <w:t>,techniki</w:t>
            </w:r>
            <w:proofErr w:type="spellEnd"/>
            <w:r w:rsidR="00A47440" w:rsidRPr="00142EEE">
              <w:rPr>
                <w:bCs/>
                <w:color w:val="000000"/>
                <w:lang w:eastAsia="zh-CN"/>
              </w:rPr>
              <w:t xml:space="preserve"> </w:t>
            </w:r>
            <w:proofErr w:type="spellStart"/>
            <w:r w:rsidR="00A47440" w:rsidRPr="00142EEE">
              <w:rPr>
                <w:bCs/>
                <w:color w:val="000000"/>
                <w:lang w:eastAsia="zh-CN"/>
              </w:rPr>
              <w:t>dramowe,facylitacja</w:t>
            </w:r>
            <w:proofErr w:type="spellEnd"/>
          </w:p>
          <w:p w14:paraId="604F54B1" w14:textId="4F68ECD7" w:rsidR="00EB43B2" w:rsidRPr="00142EEE" w:rsidRDefault="00EB43B2" w:rsidP="00142EEE">
            <w:pPr>
              <w:rPr>
                <w:bCs/>
                <w:color w:val="000000"/>
                <w:lang w:eastAsia="zh-CN"/>
              </w:rPr>
            </w:pPr>
            <w:r w:rsidRPr="00142EEE">
              <w:rPr>
                <w:bCs/>
                <w:color w:val="000000"/>
                <w:lang w:eastAsia="zh-CN"/>
              </w:rPr>
              <w:t>-  Szkolenie będzie obejmować min 1</w:t>
            </w:r>
            <w:r w:rsidR="00A47440" w:rsidRPr="00142EEE">
              <w:rPr>
                <w:bCs/>
                <w:color w:val="000000"/>
                <w:lang w:eastAsia="zh-CN"/>
              </w:rPr>
              <w:t>6</w:t>
            </w:r>
            <w:r w:rsidRPr="00142EEE">
              <w:rPr>
                <w:bCs/>
                <w:color w:val="000000"/>
                <w:lang w:eastAsia="zh-CN"/>
              </w:rPr>
              <w:t xml:space="preserve"> godzin szkoleniowych </w:t>
            </w:r>
            <w:r w:rsidR="00A47440" w:rsidRPr="00142EEE">
              <w:rPr>
                <w:bCs/>
                <w:color w:val="000000"/>
                <w:lang w:eastAsia="zh-CN"/>
              </w:rPr>
              <w:t>(dwa dni)</w:t>
            </w:r>
          </w:p>
          <w:p w14:paraId="5E70FEE3" w14:textId="77777777" w:rsidR="00EB43B2" w:rsidRPr="00142EEE" w:rsidRDefault="00EB43B2" w:rsidP="00142EEE">
            <w:pPr>
              <w:rPr>
                <w:bCs/>
                <w:color w:val="000000"/>
                <w:lang w:eastAsia="zh-CN"/>
              </w:rPr>
            </w:pPr>
            <w:r w:rsidRPr="00142EEE">
              <w:rPr>
                <w:bCs/>
                <w:color w:val="000000"/>
                <w:lang w:eastAsia="zh-CN"/>
              </w:rPr>
              <w:t xml:space="preserve">-  Miejsce szkolenia – Kraków.  Miejsce szkolenia zapewnia Zamawiający.  </w:t>
            </w:r>
          </w:p>
          <w:p w14:paraId="0E77AF1A" w14:textId="77777777" w:rsidR="00EB43B2" w:rsidRPr="00142EEE" w:rsidRDefault="00EB43B2" w:rsidP="00142EEE">
            <w:pPr>
              <w:tabs>
                <w:tab w:val="left" w:pos="1530"/>
              </w:tabs>
              <w:jc w:val="both"/>
              <w:rPr>
                <w:bCs/>
                <w:color w:val="000000"/>
                <w:lang w:eastAsia="zh-CN"/>
              </w:rPr>
            </w:pPr>
          </w:p>
          <w:p w14:paraId="2FEF3C95" w14:textId="6118C62E" w:rsidR="00EB43B2" w:rsidRPr="00142EEE" w:rsidRDefault="00EB43B2" w:rsidP="00142EEE">
            <w:pPr>
              <w:tabs>
                <w:tab w:val="left" w:pos="1530"/>
              </w:tabs>
              <w:jc w:val="both"/>
              <w:rPr>
                <w:bCs/>
                <w:color w:val="000000"/>
                <w:lang w:eastAsia="zh-CN"/>
              </w:rPr>
            </w:pPr>
            <w:r w:rsidRPr="00142EEE">
              <w:rPr>
                <w:bCs/>
                <w:color w:val="000000"/>
                <w:lang w:eastAsia="zh-CN"/>
              </w:rPr>
              <w:t xml:space="preserve">5. Organizacja zajęć: Szkolenie stacjonarne </w:t>
            </w:r>
          </w:p>
          <w:p w14:paraId="2FBC30DD" w14:textId="77777777" w:rsidR="00EB43B2" w:rsidRPr="00142EEE" w:rsidRDefault="00EB43B2" w:rsidP="00142EEE">
            <w:pPr>
              <w:tabs>
                <w:tab w:val="left" w:pos="1530"/>
              </w:tabs>
              <w:jc w:val="both"/>
              <w:rPr>
                <w:bCs/>
                <w:color w:val="000000"/>
                <w:lang w:eastAsia="zh-CN"/>
              </w:rPr>
            </w:pPr>
          </w:p>
          <w:p w14:paraId="07F3EC1C" w14:textId="20852A80" w:rsidR="00EB43B2" w:rsidRPr="00142EEE" w:rsidRDefault="00EB43B2" w:rsidP="00142EEE">
            <w:pPr>
              <w:tabs>
                <w:tab w:val="left" w:pos="1530"/>
              </w:tabs>
              <w:jc w:val="both"/>
              <w:rPr>
                <w:bCs/>
                <w:color w:val="000000"/>
              </w:rPr>
            </w:pPr>
            <w:r w:rsidRPr="00142EEE">
              <w:rPr>
                <w:bCs/>
                <w:color w:val="000000"/>
                <w:lang w:eastAsia="zh-CN"/>
              </w:rPr>
              <w:t xml:space="preserve">6.  </w:t>
            </w:r>
            <w:r w:rsidRPr="00142EEE">
              <w:rPr>
                <w:bCs/>
                <w:color w:val="000000"/>
              </w:rPr>
              <w:t>Dokumenty potwierdzające osiągnięcie zakładanych rezultatów i produktów: certyfikat</w:t>
            </w:r>
          </w:p>
          <w:p w14:paraId="33B5A8B1" w14:textId="77777777" w:rsidR="00EB43B2" w:rsidRPr="00142EEE" w:rsidRDefault="00EB43B2" w:rsidP="00142EEE">
            <w:pPr>
              <w:jc w:val="both"/>
              <w:rPr>
                <w:bCs/>
                <w:color w:val="000000"/>
                <w:u w:val="single"/>
                <w:lang w:eastAsia="zh-CN"/>
              </w:rPr>
            </w:pPr>
          </w:p>
          <w:p w14:paraId="5B1562D2" w14:textId="77777777" w:rsidR="00EB43B2" w:rsidRPr="00142EEE" w:rsidRDefault="00EB43B2" w:rsidP="00142EEE">
            <w:pPr>
              <w:jc w:val="both"/>
              <w:rPr>
                <w:bCs/>
                <w:color w:val="000000"/>
                <w:u w:val="single"/>
                <w:lang w:eastAsia="zh-CN"/>
              </w:rPr>
            </w:pPr>
            <w:r w:rsidRPr="00142EEE">
              <w:rPr>
                <w:bCs/>
                <w:color w:val="000000"/>
                <w:u w:val="single"/>
                <w:lang w:eastAsia="zh-CN"/>
              </w:rPr>
              <w:t>7.  Do obowiązków Wykonawcy należeć będzie m. in.:</w:t>
            </w:r>
          </w:p>
          <w:p w14:paraId="5E7CE7EE" w14:textId="77777777" w:rsidR="00EB43B2" w:rsidRPr="00142EEE" w:rsidRDefault="00EB43B2" w:rsidP="00142EEE">
            <w:pPr>
              <w:numPr>
                <w:ilvl w:val="0"/>
                <w:numId w:val="42"/>
              </w:numPr>
              <w:ind w:left="758" w:hanging="398"/>
              <w:jc w:val="both"/>
              <w:rPr>
                <w:bCs/>
                <w:color w:val="000000"/>
                <w:lang w:eastAsia="zh-CN"/>
              </w:rPr>
            </w:pPr>
            <w:r w:rsidRPr="00142EEE">
              <w:rPr>
                <w:bCs/>
                <w:color w:val="000000"/>
                <w:lang w:eastAsia="zh-CN"/>
              </w:rPr>
              <w:t xml:space="preserve">Opracowanie programu szkoleń dostosowanego do potrzeb uczestników, uwzględniającego specyfikę działań administracji uczelni. </w:t>
            </w:r>
          </w:p>
          <w:p w14:paraId="78DA86E6" w14:textId="77777777" w:rsidR="00EB43B2" w:rsidRPr="00142EEE" w:rsidRDefault="00EB43B2" w:rsidP="00142EEE">
            <w:pPr>
              <w:numPr>
                <w:ilvl w:val="0"/>
                <w:numId w:val="42"/>
              </w:numPr>
              <w:ind w:left="758" w:hanging="398"/>
              <w:jc w:val="both"/>
              <w:rPr>
                <w:bCs/>
                <w:color w:val="000000"/>
                <w:lang w:eastAsia="zh-CN"/>
              </w:rPr>
            </w:pPr>
            <w:r w:rsidRPr="00142EEE">
              <w:rPr>
                <w:color w:val="00000A"/>
                <w:lang w:eastAsia="zh-CN"/>
              </w:rPr>
              <w:t xml:space="preserve">Wszystkie działania informacyjne i promocyjne Wykonawcy oraz każdy dokument, który jest podawany do wiadomości publicznej lub jest wykorzystywany przez uczestników szkoleń, w tym wszelkie zaświadczenia o uczestnictwie lub inne certyfikaty muszą zawierać informacje o otrzymaniu wsparcia z Unii Europejskiej, w tym Europejskiego Funduszu Społecznego oraz z Programu za pomocą: </w:t>
            </w:r>
          </w:p>
          <w:p w14:paraId="727625E7" w14:textId="77777777" w:rsidR="00EB43B2" w:rsidRPr="00142EEE" w:rsidRDefault="00EB43B2" w:rsidP="00142EEE">
            <w:pPr>
              <w:jc w:val="both"/>
              <w:rPr>
                <w:color w:val="00000A"/>
                <w:lang w:eastAsia="zh-CN"/>
              </w:rPr>
            </w:pPr>
            <w:r w:rsidRPr="00142EEE">
              <w:rPr>
                <w:color w:val="00000A"/>
                <w:lang w:eastAsia="zh-CN"/>
              </w:rPr>
              <w:t xml:space="preserve">   1) znaku Funduszy Europejskich z nazwą Programu; </w:t>
            </w:r>
          </w:p>
          <w:p w14:paraId="399914F7" w14:textId="77777777" w:rsidR="00EB43B2" w:rsidRPr="00142EEE" w:rsidRDefault="00EB43B2" w:rsidP="00142EEE">
            <w:pPr>
              <w:jc w:val="both"/>
              <w:rPr>
                <w:color w:val="00000A"/>
                <w:lang w:eastAsia="zh-CN"/>
              </w:rPr>
            </w:pPr>
            <w:r w:rsidRPr="00142EEE">
              <w:rPr>
                <w:color w:val="00000A"/>
                <w:lang w:eastAsia="zh-CN"/>
              </w:rPr>
              <w:t xml:space="preserve">   2) znaku Unii Europejskiej z nazwą Europejski Fundusz Społeczny. </w:t>
            </w:r>
          </w:p>
          <w:p w14:paraId="40C61FEC" w14:textId="77777777" w:rsidR="00EB43B2" w:rsidRPr="00142EEE" w:rsidRDefault="00EB43B2" w:rsidP="00142EEE">
            <w:pPr>
              <w:jc w:val="both"/>
              <w:rPr>
                <w:bCs/>
                <w:color w:val="FF0000"/>
                <w:lang w:eastAsia="zh-CN"/>
              </w:rPr>
            </w:pPr>
            <w:r w:rsidRPr="00142EEE">
              <w:rPr>
                <w:color w:val="00000A"/>
                <w:lang w:eastAsia="zh-CN"/>
              </w:rPr>
              <w:t xml:space="preserve">Działania informacyjne i promocyjne Wykonawcy muszą zawierać dodatkowo informację: Projekt realizowany w ramach POWR.03.05.00-00-Z307/17-00, współfinansowany ze środków Europejskiego Funduszu Rozwoju Społecznego w ramach Programu Operacyjnego Wiedza Edukacja Rozwój 2014-2020 Oś III Szkolnictwo wyższe dla gospodarki i rozwoju, Działanie 3.5 Kompleksowe programy szkół wyższych pt. </w:t>
            </w:r>
            <w:r w:rsidRPr="00142EEE">
              <w:rPr>
                <w:i/>
                <w:color w:val="00000A"/>
                <w:lang w:eastAsia="zh-CN"/>
              </w:rPr>
              <w:t>Zintegrowany Program Rozwoju Akademii Górniczo-Hutniczej w Krakowie.</w:t>
            </w:r>
          </w:p>
          <w:p w14:paraId="0BC3728F" w14:textId="77777777" w:rsidR="00EB43B2" w:rsidRPr="00142EEE" w:rsidRDefault="00EB43B2" w:rsidP="00142EEE">
            <w:pPr>
              <w:numPr>
                <w:ilvl w:val="0"/>
                <w:numId w:val="42"/>
              </w:numPr>
              <w:ind w:left="758" w:hanging="398"/>
              <w:jc w:val="both"/>
              <w:rPr>
                <w:bCs/>
                <w:color w:val="000000"/>
                <w:lang w:eastAsia="zh-CN"/>
              </w:rPr>
            </w:pPr>
            <w:r w:rsidRPr="00142EEE">
              <w:rPr>
                <w:bCs/>
                <w:color w:val="000000"/>
                <w:lang w:eastAsia="zh-CN"/>
              </w:rPr>
              <w:t xml:space="preserve">Przeprowadzenie szkoleń zgodnie z najwyższymi standardami, przy wykorzystaniu innowacyjnych metod i materiałów dydaktycznych. </w:t>
            </w:r>
          </w:p>
          <w:p w14:paraId="640E98E9" w14:textId="77777777" w:rsidR="00EB43B2" w:rsidRPr="00142EEE" w:rsidRDefault="00EB43B2" w:rsidP="00142EEE">
            <w:pPr>
              <w:numPr>
                <w:ilvl w:val="0"/>
                <w:numId w:val="42"/>
              </w:numPr>
              <w:jc w:val="both"/>
              <w:rPr>
                <w:bCs/>
                <w:color w:val="000000"/>
                <w:lang w:eastAsia="zh-CN"/>
              </w:rPr>
            </w:pPr>
            <w:r w:rsidRPr="00142EEE">
              <w:rPr>
                <w:bCs/>
                <w:color w:val="000000"/>
                <w:lang w:eastAsia="zh-CN"/>
              </w:rPr>
              <w:t>Sporządzanie list obecności uczestników szkolenia na każdy dzień zajęć</w:t>
            </w:r>
          </w:p>
          <w:p w14:paraId="1F0D0EFE" w14:textId="77777777" w:rsidR="00EB43B2" w:rsidRPr="00142EEE" w:rsidRDefault="00EB43B2" w:rsidP="00142EEE">
            <w:pPr>
              <w:numPr>
                <w:ilvl w:val="0"/>
                <w:numId w:val="42"/>
              </w:numPr>
              <w:ind w:left="758" w:hanging="398"/>
              <w:jc w:val="both"/>
              <w:rPr>
                <w:bCs/>
                <w:color w:val="000000"/>
                <w:lang w:eastAsia="zh-CN"/>
              </w:rPr>
            </w:pPr>
            <w:r w:rsidRPr="00142EEE">
              <w:rPr>
                <w:bCs/>
                <w:color w:val="000000"/>
                <w:lang w:eastAsia="zh-CN"/>
              </w:rPr>
              <w:t xml:space="preserve">Sporządzenie </w:t>
            </w:r>
            <w:proofErr w:type="spellStart"/>
            <w:r w:rsidRPr="00142EEE">
              <w:rPr>
                <w:bCs/>
                <w:color w:val="000000"/>
                <w:lang w:eastAsia="zh-CN"/>
              </w:rPr>
              <w:t>pre-tesów</w:t>
            </w:r>
            <w:proofErr w:type="spellEnd"/>
            <w:r w:rsidRPr="00142EEE">
              <w:rPr>
                <w:bCs/>
                <w:color w:val="000000"/>
                <w:lang w:eastAsia="zh-CN"/>
              </w:rPr>
              <w:t xml:space="preserve"> oraz post-testów dla każdego szkolenia dla uczestników</w:t>
            </w:r>
          </w:p>
          <w:p w14:paraId="06342027" w14:textId="490175B0" w:rsidR="00EB43B2" w:rsidRPr="00142EEE" w:rsidRDefault="00EB43B2" w:rsidP="00142EEE">
            <w:pPr>
              <w:numPr>
                <w:ilvl w:val="0"/>
                <w:numId w:val="42"/>
              </w:numPr>
              <w:ind w:left="758" w:hanging="398"/>
              <w:jc w:val="both"/>
              <w:rPr>
                <w:bCs/>
                <w:color w:val="000000"/>
                <w:lang w:eastAsia="zh-CN"/>
              </w:rPr>
            </w:pPr>
            <w:r w:rsidRPr="00142EEE">
              <w:rPr>
                <w:bCs/>
                <w:color w:val="000000"/>
                <w:lang w:eastAsia="zh-CN"/>
              </w:rPr>
              <w:t>Po zakończeniu szkolenia wystawienie imiennych certyfikatów dla uczestników</w:t>
            </w:r>
          </w:p>
          <w:p w14:paraId="580CB9E0" w14:textId="77777777" w:rsidR="00EB43B2" w:rsidRPr="00142EEE" w:rsidRDefault="00EB43B2" w:rsidP="00142EEE">
            <w:pPr>
              <w:ind w:left="758"/>
              <w:jc w:val="both"/>
              <w:rPr>
                <w:bCs/>
                <w:color w:val="000000"/>
                <w:lang w:eastAsia="zh-CN"/>
              </w:rPr>
            </w:pPr>
          </w:p>
          <w:p w14:paraId="18C23191" w14:textId="77777777" w:rsidR="00EB43B2" w:rsidRPr="00142EEE" w:rsidRDefault="00EB43B2" w:rsidP="00142EEE">
            <w:pPr>
              <w:jc w:val="both"/>
              <w:rPr>
                <w:bCs/>
                <w:color w:val="000000"/>
                <w:lang w:eastAsia="zh-CN"/>
              </w:rPr>
            </w:pPr>
          </w:p>
          <w:p w14:paraId="6CF44065" w14:textId="77777777" w:rsidR="00EB43B2" w:rsidRPr="00142EEE" w:rsidRDefault="00EB43B2" w:rsidP="00142EEE">
            <w:pPr>
              <w:jc w:val="both"/>
              <w:rPr>
                <w:bCs/>
                <w:color w:val="000000"/>
                <w:lang w:eastAsia="zh-CN"/>
              </w:rPr>
            </w:pPr>
            <w:r w:rsidRPr="00142EEE">
              <w:rPr>
                <w:bCs/>
                <w:color w:val="000000"/>
                <w:lang w:eastAsia="zh-CN"/>
              </w:rPr>
              <w:t xml:space="preserve">Wyżej opisane działania będą realizowane w zgodzie z zasadami zawartymi w dokumencie Zasady promocji i oznakowania projektów w Programie POWER </w:t>
            </w:r>
            <w:r w:rsidRPr="00142EEE">
              <w:rPr>
                <w:bCs/>
                <w:color w:val="000000"/>
                <w:lang w:eastAsia="zh-CN"/>
              </w:rPr>
              <w:lastRenderedPageBreak/>
              <w:t>https://www.power.gov.pl/strony/o-programie/promocja/zasady-promocji-i-oznakowania-projektow/. Zleceniobiorcę obowiązują wyłącznie te zasady, które się do niego odnoszą poprzez fakt realizowania usługi.</w:t>
            </w:r>
          </w:p>
          <w:p w14:paraId="71574FC9" w14:textId="77777777" w:rsidR="00EB43B2" w:rsidRPr="00142EEE" w:rsidRDefault="00EB43B2" w:rsidP="00142EEE">
            <w:pPr>
              <w:jc w:val="both"/>
              <w:rPr>
                <w:bCs/>
                <w:color w:val="000000"/>
                <w:lang w:eastAsia="zh-CN"/>
              </w:rPr>
            </w:pPr>
            <w:r w:rsidRPr="00142EEE">
              <w:rPr>
                <w:bCs/>
                <w:color w:val="000000"/>
                <w:lang w:eastAsia="zh-CN"/>
              </w:rPr>
              <w:t xml:space="preserve">Wykonawca będzie realizował powierzone zadania stosując się do zapisów w zakresie oznaczania dokumentów i materiałów szkoleniowych, które obowiązują Zamawiającego, zawartych w dokumencie „Obowiązki informacyjne Beneficjenta” stanowiącym Załącznik nr 10 do umowy pomiędzy Zamawiającym a </w:t>
            </w:r>
            <w:proofErr w:type="spellStart"/>
            <w:r w:rsidRPr="00142EEE">
              <w:rPr>
                <w:bCs/>
                <w:color w:val="000000"/>
                <w:lang w:eastAsia="zh-CN"/>
              </w:rPr>
              <w:t>NCBiR</w:t>
            </w:r>
            <w:proofErr w:type="spellEnd"/>
            <w:r w:rsidRPr="00142EEE">
              <w:rPr>
                <w:bCs/>
                <w:color w:val="000000"/>
                <w:lang w:eastAsia="zh-CN"/>
              </w:rPr>
              <w:t xml:space="preserve">, jako Instytucją Organizującą Konkurs. Wzór umowy jest dostępny na stronie: http://www.power3.5.agh.edu.pl/ szablony-dokumentów/zamówienia/. </w:t>
            </w:r>
          </w:p>
          <w:p w14:paraId="3D9CBDD8" w14:textId="77777777" w:rsidR="00EB43B2" w:rsidRPr="00142EEE" w:rsidRDefault="00EB43B2" w:rsidP="00142EEE">
            <w:pPr>
              <w:jc w:val="both"/>
              <w:rPr>
                <w:bCs/>
                <w:color w:val="000000"/>
                <w:lang w:eastAsia="zh-CN"/>
              </w:rPr>
            </w:pPr>
          </w:p>
          <w:p w14:paraId="412BC9A1" w14:textId="77777777" w:rsidR="00EB43B2" w:rsidRPr="00142EEE" w:rsidRDefault="00EB43B2" w:rsidP="00142EEE">
            <w:pPr>
              <w:jc w:val="both"/>
              <w:rPr>
                <w:bCs/>
                <w:color w:val="000000"/>
                <w:lang w:eastAsia="zh-CN"/>
              </w:rPr>
            </w:pPr>
            <w:r w:rsidRPr="00142EEE">
              <w:rPr>
                <w:bCs/>
                <w:color w:val="000000"/>
                <w:lang w:eastAsia="zh-CN"/>
              </w:rPr>
              <w:t>8. Zamawiający zobowiąże się do:</w:t>
            </w:r>
          </w:p>
          <w:p w14:paraId="47E30E3D" w14:textId="77777777" w:rsidR="00EB43B2" w:rsidRPr="00142EEE" w:rsidRDefault="00EB43B2" w:rsidP="00142EEE">
            <w:pPr>
              <w:numPr>
                <w:ilvl w:val="0"/>
                <w:numId w:val="43"/>
              </w:numPr>
              <w:ind w:left="0"/>
              <w:jc w:val="both"/>
              <w:rPr>
                <w:bCs/>
                <w:color w:val="000000"/>
                <w:lang w:eastAsia="zh-CN"/>
              </w:rPr>
            </w:pPr>
            <w:r w:rsidRPr="00142EEE">
              <w:rPr>
                <w:bCs/>
                <w:color w:val="000000"/>
                <w:lang w:eastAsia="zh-CN"/>
              </w:rPr>
              <w:t xml:space="preserve">- Przeprowadzenia rekrutacji i delegowania pracowników na szkolenia, </w:t>
            </w:r>
          </w:p>
          <w:p w14:paraId="6CA61173" w14:textId="77777777" w:rsidR="00EB43B2" w:rsidRPr="00142EEE" w:rsidRDefault="00EB43B2" w:rsidP="00142EEE">
            <w:pPr>
              <w:numPr>
                <w:ilvl w:val="0"/>
                <w:numId w:val="43"/>
              </w:numPr>
              <w:ind w:left="0"/>
              <w:jc w:val="both"/>
              <w:rPr>
                <w:bCs/>
                <w:color w:val="000000"/>
                <w:lang w:eastAsia="zh-CN"/>
              </w:rPr>
            </w:pPr>
            <w:r w:rsidRPr="00142EEE">
              <w:rPr>
                <w:bCs/>
                <w:color w:val="000000"/>
                <w:lang w:eastAsia="zh-CN"/>
              </w:rPr>
              <w:t>- Zapewnienia komunikacji pomiędzy Wykonawcą a uczestnikami kursu w celach organizacji zajęć</w:t>
            </w:r>
          </w:p>
          <w:p w14:paraId="3E0EF98D" w14:textId="77777777" w:rsidR="007D1434" w:rsidRDefault="00EB43B2" w:rsidP="00142EEE">
            <w:pPr>
              <w:numPr>
                <w:ilvl w:val="0"/>
                <w:numId w:val="43"/>
              </w:numPr>
              <w:ind w:left="0"/>
              <w:jc w:val="both"/>
              <w:rPr>
                <w:bCs/>
                <w:color w:val="000000"/>
                <w:lang w:eastAsia="zh-CN"/>
              </w:rPr>
            </w:pPr>
            <w:r w:rsidRPr="00142EEE">
              <w:rPr>
                <w:bCs/>
                <w:color w:val="000000"/>
                <w:lang w:eastAsia="zh-CN"/>
              </w:rPr>
              <w:t>-zapewnienia Sali szkoleniowej</w:t>
            </w:r>
          </w:p>
          <w:p w14:paraId="5D2B5DEF" w14:textId="77777777" w:rsidR="005B1DF2" w:rsidRPr="005B1DF2" w:rsidRDefault="005B1DF2" w:rsidP="005B1DF2">
            <w:pPr>
              <w:tabs>
                <w:tab w:val="left" w:pos="333"/>
              </w:tabs>
              <w:autoSpaceDN w:val="0"/>
              <w:spacing w:before="60" w:after="120"/>
              <w:rPr>
                <w:color w:val="FF0000"/>
              </w:rPr>
            </w:pPr>
            <w:r w:rsidRPr="005B1DF2">
              <w:rPr>
                <w:b/>
                <w:color w:val="FF0000"/>
                <w:lang w:eastAsia="zh-CN"/>
              </w:rPr>
              <w:t>UWAGA:</w:t>
            </w:r>
          </w:p>
          <w:p w14:paraId="63BF91DC" w14:textId="77777777" w:rsidR="005B1DF2" w:rsidRDefault="005B1DF2" w:rsidP="005B1DF2">
            <w:pPr>
              <w:tabs>
                <w:tab w:val="left" w:pos="333"/>
              </w:tabs>
              <w:autoSpaceDN w:val="0"/>
              <w:spacing w:before="60" w:after="120"/>
            </w:pPr>
            <w:r>
              <w:rPr>
                <w:bCs/>
                <w:color w:val="000000"/>
                <w:lang w:eastAsia="zh-CN"/>
              </w:rPr>
              <w:t xml:space="preserve">Z uwagi na niestabilną sytuację epidemiczną nadrzędne w stosunku do wymagań niniejszego postępowania przetargowego będą wytyczne GIS jak i decyzje </w:t>
            </w:r>
            <w:proofErr w:type="spellStart"/>
            <w:r>
              <w:rPr>
                <w:bCs/>
                <w:color w:val="000000"/>
                <w:lang w:eastAsia="zh-CN"/>
              </w:rPr>
              <w:t>MNiSW</w:t>
            </w:r>
            <w:proofErr w:type="spellEnd"/>
            <w:r>
              <w:rPr>
                <w:bCs/>
                <w:color w:val="000000"/>
                <w:lang w:eastAsia="zh-CN"/>
              </w:rPr>
              <w:t xml:space="preserve"> oraz Rektora AGH związane z trybem funkcjonowania Uczelni. W przypadku konieczności zastosowania obostrzeń minimalizujących rozprzestrzenianie się epidemii, Zamawiający może podjąć decyzję o zmianie formy zajęć ze stacjonarnej na zdalną (online). W takiej sytuacji dodatkowo będą miały zastosowanie poniższe punkty.</w:t>
            </w:r>
          </w:p>
          <w:p w14:paraId="474B7E50" w14:textId="77777777" w:rsidR="005B1DF2" w:rsidRDefault="005B1DF2" w:rsidP="005B1DF2">
            <w:pPr>
              <w:tabs>
                <w:tab w:val="left" w:pos="333"/>
              </w:tabs>
              <w:autoSpaceDN w:val="0"/>
              <w:spacing w:before="60" w:after="120"/>
            </w:pPr>
            <w:r>
              <w:rPr>
                <w:bCs/>
                <w:color w:val="000000"/>
                <w:lang w:eastAsia="zh-CN"/>
              </w:rPr>
              <w:t>1.</w:t>
            </w:r>
            <w:r>
              <w:rPr>
                <w:bCs/>
                <w:color w:val="000000"/>
                <w:lang w:eastAsia="zh-CN"/>
              </w:rPr>
              <w:tab/>
              <w:t>O zmianie formy prowadzenia szkoleń Zamawiający poinformuje Wykonawcę niezwłocznie, z co najmniej 7-dniowym wyprzedzeniem, chyba że decyzje bądź rekomendacje organów państwowych spowodują konieczność dokonania zmian w krótszym terminie.</w:t>
            </w:r>
          </w:p>
          <w:p w14:paraId="3639914A" w14:textId="77777777" w:rsidR="005B1DF2" w:rsidRDefault="005B1DF2" w:rsidP="005B1DF2">
            <w:pPr>
              <w:tabs>
                <w:tab w:val="left" w:pos="333"/>
              </w:tabs>
              <w:autoSpaceDN w:val="0"/>
              <w:spacing w:before="60" w:after="120"/>
            </w:pPr>
            <w:r>
              <w:rPr>
                <w:bCs/>
                <w:color w:val="000000"/>
                <w:lang w:eastAsia="zh-CN"/>
              </w:rPr>
              <w:t>2.</w:t>
            </w:r>
            <w:r>
              <w:rPr>
                <w:bCs/>
                <w:color w:val="000000"/>
                <w:lang w:eastAsia="zh-CN"/>
              </w:rPr>
              <w:tab/>
              <w:t>Przez formę zdalną rozumieć należy szkolenia prowadzone przez Wykonawcę z wykorzystaniem metod i technik kształcenia na odległość przy użyciu platformy edukacyjnej.</w:t>
            </w:r>
          </w:p>
          <w:p w14:paraId="59878FA2" w14:textId="77777777" w:rsidR="005B1DF2" w:rsidRDefault="005B1DF2" w:rsidP="005B1DF2">
            <w:pPr>
              <w:tabs>
                <w:tab w:val="left" w:pos="333"/>
              </w:tabs>
              <w:autoSpaceDN w:val="0"/>
              <w:spacing w:before="60" w:after="120"/>
            </w:pPr>
            <w:r>
              <w:rPr>
                <w:bCs/>
                <w:color w:val="000000"/>
                <w:lang w:eastAsia="zh-CN"/>
              </w:rPr>
              <w:t>3.</w:t>
            </w:r>
            <w:r>
              <w:rPr>
                <w:bCs/>
                <w:color w:val="000000"/>
                <w:lang w:eastAsia="zh-CN"/>
              </w:rPr>
              <w:tab/>
              <w:t>Wykonawca udostępni platformę edukacyjną na swój koszt, bez dodatkowego wynagrodzenia.</w:t>
            </w:r>
          </w:p>
          <w:p w14:paraId="409E2C31" w14:textId="77777777" w:rsidR="005B1DF2" w:rsidRDefault="005B1DF2" w:rsidP="005B1DF2">
            <w:pPr>
              <w:tabs>
                <w:tab w:val="left" w:pos="333"/>
              </w:tabs>
              <w:autoSpaceDN w:val="0"/>
              <w:spacing w:before="60" w:after="120"/>
            </w:pPr>
            <w:r>
              <w:rPr>
                <w:bCs/>
                <w:color w:val="000000"/>
                <w:lang w:eastAsia="zh-CN"/>
              </w:rPr>
              <w:t>4.</w:t>
            </w:r>
            <w:r>
              <w:rPr>
                <w:bCs/>
                <w:color w:val="000000"/>
                <w:lang w:eastAsia="zh-CN"/>
              </w:rPr>
              <w:tab/>
              <w:t>Platforma edukacyjna wykorzystana do prowadzenia szkoleń musi umożliwiać co najmniej:</w:t>
            </w:r>
          </w:p>
          <w:p w14:paraId="0F1234B0" w14:textId="77777777" w:rsidR="005B1DF2" w:rsidRDefault="005B1DF2" w:rsidP="005B1DF2">
            <w:pPr>
              <w:tabs>
                <w:tab w:val="left" w:pos="333"/>
              </w:tabs>
              <w:autoSpaceDN w:val="0"/>
              <w:spacing w:before="60" w:after="120"/>
            </w:pPr>
            <w:r>
              <w:rPr>
                <w:bCs/>
                <w:color w:val="000000"/>
                <w:lang w:eastAsia="zh-CN"/>
              </w:rPr>
              <w:t xml:space="preserve">-połączenie przez komputer/laptop oraz urządzenia przenośne np. tablet, smartfon; </w:t>
            </w:r>
          </w:p>
          <w:p w14:paraId="487BF218" w14:textId="77777777" w:rsidR="005B1DF2" w:rsidRDefault="005B1DF2" w:rsidP="005B1DF2">
            <w:pPr>
              <w:tabs>
                <w:tab w:val="left" w:pos="333"/>
              </w:tabs>
              <w:autoSpaceDN w:val="0"/>
              <w:spacing w:before="60" w:after="120"/>
            </w:pPr>
            <w:r>
              <w:rPr>
                <w:bCs/>
                <w:color w:val="000000"/>
                <w:lang w:eastAsia="zh-CN"/>
              </w:rPr>
              <w:t>kontakt wzrokowy i głosowy pomiędzy trenerem i uczestnikami szkoleń;</w:t>
            </w:r>
          </w:p>
          <w:p w14:paraId="5603585C" w14:textId="77777777" w:rsidR="005B1DF2" w:rsidRDefault="005B1DF2" w:rsidP="005B1DF2">
            <w:pPr>
              <w:tabs>
                <w:tab w:val="left" w:pos="333"/>
              </w:tabs>
              <w:autoSpaceDN w:val="0"/>
              <w:spacing w:before="60" w:after="120"/>
            </w:pPr>
            <w:r>
              <w:rPr>
                <w:bCs/>
                <w:color w:val="000000"/>
                <w:lang w:eastAsia="zh-CN"/>
              </w:rPr>
              <w:t>-łatwą i szybką komunikację trenera z uczestnikami szkoleń;</w:t>
            </w:r>
          </w:p>
          <w:p w14:paraId="5961B2DD" w14:textId="77777777" w:rsidR="005B1DF2" w:rsidRDefault="005B1DF2" w:rsidP="005B1DF2">
            <w:pPr>
              <w:tabs>
                <w:tab w:val="left" w:pos="333"/>
              </w:tabs>
              <w:autoSpaceDN w:val="0"/>
              <w:spacing w:before="60" w:after="120"/>
            </w:pPr>
            <w:r>
              <w:rPr>
                <w:bCs/>
                <w:color w:val="000000"/>
                <w:lang w:eastAsia="zh-CN"/>
              </w:rPr>
              <w:t>-prowadzenie konsultacji pisemnych w formie tzw. „czatu”;</w:t>
            </w:r>
          </w:p>
          <w:p w14:paraId="1417A247" w14:textId="77777777" w:rsidR="005B1DF2" w:rsidRDefault="005B1DF2" w:rsidP="005B1DF2">
            <w:pPr>
              <w:tabs>
                <w:tab w:val="left" w:pos="333"/>
              </w:tabs>
              <w:autoSpaceDN w:val="0"/>
              <w:spacing w:before="60" w:after="120"/>
            </w:pPr>
            <w:r>
              <w:rPr>
                <w:bCs/>
                <w:color w:val="000000"/>
                <w:lang w:eastAsia="zh-CN"/>
              </w:rPr>
              <w:t xml:space="preserve">-generowanie statystyk i raportów umożliwiających dokumentowanie zajęć oraz obecność uczestników szkoleń, zawierających co najmniej informacje nt.: czas rozpoczęcia i zakończenia szkolenia, nazwa i status szkolenia, dane osoby prowadzącej szkolenie, logowania uczestników i ich obecność na szkoleniach, przeprowadzenie </w:t>
            </w:r>
            <w:proofErr w:type="spellStart"/>
            <w:r>
              <w:rPr>
                <w:bCs/>
                <w:color w:val="000000"/>
                <w:lang w:eastAsia="zh-CN"/>
              </w:rPr>
              <w:t>pre</w:t>
            </w:r>
            <w:proofErr w:type="spellEnd"/>
            <w:r>
              <w:rPr>
                <w:bCs/>
                <w:color w:val="000000"/>
                <w:lang w:eastAsia="zh-CN"/>
              </w:rPr>
              <w:t xml:space="preserve"> i post-testu.</w:t>
            </w:r>
          </w:p>
          <w:p w14:paraId="54AF37A6" w14:textId="23FF0724" w:rsidR="005B1DF2" w:rsidRPr="005B1DF2" w:rsidRDefault="005B1DF2" w:rsidP="005B1DF2">
            <w:pPr>
              <w:tabs>
                <w:tab w:val="left" w:pos="333"/>
              </w:tabs>
              <w:autoSpaceDN w:val="0"/>
              <w:spacing w:before="60" w:after="120"/>
            </w:pPr>
            <w:r>
              <w:rPr>
                <w:bCs/>
                <w:color w:val="000000"/>
                <w:lang w:eastAsia="zh-CN"/>
              </w:rPr>
              <w:lastRenderedPageBreak/>
              <w:t xml:space="preserve">Przykładowe platformy edukacyjne spełniające powyższe wymogi: MS </w:t>
            </w:r>
            <w:proofErr w:type="spellStart"/>
            <w:r>
              <w:rPr>
                <w:bCs/>
                <w:color w:val="000000"/>
                <w:lang w:eastAsia="zh-CN"/>
              </w:rPr>
              <w:t>Teams</w:t>
            </w:r>
            <w:proofErr w:type="spellEnd"/>
            <w:r>
              <w:rPr>
                <w:bCs/>
                <w:color w:val="000000"/>
                <w:lang w:eastAsia="zh-CN"/>
              </w:rPr>
              <w:t xml:space="preserve">, </w:t>
            </w:r>
            <w:proofErr w:type="spellStart"/>
            <w:r>
              <w:rPr>
                <w:bCs/>
                <w:color w:val="000000"/>
                <w:lang w:eastAsia="zh-CN"/>
              </w:rPr>
              <w:t>ClickMeeting</w:t>
            </w:r>
            <w:proofErr w:type="spellEnd"/>
            <w:r>
              <w:rPr>
                <w:bCs/>
                <w:color w:val="000000"/>
                <w:lang w:eastAsia="zh-CN"/>
              </w:rPr>
              <w:t>.</w:t>
            </w:r>
          </w:p>
        </w:tc>
      </w:tr>
    </w:tbl>
    <w:p w14:paraId="57627D66" w14:textId="77777777" w:rsidR="008A2F3D" w:rsidRPr="00142EEE" w:rsidRDefault="008A2F3D" w:rsidP="00142EEE">
      <w:pPr>
        <w:numPr>
          <w:ilvl w:val="1"/>
          <w:numId w:val="25"/>
        </w:numPr>
        <w:jc w:val="both"/>
        <w:outlineLvl w:val="1"/>
        <w:rPr>
          <w:bCs/>
          <w:iCs/>
          <w:color w:val="000000"/>
          <w:lang w:eastAsia="x-none"/>
        </w:rPr>
      </w:pPr>
      <w:r w:rsidRPr="00142EEE">
        <w:rPr>
          <w:bCs/>
          <w:iCs/>
          <w:color w:val="000000"/>
          <w:lang w:val="x-none" w:eastAsia="x-none"/>
        </w:rPr>
        <w:lastRenderedPageBreak/>
        <w:t>Zamawiający nie przewiduje obowiązku odbyci</w:t>
      </w:r>
      <w:r w:rsidRPr="00142EEE">
        <w:rPr>
          <w:bCs/>
          <w:iCs/>
          <w:color w:val="000000"/>
          <w:lang w:eastAsia="x-none"/>
        </w:rPr>
        <w:t>a</w:t>
      </w:r>
      <w:r w:rsidRPr="00142EEE">
        <w:rPr>
          <w:bCs/>
          <w:iCs/>
          <w:color w:val="000000"/>
          <w:lang w:val="x-none" w:eastAsia="x-none"/>
        </w:rPr>
        <w:t xml:space="preserve"> przez </w:t>
      </w:r>
      <w:r w:rsidRPr="00142EEE">
        <w:rPr>
          <w:bCs/>
          <w:iCs/>
          <w:color w:val="000000"/>
          <w:lang w:eastAsia="x-none"/>
        </w:rPr>
        <w:t>Wykonawcę</w:t>
      </w:r>
      <w:r w:rsidRPr="00142EEE">
        <w:rPr>
          <w:bCs/>
          <w:iCs/>
          <w:color w:val="000000"/>
          <w:lang w:val="x-none" w:eastAsia="x-none"/>
        </w:rPr>
        <w:t xml:space="preserve"> wizji lokalnej lub sprawdzenia przez Wykonawcę dokumentów niezbędnych do realizacji zamówienia</w:t>
      </w:r>
      <w:r w:rsidRPr="00142EEE">
        <w:rPr>
          <w:bCs/>
          <w:iCs/>
          <w:color w:val="000000"/>
          <w:lang w:eastAsia="x-none"/>
        </w:rPr>
        <w:t>.</w:t>
      </w:r>
    </w:p>
    <w:p w14:paraId="78C3DC3E" w14:textId="77777777" w:rsidR="00EB43B2" w:rsidRPr="00142EEE" w:rsidRDefault="00EB43B2" w:rsidP="00142EEE">
      <w:pPr>
        <w:numPr>
          <w:ilvl w:val="1"/>
          <w:numId w:val="25"/>
        </w:numPr>
        <w:jc w:val="both"/>
        <w:outlineLvl w:val="1"/>
        <w:rPr>
          <w:bCs/>
          <w:iCs/>
          <w:color w:val="000000"/>
          <w:lang w:eastAsia="x-none"/>
        </w:rPr>
      </w:pPr>
      <w:r w:rsidRPr="00142EEE">
        <w:rPr>
          <w:bCs/>
          <w:iCs/>
          <w:color w:val="000000"/>
          <w:lang w:val="x-none" w:eastAsia="x-none"/>
        </w:rPr>
        <w:t>Zamawiający nie dokonuje podziału zamówienia na części i tym samym nie dopuszcza składania ofert częściowych. Oferty nie zawierające pełnego zakresu przedmiotu zamówienia zostaną odrzucone.</w:t>
      </w:r>
    </w:p>
    <w:p w14:paraId="0CE51E3A" w14:textId="77777777" w:rsidR="00EB43B2" w:rsidRPr="00142EEE" w:rsidRDefault="00EB43B2" w:rsidP="00142EEE">
      <w:pPr>
        <w:numPr>
          <w:ilvl w:val="1"/>
          <w:numId w:val="25"/>
        </w:numPr>
        <w:jc w:val="both"/>
        <w:outlineLvl w:val="1"/>
        <w:rPr>
          <w:bCs/>
          <w:iCs/>
          <w:color w:val="000000"/>
          <w:lang w:val="x-none" w:eastAsia="x-none"/>
        </w:rPr>
      </w:pPr>
      <w:r w:rsidRPr="00142EEE">
        <w:rPr>
          <w:bCs/>
          <w:iCs/>
          <w:color w:val="000000"/>
          <w:lang w:val="x-none" w:eastAsia="x-none"/>
        </w:rPr>
        <w:t xml:space="preserve">Powody niedokonania podziału zamówienia na części: </w:t>
      </w:r>
    </w:p>
    <w:p w14:paraId="7871A36B" w14:textId="4A0894AA" w:rsidR="008A2F3D" w:rsidRPr="00142EEE" w:rsidRDefault="00EB43B2" w:rsidP="00142EEE">
      <w:pPr>
        <w:ind w:left="680"/>
        <w:jc w:val="both"/>
        <w:outlineLvl w:val="1"/>
        <w:rPr>
          <w:bCs/>
          <w:iCs/>
          <w:color w:val="000000"/>
          <w:lang w:eastAsia="x-none"/>
        </w:rPr>
      </w:pPr>
      <w:r w:rsidRPr="00142EEE">
        <w:rPr>
          <w:bCs/>
          <w:iCs/>
          <w:color w:val="000000"/>
          <w:lang w:eastAsia="x-none"/>
        </w:rPr>
        <w:t>Przedmiot zamówienia stanowi funkcjonalną całość, podział zamówienia na części groziłby nadmiernymi trudnościami technicznymi oraz nadmiernymi kosztami wykonania zamówienia, ponadto brak podziału jest uzasadniony względami organizacyjnymi, ewentualny podział zamówienia mógłby poważnie zagrozić właściwemu wykonaniu zamówienia a potrzeba skoordynowania działań różnych wykonawców realizujących poszczególne części zamówienia mogłaby zagrozić prawidłowej i terminowej realizacji zamówienia.</w:t>
      </w:r>
      <w:r w:rsidRPr="00142EEE">
        <w:rPr>
          <w:bCs/>
          <w:iCs/>
          <w:color w:val="000000"/>
          <w:lang w:eastAsia="x-none"/>
        </w:rPr>
        <w:br/>
        <w:t xml:space="preserve">Ponadto niedokonanie podziału na części nie narusza konkurencji poprzez ograniczenie możliwości ubiegania się o nie. </w:t>
      </w:r>
      <w:r w:rsidR="008A2F3D" w:rsidRPr="00142EEE">
        <w:rPr>
          <w:bCs/>
          <w:iCs/>
          <w:color w:val="000000"/>
          <w:lang w:val="x-none" w:eastAsia="x-none"/>
        </w:rPr>
        <w:t>.</w:t>
      </w:r>
    </w:p>
    <w:p w14:paraId="7B093EBD"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val="x-none" w:eastAsia="x-none"/>
        </w:rPr>
        <w:t>Zaliczki na poczet wykonania zamówienia</w:t>
      </w:r>
    </w:p>
    <w:p w14:paraId="2CB8D185" w14:textId="77777777" w:rsidR="008A2F3D" w:rsidRPr="00142EEE" w:rsidRDefault="008A2F3D" w:rsidP="00142EEE">
      <w:pPr>
        <w:tabs>
          <w:tab w:val="left" w:pos="708"/>
        </w:tabs>
        <w:ind w:left="680"/>
        <w:jc w:val="both"/>
        <w:outlineLvl w:val="1"/>
        <w:rPr>
          <w:bCs/>
          <w:iCs/>
          <w:color w:val="000000"/>
          <w:lang w:eastAsia="x-none"/>
        </w:rPr>
      </w:pPr>
      <w:r w:rsidRPr="00142EEE">
        <w:rPr>
          <w:bCs/>
          <w:iCs/>
          <w:color w:val="000000"/>
          <w:lang w:val="x-none" w:eastAsia="x-none"/>
        </w:rPr>
        <w:t>Zamawiający nie przewiduje udzielenia zaliczek na poczet wykonania zamówienia.</w:t>
      </w:r>
    </w:p>
    <w:p w14:paraId="494AB4B5"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val="x-none" w:eastAsia="x-none"/>
        </w:rPr>
        <w:t>Zamawiający nie dopuszcza składania ofert wariantowych oraz w postaci katalogów elektronicznych</w:t>
      </w:r>
    </w:p>
    <w:p w14:paraId="520351FA"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val="x-none" w:eastAsia="x-none"/>
        </w:rPr>
        <w:t xml:space="preserve">Zamawiający nie zastrzega możliwości ubiegania się o udzielenie zamówienia wyłącznie przez wykonawców, o których mowa w art. 94 ustaw </w:t>
      </w:r>
      <w:proofErr w:type="spellStart"/>
      <w:r w:rsidRPr="00142EEE">
        <w:rPr>
          <w:bCs/>
          <w:iCs/>
          <w:color w:val="000000"/>
          <w:lang w:val="x-none" w:eastAsia="x-none"/>
        </w:rPr>
        <w:t>Pzp</w:t>
      </w:r>
      <w:proofErr w:type="spellEnd"/>
      <w:r w:rsidRPr="00142EEE">
        <w:rPr>
          <w:bCs/>
          <w:iCs/>
          <w:color w:val="000000"/>
          <w:lang w:val="x-none" w:eastAsia="x-none"/>
        </w:rPr>
        <w:t>.</w:t>
      </w:r>
    </w:p>
    <w:p w14:paraId="646CD5EF"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val="x-none" w:eastAsia="x-none"/>
        </w:rPr>
        <w:t xml:space="preserve">Zamawiający nie prowadzi postępowania w celu zawarcia umowy ramowej. </w:t>
      </w:r>
    </w:p>
    <w:p w14:paraId="3E58242A" w14:textId="77777777" w:rsidR="008A2F3D" w:rsidRPr="00142EEE" w:rsidRDefault="008A2F3D" w:rsidP="00142EEE">
      <w:pPr>
        <w:numPr>
          <w:ilvl w:val="1"/>
          <w:numId w:val="25"/>
        </w:numPr>
        <w:jc w:val="both"/>
        <w:outlineLvl w:val="1"/>
        <w:rPr>
          <w:bCs/>
          <w:iCs/>
          <w:color w:val="000000"/>
          <w:lang w:eastAsia="x-none"/>
        </w:rPr>
      </w:pPr>
      <w:r w:rsidRPr="00142EEE">
        <w:rPr>
          <w:bCs/>
          <w:iCs/>
          <w:color w:val="000000"/>
          <w:lang w:val="x-none" w:eastAsia="x-none"/>
        </w:rPr>
        <w:t xml:space="preserve">Zamawiający nie zastrzega obowiązku osobistego wykonania przez Wykonawcę kluczowych zadań: </w:t>
      </w:r>
      <w:r w:rsidRPr="00142EEE">
        <w:rPr>
          <w:bCs/>
          <w:iCs/>
          <w:color w:val="000000"/>
          <w:lang w:eastAsia="x-none"/>
        </w:rPr>
        <w:t xml:space="preserve">dotyczących zamówień na </w:t>
      </w:r>
      <w:r w:rsidRPr="00142EEE">
        <w:rPr>
          <w:bCs/>
          <w:iCs/>
          <w:color w:val="000000"/>
          <w:lang w:val="x-none" w:eastAsia="x-none"/>
        </w:rPr>
        <w:t>usługi</w:t>
      </w:r>
      <w:r w:rsidRPr="00142EEE">
        <w:rPr>
          <w:bCs/>
          <w:iCs/>
          <w:color w:val="000000"/>
          <w:lang w:eastAsia="x-none"/>
        </w:rPr>
        <w:t>.</w:t>
      </w:r>
      <w:r w:rsidRPr="00142EEE">
        <w:rPr>
          <w:bCs/>
          <w:iCs/>
          <w:color w:val="000000"/>
          <w:lang w:val="x-none" w:eastAsia="x-none"/>
        </w:rPr>
        <w:t xml:space="preserve"> </w:t>
      </w:r>
    </w:p>
    <w:p w14:paraId="56704024" w14:textId="77777777" w:rsidR="008A2F3D" w:rsidRPr="00142EEE" w:rsidRDefault="008A2F3D" w:rsidP="00142EEE">
      <w:pPr>
        <w:numPr>
          <w:ilvl w:val="0"/>
          <w:numId w:val="25"/>
        </w:numPr>
        <w:ind w:left="431" w:hanging="431"/>
        <w:jc w:val="both"/>
        <w:outlineLvl w:val="0"/>
        <w:rPr>
          <w:b/>
          <w:bCs/>
          <w:caps/>
          <w:kern w:val="2"/>
          <w:lang w:val="x-none" w:eastAsia="x-none"/>
        </w:rPr>
      </w:pPr>
      <w:bookmarkStart w:id="5" w:name="_Toc258314245"/>
      <w:r w:rsidRPr="00142EEE">
        <w:rPr>
          <w:b/>
          <w:bCs/>
          <w:caps/>
          <w:kern w:val="2"/>
          <w:lang w:val="x-none" w:eastAsia="x-none"/>
        </w:rPr>
        <w:t>Informacja o przewidywanych zamówieniach</w:t>
      </w:r>
      <w:r w:rsidRPr="00142EEE">
        <w:rPr>
          <w:b/>
          <w:bCs/>
          <w:caps/>
          <w:kern w:val="2"/>
          <w:lang w:eastAsia="x-none"/>
        </w:rPr>
        <w:t>,</w:t>
      </w:r>
      <w:r w:rsidRPr="00142EEE">
        <w:rPr>
          <w:b/>
          <w:bCs/>
          <w:caps/>
          <w:kern w:val="2"/>
          <w:lang w:val="x-none" w:eastAsia="x-none"/>
        </w:rPr>
        <w:t xml:space="preserve"> o których mowa w art. </w:t>
      </w:r>
      <w:r w:rsidRPr="00142EEE">
        <w:rPr>
          <w:b/>
          <w:bCs/>
          <w:caps/>
          <w:kern w:val="2"/>
          <w:lang w:eastAsia="x-none"/>
        </w:rPr>
        <w:t>214</w:t>
      </w:r>
      <w:r w:rsidRPr="00142EEE">
        <w:rPr>
          <w:b/>
          <w:bCs/>
          <w:caps/>
          <w:kern w:val="2"/>
          <w:lang w:val="x-none" w:eastAsia="x-none"/>
        </w:rPr>
        <w:t xml:space="preserve"> ust. 1 pkt </w:t>
      </w:r>
      <w:r w:rsidRPr="00142EEE">
        <w:rPr>
          <w:b/>
          <w:bCs/>
          <w:caps/>
          <w:kern w:val="2"/>
          <w:lang w:eastAsia="x-none"/>
        </w:rPr>
        <w:t>7</w:t>
      </w:r>
      <w:r w:rsidRPr="00142EEE">
        <w:rPr>
          <w:b/>
          <w:bCs/>
          <w:caps/>
          <w:kern w:val="2"/>
          <w:lang w:val="x-none" w:eastAsia="x-none"/>
        </w:rPr>
        <w:t xml:space="preserve"> i </w:t>
      </w:r>
      <w:r w:rsidRPr="00142EEE">
        <w:rPr>
          <w:b/>
          <w:bCs/>
          <w:caps/>
          <w:kern w:val="2"/>
          <w:lang w:eastAsia="x-none"/>
        </w:rPr>
        <w:t>8</w:t>
      </w:r>
      <w:r w:rsidRPr="00142EEE">
        <w:rPr>
          <w:b/>
          <w:bCs/>
          <w:caps/>
          <w:kern w:val="2"/>
          <w:lang w:val="x-none" w:eastAsia="x-none"/>
        </w:rPr>
        <w:t xml:space="preserve"> </w:t>
      </w:r>
      <w:r w:rsidRPr="00142EEE">
        <w:rPr>
          <w:b/>
          <w:bCs/>
          <w:caps/>
          <w:kern w:val="2"/>
          <w:lang w:eastAsia="x-none"/>
        </w:rPr>
        <w:t>USTAWY PZP</w:t>
      </w:r>
      <w:bookmarkEnd w:id="5"/>
      <w:r w:rsidRPr="00142EEE">
        <w:rPr>
          <w:b/>
          <w:bCs/>
          <w:caps/>
          <w:kern w:val="2"/>
          <w:lang w:eastAsia="x-none"/>
        </w:rPr>
        <w:t>.</w:t>
      </w:r>
    </w:p>
    <w:p w14:paraId="2B597999" w14:textId="77777777" w:rsidR="008A2F3D" w:rsidRPr="00142EEE" w:rsidRDefault="008A2F3D" w:rsidP="00142EEE">
      <w:pPr>
        <w:tabs>
          <w:tab w:val="left" w:pos="708"/>
        </w:tabs>
        <w:ind w:left="426"/>
        <w:jc w:val="both"/>
        <w:outlineLvl w:val="1"/>
        <w:rPr>
          <w:bCs/>
          <w:iCs/>
          <w:color w:val="000000"/>
          <w:lang w:eastAsia="x-none"/>
        </w:rPr>
      </w:pPr>
      <w:r w:rsidRPr="00142EEE">
        <w:rPr>
          <w:bCs/>
          <w:iCs/>
          <w:color w:val="000000"/>
          <w:lang w:val="x-none" w:eastAsia="x-none"/>
        </w:rPr>
        <w:t>Zamawiający nie przewiduje udzielenia zamówień</w:t>
      </w:r>
      <w:r w:rsidRPr="00142EEE">
        <w:rPr>
          <w:bCs/>
          <w:iCs/>
          <w:color w:val="000000"/>
          <w:lang w:eastAsia="x-none"/>
        </w:rPr>
        <w:t>,</w:t>
      </w:r>
      <w:r w:rsidRPr="00142EEE">
        <w:rPr>
          <w:bCs/>
          <w:iCs/>
          <w:color w:val="000000"/>
          <w:lang w:val="x-none" w:eastAsia="x-none"/>
        </w:rPr>
        <w:t xml:space="preserve"> o których mowa w art. </w:t>
      </w:r>
      <w:r w:rsidRPr="00142EEE">
        <w:rPr>
          <w:bCs/>
          <w:iCs/>
          <w:color w:val="000000"/>
          <w:lang w:eastAsia="x-none"/>
        </w:rPr>
        <w:t>214</w:t>
      </w:r>
      <w:r w:rsidRPr="00142EEE">
        <w:rPr>
          <w:bCs/>
          <w:iCs/>
          <w:color w:val="000000"/>
          <w:lang w:val="x-none" w:eastAsia="x-none"/>
        </w:rPr>
        <w:t xml:space="preserve"> ust. 1 pkt </w:t>
      </w:r>
      <w:r w:rsidRPr="00142EEE">
        <w:rPr>
          <w:bCs/>
          <w:iCs/>
          <w:color w:val="000000"/>
          <w:lang w:eastAsia="x-none"/>
        </w:rPr>
        <w:t>7</w:t>
      </w:r>
      <w:r w:rsidRPr="00142EEE">
        <w:rPr>
          <w:bCs/>
          <w:iCs/>
          <w:color w:val="000000"/>
          <w:lang w:val="x-none" w:eastAsia="x-none"/>
        </w:rPr>
        <w:t xml:space="preserve"> </w:t>
      </w:r>
      <w:r w:rsidRPr="00142EEE">
        <w:rPr>
          <w:bCs/>
          <w:iCs/>
          <w:color w:val="000000"/>
          <w:lang w:eastAsia="x-none"/>
        </w:rPr>
        <w:t xml:space="preserve"> ustawy </w:t>
      </w:r>
      <w:proofErr w:type="spellStart"/>
      <w:r w:rsidRPr="00142EEE">
        <w:rPr>
          <w:bCs/>
          <w:iCs/>
          <w:color w:val="000000"/>
          <w:lang w:eastAsia="x-none"/>
        </w:rPr>
        <w:t>Pzp</w:t>
      </w:r>
      <w:proofErr w:type="spellEnd"/>
      <w:r w:rsidRPr="00142EEE">
        <w:rPr>
          <w:bCs/>
          <w:iCs/>
          <w:color w:val="000000"/>
          <w:lang w:eastAsia="x-none"/>
        </w:rPr>
        <w:t>.</w:t>
      </w:r>
    </w:p>
    <w:p w14:paraId="229AB83A" w14:textId="77777777" w:rsidR="008A2F3D" w:rsidRPr="00142EEE" w:rsidRDefault="008A2F3D" w:rsidP="00142EEE">
      <w:pPr>
        <w:numPr>
          <w:ilvl w:val="0"/>
          <w:numId w:val="25"/>
        </w:numPr>
        <w:ind w:left="431" w:hanging="431"/>
        <w:jc w:val="both"/>
        <w:outlineLvl w:val="0"/>
        <w:rPr>
          <w:b/>
          <w:bCs/>
          <w:caps/>
          <w:kern w:val="2"/>
          <w:lang w:val="x-none" w:eastAsia="x-none"/>
        </w:rPr>
      </w:pPr>
      <w:bookmarkStart w:id="6" w:name="_Toc258314246"/>
      <w:r w:rsidRPr="00142EEE">
        <w:rPr>
          <w:b/>
          <w:bCs/>
          <w:caps/>
          <w:kern w:val="2"/>
          <w:lang w:val="x-none" w:eastAsia="x-none"/>
        </w:rPr>
        <w:t>Termin wykonania zamówienia</w:t>
      </w:r>
      <w:bookmarkEnd w:id="6"/>
    </w:p>
    <w:p w14:paraId="249A5427" w14:textId="6F598ACD" w:rsidR="008A2F3D" w:rsidRPr="00142EEE" w:rsidRDefault="008A2F3D" w:rsidP="00142EEE">
      <w:pPr>
        <w:tabs>
          <w:tab w:val="left" w:pos="708"/>
        </w:tabs>
        <w:ind w:left="426"/>
        <w:jc w:val="both"/>
        <w:outlineLvl w:val="1"/>
        <w:rPr>
          <w:b/>
          <w:bCs/>
          <w:iCs/>
          <w:color w:val="FF0000"/>
          <w:lang w:eastAsia="x-none"/>
        </w:rPr>
      </w:pPr>
      <w:r w:rsidRPr="00142EEE">
        <w:rPr>
          <w:bCs/>
          <w:iCs/>
          <w:color w:val="000000"/>
          <w:lang w:val="x-none" w:eastAsia="x-none"/>
        </w:rPr>
        <w:t xml:space="preserve">Zamówienie musi zostać zrealizowane w terminie: </w:t>
      </w:r>
      <w:bookmarkStart w:id="7" w:name="_Hlk96679457"/>
      <w:r w:rsidR="00EB43B2" w:rsidRPr="00142EEE">
        <w:rPr>
          <w:b/>
          <w:bCs/>
          <w:iCs/>
          <w:color w:val="000000"/>
          <w:lang w:eastAsia="x-none"/>
        </w:rPr>
        <w:t xml:space="preserve">do </w:t>
      </w:r>
      <w:r w:rsidR="00A47440" w:rsidRPr="00142EEE">
        <w:rPr>
          <w:b/>
          <w:bCs/>
          <w:iCs/>
          <w:color w:val="000000"/>
          <w:lang w:eastAsia="x-none"/>
        </w:rPr>
        <w:t>trzech miesięcy</w:t>
      </w:r>
      <w:r w:rsidR="00B75DB0" w:rsidRPr="00B75DB0">
        <w:rPr>
          <w:b/>
          <w:bCs/>
          <w:iCs/>
          <w:color w:val="000000"/>
          <w:lang w:eastAsia="x-none"/>
        </w:rPr>
        <w:t xml:space="preserve"> </w:t>
      </w:r>
      <w:r w:rsidR="00B75DB0" w:rsidRPr="00142EEE">
        <w:rPr>
          <w:b/>
          <w:bCs/>
          <w:iCs/>
          <w:color w:val="000000"/>
          <w:lang w:eastAsia="x-none"/>
        </w:rPr>
        <w:t>od daty podpisania umowy</w:t>
      </w:r>
      <w:r w:rsidR="00B75DB0">
        <w:rPr>
          <w:b/>
          <w:bCs/>
          <w:iCs/>
          <w:color w:val="000000"/>
          <w:lang w:eastAsia="x-none"/>
        </w:rPr>
        <w:t>.</w:t>
      </w:r>
    </w:p>
    <w:bookmarkEnd w:id="7"/>
    <w:p w14:paraId="0AB9BE5C" w14:textId="77777777" w:rsidR="008A2F3D" w:rsidRPr="00142EEE" w:rsidRDefault="008A2F3D" w:rsidP="00142EEE">
      <w:pPr>
        <w:numPr>
          <w:ilvl w:val="0"/>
          <w:numId w:val="25"/>
        </w:numPr>
        <w:ind w:left="431" w:hanging="431"/>
        <w:jc w:val="both"/>
        <w:outlineLvl w:val="0"/>
        <w:rPr>
          <w:b/>
        </w:rPr>
      </w:pPr>
      <w:r w:rsidRPr="00142EEE">
        <w:rPr>
          <w:b/>
        </w:rPr>
        <w:t xml:space="preserve">PRZEDMIOTOWE ŚRODKI DOWODOWE </w:t>
      </w:r>
    </w:p>
    <w:p w14:paraId="3005123B" w14:textId="73B9DD75" w:rsidR="008A2F3D" w:rsidRPr="00142EEE" w:rsidRDefault="008A2F3D" w:rsidP="00142EEE">
      <w:pPr>
        <w:tabs>
          <w:tab w:val="left" w:pos="708"/>
        </w:tabs>
        <w:ind w:left="426"/>
        <w:jc w:val="both"/>
        <w:outlineLvl w:val="1"/>
      </w:pPr>
      <w:r w:rsidRPr="00142EEE">
        <w:t xml:space="preserve">Zamawiający </w:t>
      </w:r>
      <w:r w:rsidRPr="00142EEE">
        <w:rPr>
          <w:b/>
        </w:rPr>
        <w:t>nie żąda wraz z ofertą złożenia</w:t>
      </w:r>
      <w:r w:rsidRPr="00142EEE">
        <w:t xml:space="preserve"> przedmiotowych środków dowodowych.</w:t>
      </w:r>
    </w:p>
    <w:p w14:paraId="4D992624" w14:textId="77777777" w:rsidR="008A2F3D" w:rsidRPr="00142EEE" w:rsidRDefault="008A2F3D" w:rsidP="00142EEE">
      <w:pPr>
        <w:numPr>
          <w:ilvl w:val="0"/>
          <w:numId w:val="25"/>
        </w:numPr>
        <w:ind w:left="431" w:hanging="431"/>
        <w:jc w:val="both"/>
        <w:outlineLvl w:val="0"/>
        <w:rPr>
          <w:b/>
          <w:bCs/>
          <w:caps/>
          <w:kern w:val="2"/>
          <w:lang w:val="x-none" w:eastAsia="x-none"/>
        </w:rPr>
      </w:pPr>
      <w:bookmarkStart w:id="8" w:name="_Toc258314247"/>
      <w:r w:rsidRPr="00142EEE">
        <w:rPr>
          <w:b/>
          <w:bCs/>
          <w:caps/>
          <w:kern w:val="2"/>
          <w:lang w:eastAsia="x-none"/>
        </w:rPr>
        <w:t>Informacja o warunkach</w:t>
      </w:r>
      <w:r w:rsidRPr="00142EEE">
        <w:rPr>
          <w:b/>
          <w:bCs/>
          <w:caps/>
          <w:kern w:val="2"/>
          <w:lang w:val="x-none" w:eastAsia="x-none"/>
        </w:rPr>
        <w:t xml:space="preserve"> udziału w postępowaniu</w:t>
      </w:r>
      <w:bookmarkEnd w:id="8"/>
    </w:p>
    <w:p w14:paraId="07592293"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val="x-none" w:eastAsia="x-none"/>
        </w:rPr>
        <w:t>O udzielenie zamówienia mogą ubiegać się</w:t>
      </w:r>
      <w:r w:rsidRPr="00142EEE">
        <w:rPr>
          <w:bCs/>
          <w:iCs/>
          <w:color w:val="000000"/>
          <w:lang w:eastAsia="x-none"/>
        </w:rPr>
        <w:t xml:space="preserve"> Wykonawcy</w:t>
      </w:r>
      <w:r w:rsidRPr="00142EEE">
        <w:rPr>
          <w:bCs/>
          <w:iCs/>
          <w:color w:val="000000"/>
          <w:lang w:val="x-none" w:eastAsia="x-none"/>
        </w:rPr>
        <w:t>, którzy nie podlegają wykluczeniu oraz spełniają warunki</w:t>
      </w:r>
      <w:r w:rsidRPr="00142EEE">
        <w:rPr>
          <w:bCs/>
          <w:iCs/>
          <w:color w:val="000000"/>
          <w:lang w:eastAsia="x-none"/>
        </w:rPr>
        <w:t xml:space="preserve"> udziału w postępowaniu</w:t>
      </w:r>
      <w:r w:rsidRPr="00142EEE">
        <w:rPr>
          <w:bCs/>
          <w:iCs/>
          <w:color w:val="000000"/>
          <w:lang w:val="x-none" w:eastAsia="x-none"/>
        </w:rPr>
        <w:t xml:space="preserve"> i wymagania określone w niniejszej </w:t>
      </w:r>
      <w:r w:rsidRPr="00142EEE">
        <w:rPr>
          <w:bCs/>
          <w:iCs/>
          <w:color w:val="000000"/>
          <w:lang w:eastAsia="x-none"/>
        </w:rPr>
        <w:t>SWZ</w:t>
      </w:r>
      <w:r w:rsidRPr="00142EEE">
        <w:rPr>
          <w:bCs/>
          <w:iCs/>
          <w:color w:val="000000"/>
          <w:lang w:val="x-none" w:eastAsia="x-none"/>
        </w:rPr>
        <w:t>.</w:t>
      </w:r>
    </w:p>
    <w:p w14:paraId="01901FAC"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val="x-none" w:eastAsia="x-none"/>
        </w:rPr>
        <w:t xml:space="preserve">Zamawiający, na podstawie art. 112 ustawy </w:t>
      </w:r>
      <w:proofErr w:type="spellStart"/>
      <w:r w:rsidRPr="00142EEE">
        <w:rPr>
          <w:bCs/>
          <w:iCs/>
          <w:color w:val="000000"/>
          <w:lang w:val="x-none" w:eastAsia="x-none"/>
        </w:rPr>
        <w:t>Pzp</w:t>
      </w:r>
      <w:proofErr w:type="spellEnd"/>
      <w:r w:rsidRPr="00142EEE">
        <w:rPr>
          <w:bCs/>
          <w:iCs/>
          <w:color w:val="000000"/>
          <w:lang w:val="x-none" w:eastAsia="x-none"/>
        </w:rPr>
        <w:t xml:space="preserve"> określa następujące warunki udziału w postępowaniu:</w:t>
      </w:r>
    </w:p>
    <w:p w14:paraId="111BBACA" w14:textId="77777777" w:rsidR="008A2F3D" w:rsidRPr="00142EEE" w:rsidRDefault="008A2F3D" w:rsidP="00142EEE">
      <w:pPr>
        <w:tabs>
          <w:tab w:val="left" w:pos="708"/>
        </w:tabs>
        <w:ind w:left="680"/>
        <w:jc w:val="both"/>
        <w:outlineLvl w:val="1"/>
        <w:rPr>
          <w:bCs/>
          <w:iCs/>
          <w:color w:val="000000"/>
          <w:lang w:val="x-none" w:eastAsia="x-none"/>
        </w:rPr>
      </w:pPr>
    </w:p>
    <w:tbl>
      <w:tblPr>
        <w:tblW w:w="8494"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0"/>
        <w:gridCol w:w="7774"/>
      </w:tblGrid>
      <w:tr w:rsidR="008A2F3D" w:rsidRPr="00142EEE" w14:paraId="402E42B6" w14:textId="77777777" w:rsidTr="008A2F3D">
        <w:tc>
          <w:tcPr>
            <w:tcW w:w="720" w:type="dxa"/>
            <w:tcBorders>
              <w:top w:val="single" w:sz="4" w:space="0" w:color="000000"/>
              <w:left w:val="single" w:sz="4" w:space="0" w:color="000000"/>
              <w:bottom w:val="single" w:sz="4" w:space="0" w:color="000000"/>
              <w:right w:val="single" w:sz="4" w:space="0" w:color="000000"/>
            </w:tcBorders>
            <w:vAlign w:val="center"/>
            <w:hideMark/>
          </w:tcPr>
          <w:p w14:paraId="6FD99ECA" w14:textId="77777777" w:rsidR="008A2F3D" w:rsidRPr="00142EEE" w:rsidRDefault="008A2F3D" w:rsidP="00142EEE">
            <w:pPr>
              <w:jc w:val="center"/>
              <w:rPr>
                <w:b/>
              </w:rPr>
            </w:pPr>
            <w:r w:rsidRPr="00142EEE">
              <w:rPr>
                <w:b/>
              </w:rPr>
              <w:t>Lp.</w:t>
            </w:r>
          </w:p>
        </w:tc>
        <w:tc>
          <w:tcPr>
            <w:tcW w:w="7773" w:type="dxa"/>
            <w:tcBorders>
              <w:top w:val="single" w:sz="4" w:space="0" w:color="000000"/>
              <w:left w:val="single" w:sz="4" w:space="0" w:color="000000"/>
              <w:bottom w:val="single" w:sz="4" w:space="0" w:color="000000"/>
              <w:right w:val="single" w:sz="4" w:space="0" w:color="000000"/>
            </w:tcBorders>
            <w:vAlign w:val="center"/>
            <w:hideMark/>
          </w:tcPr>
          <w:p w14:paraId="0AAD94B3" w14:textId="77777777" w:rsidR="008A2F3D" w:rsidRPr="00142EEE" w:rsidRDefault="008A2F3D" w:rsidP="00142EEE">
            <w:r w:rsidRPr="00142EEE">
              <w:rPr>
                <w:b/>
              </w:rPr>
              <w:t>Warunki udziału w postępowaniu</w:t>
            </w:r>
          </w:p>
        </w:tc>
      </w:tr>
      <w:tr w:rsidR="008A2F3D" w:rsidRPr="00142EEE" w14:paraId="0D780EC8" w14:textId="77777777" w:rsidTr="008A2F3D">
        <w:tc>
          <w:tcPr>
            <w:tcW w:w="720" w:type="dxa"/>
            <w:tcBorders>
              <w:top w:val="single" w:sz="4" w:space="0" w:color="000000"/>
              <w:left w:val="single" w:sz="4" w:space="0" w:color="000000"/>
              <w:bottom w:val="single" w:sz="4" w:space="0" w:color="000000"/>
              <w:right w:val="single" w:sz="4" w:space="0" w:color="000000"/>
            </w:tcBorders>
            <w:hideMark/>
          </w:tcPr>
          <w:p w14:paraId="49C215FC" w14:textId="77777777" w:rsidR="008A2F3D" w:rsidRPr="00142EEE" w:rsidRDefault="008A2F3D" w:rsidP="00142EEE">
            <w:pPr>
              <w:jc w:val="center"/>
            </w:pPr>
            <w:r w:rsidRPr="00142EEE">
              <w:t>1</w:t>
            </w:r>
          </w:p>
        </w:tc>
        <w:tc>
          <w:tcPr>
            <w:tcW w:w="7773" w:type="dxa"/>
            <w:tcBorders>
              <w:top w:val="single" w:sz="4" w:space="0" w:color="000000"/>
              <w:left w:val="single" w:sz="4" w:space="0" w:color="000000"/>
              <w:bottom w:val="single" w:sz="4" w:space="0" w:color="000000"/>
              <w:right w:val="single" w:sz="4" w:space="0" w:color="000000"/>
            </w:tcBorders>
          </w:tcPr>
          <w:p w14:paraId="35D24488" w14:textId="77777777" w:rsidR="008A2F3D" w:rsidRPr="00142EEE" w:rsidRDefault="008A2F3D" w:rsidP="00142EEE">
            <w:pPr>
              <w:jc w:val="both"/>
              <w:rPr>
                <w:b/>
                <w:bCs/>
              </w:rPr>
            </w:pPr>
            <w:r w:rsidRPr="00142EEE">
              <w:rPr>
                <w:b/>
                <w:bCs/>
              </w:rPr>
              <w:t>Uprawnienia do prowadzenia określonej działalności gospodarczej lub zawodowej, o ile wynika to z odrębnych przepisów</w:t>
            </w:r>
          </w:p>
          <w:p w14:paraId="42107C29" w14:textId="087D3C6C" w:rsidR="008A2F3D" w:rsidRPr="00142EEE" w:rsidRDefault="00E96FCC" w:rsidP="00142EEE">
            <w:pPr>
              <w:jc w:val="both"/>
              <w:rPr>
                <w:lang w:eastAsia="zh-CN"/>
              </w:rPr>
            </w:pPr>
            <w:r w:rsidRPr="00142EEE">
              <w:t>Zamawiający nie opisuje, nie wyznacza szczegółowego warunku w tym zakresie</w:t>
            </w:r>
          </w:p>
        </w:tc>
      </w:tr>
      <w:tr w:rsidR="008A2F3D" w:rsidRPr="00142EEE" w14:paraId="27142442" w14:textId="77777777" w:rsidTr="008A2F3D">
        <w:tc>
          <w:tcPr>
            <w:tcW w:w="720" w:type="dxa"/>
            <w:tcBorders>
              <w:top w:val="single" w:sz="4" w:space="0" w:color="000000"/>
              <w:left w:val="single" w:sz="4" w:space="0" w:color="000000"/>
              <w:bottom w:val="single" w:sz="4" w:space="0" w:color="000000"/>
              <w:right w:val="single" w:sz="4" w:space="0" w:color="000000"/>
            </w:tcBorders>
            <w:hideMark/>
          </w:tcPr>
          <w:p w14:paraId="51DBD8FC" w14:textId="77777777" w:rsidR="008A2F3D" w:rsidRPr="00142EEE" w:rsidRDefault="008A2F3D" w:rsidP="00142EEE">
            <w:pPr>
              <w:jc w:val="center"/>
            </w:pPr>
            <w:r w:rsidRPr="00142EEE">
              <w:t>2</w:t>
            </w:r>
          </w:p>
        </w:tc>
        <w:tc>
          <w:tcPr>
            <w:tcW w:w="7773" w:type="dxa"/>
            <w:tcBorders>
              <w:top w:val="single" w:sz="4" w:space="0" w:color="000000"/>
              <w:left w:val="single" w:sz="4" w:space="0" w:color="000000"/>
              <w:bottom w:val="single" w:sz="4" w:space="0" w:color="000000"/>
              <w:right w:val="single" w:sz="4" w:space="0" w:color="000000"/>
            </w:tcBorders>
            <w:hideMark/>
          </w:tcPr>
          <w:p w14:paraId="7A201C93" w14:textId="77777777" w:rsidR="008A2F3D" w:rsidRPr="00142EEE" w:rsidRDefault="008A2F3D" w:rsidP="00142EEE">
            <w:pPr>
              <w:jc w:val="both"/>
              <w:rPr>
                <w:b/>
                <w:bCs/>
              </w:rPr>
            </w:pPr>
            <w:r w:rsidRPr="00142EEE">
              <w:rPr>
                <w:b/>
                <w:bCs/>
              </w:rPr>
              <w:t>Zdolność do występowania w obrocie gospodarczym</w:t>
            </w:r>
          </w:p>
          <w:p w14:paraId="3CF53C39" w14:textId="77777777" w:rsidR="008A2F3D" w:rsidRPr="00142EEE" w:rsidRDefault="008A2F3D" w:rsidP="00142EEE">
            <w:pPr>
              <w:jc w:val="both"/>
            </w:pPr>
            <w:r w:rsidRPr="00142EEE">
              <w:lastRenderedPageBreak/>
              <w:t>Zamawiający nie opisuje, nie wyznacza szczegółowego warunku w tym zakresie.</w:t>
            </w:r>
          </w:p>
        </w:tc>
      </w:tr>
      <w:tr w:rsidR="008A2F3D" w:rsidRPr="00142EEE" w14:paraId="5FCE4C7A" w14:textId="77777777" w:rsidTr="008A2F3D">
        <w:tc>
          <w:tcPr>
            <w:tcW w:w="720" w:type="dxa"/>
            <w:tcBorders>
              <w:top w:val="single" w:sz="4" w:space="0" w:color="000000"/>
              <w:left w:val="single" w:sz="4" w:space="0" w:color="000000"/>
              <w:bottom w:val="single" w:sz="4" w:space="0" w:color="000000"/>
              <w:right w:val="single" w:sz="4" w:space="0" w:color="000000"/>
            </w:tcBorders>
            <w:hideMark/>
          </w:tcPr>
          <w:p w14:paraId="4ABFD1BE" w14:textId="77777777" w:rsidR="008A2F3D" w:rsidRPr="00142EEE" w:rsidRDefault="008A2F3D" w:rsidP="00142EEE">
            <w:pPr>
              <w:jc w:val="center"/>
            </w:pPr>
            <w:r w:rsidRPr="00142EEE">
              <w:lastRenderedPageBreak/>
              <w:t>3</w:t>
            </w:r>
          </w:p>
        </w:tc>
        <w:tc>
          <w:tcPr>
            <w:tcW w:w="7773" w:type="dxa"/>
            <w:tcBorders>
              <w:top w:val="single" w:sz="4" w:space="0" w:color="000000"/>
              <w:left w:val="single" w:sz="4" w:space="0" w:color="000000"/>
              <w:bottom w:val="single" w:sz="4" w:space="0" w:color="000000"/>
              <w:right w:val="single" w:sz="4" w:space="0" w:color="000000"/>
            </w:tcBorders>
            <w:hideMark/>
          </w:tcPr>
          <w:p w14:paraId="3BDE30BA" w14:textId="77777777" w:rsidR="008A2F3D" w:rsidRPr="00142EEE" w:rsidRDefault="008A2F3D" w:rsidP="00142EEE">
            <w:pPr>
              <w:jc w:val="both"/>
              <w:rPr>
                <w:b/>
                <w:bCs/>
              </w:rPr>
            </w:pPr>
            <w:r w:rsidRPr="00142EEE">
              <w:rPr>
                <w:b/>
                <w:bCs/>
              </w:rPr>
              <w:t>Sytuacja ekonomiczna lub finansowa</w:t>
            </w:r>
          </w:p>
          <w:p w14:paraId="56002D14" w14:textId="77777777" w:rsidR="008A2F3D" w:rsidRPr="00142EEE" w:rsidRDefault="008A2F3D" w:rsidP="00142EEE">
            <w:pPr>
              <w:jc w:val="both"/>
            </w:pPr>
            <w:r w:rsidRPr="00142EEE">
              <w:t>Zamawiający nie opisuje, nie wyznacza szczegółowego warunku w tym zakresie.</w:t>
            </w:r>
          </w:p>
        </w:tc>
      </w:tr>
      <w:tr w:rsidR="008A2F3D" w:rsidRPr="00142EEE" w14:paraId="72022B11" w14:textId="77777777" w:rsidTr="008A2F3D">
        <w:tc>
          <w:tcPr>
            <w:tcW w:w="720" w:type="dxa"/>
            <w:tcBorders>
              <w:top w:val="single" w:sz="4" w:space="0" w:color="000000"/>
              <w:left w:val="single" w:sz="4" w:space="0" w:color="000000"/>
              <w:bottom w:val="single" w:sz="4" w:space="0" w:color="000000"/>
              <w:right w:val="single" w:sz="4" w:space="0" w:color="000000"/>
            </w:tcBorders>
            <w:hideMark/>
          </w:tcPr>
          <w:p w14:paraId="0858D9F6" w14:textId="77777777" w:rsidR="008A2F3D" w:rsidRPr="00142EEE" w:rsidRDefault="008A2F3D" w:rsidP="00142EEE">
            <w:pPr>
              <w:jc w:val="center"/>
            </w:pPr>
            <w:r w:rsidRPr="00142EEE">
              <w:t>4</w:t>
            </w:r>
          </w:p>
        </w:tc>
        <w:tc>
          <w:tcPr>
            <w:tcW w:w="7773" w:type="dxa"/>
            <w:tcBorders>
              <w:top w:val="single" w:sz="4" w:space="0" w:color="000000"/>
              <w:left w:val="single" w:sz="4" w:space="0" w:color="000000"/>
              <w:bottom w:val="single" w:sz="4" w:space="0" w:color="000000"/>
              <w:right w:val="single" w:sz="4" w:space="0" w:color="000000"/>
            </w:tcBorders>
          </w:tcPr>
          <w:p w14:paraId="65889580" w14:textId="754D6116" w:rsidR="008A2F3D" w:rsidRPr="00142EEE" w:rsidRDefault="008A2F3D" w:rsidP="00142EEE">
            <w:pPr>
              <w:jc w:val="both"/>
              <w:rPr>
                <w:b/>
              </w:rPr>
            </w:pPr>
            <w:r w:rsidRPr="00142EEE">
              <w:rPr>
                <w:b/>
              </w:rPr>
              <w:t>Zdolność techniczna i zawodowa:</w:t>
            </w:r>
          </w:p>
          <w:p w14:paraId="43DC35A1" w14:textId="77777777" w:rsidR="008A2F3D" w:rsidRPr="00142EEE" w:rsidRDefault="008A2F3D" w:rsidP="00142EEE">
            <w:pPr>
              <w:jc w:val="both"/>
            </w:pPr>
            <w:r w:rsidRPr="00142EEE">
              <w:t>Zamawiający nie opisuje, nie wyznacza szczegółowego warunku w tym zakresie.</w:t>
            </w:r>
          </w:p>
        </w:tc>
      </w:tr>
    </w:tbl>
    <w:p w14:paraId="583B1340" w14:textId="77777777" w:rsidR="008A2F3D" w:rsidRPr="00142EEE" w:rsidRDefault="008A2F3D" w:rsidP="00142EEE">
      <w:pPr>
        <w:numPr>
          <w:ilvl w:val="0"/>
          <w:numId w:val="25"/>
        </w:numPr>
        <w:ind w:left="431" w:hanging="431"/>
        <w:jc w:val="both"/>
        <w:outlineLvl w:val="0"/>
        <w:rPr>
          <w:b/>
          <w:bCs/>
          <w:caps/>
          <w:kern w:val="2"/>
          <w:lang w:val="x-none" w:eastAsia="x-none"/>
        </w:rPr>
      </w:pPr>
      <w:r w:rsidRPr="00142EEE">
        <w:rPr>
          <w:b/>
          <w:bCs/>
          <w:caps/>
          <w:kern w:val="2"/>
          <w:lang w:val="x-none" w:eastAsia="x-none"/>
        </w:rPr>
        <w:t>Podstawy wykluczenia wykonawcy Z POSTĘPOWANIA</w:t>
      </w:r>
    </w:p>
    <w:p w14:paraId="6D5E63A0"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val="x-none" w:eastAsia="x-none"/>
        </w:rPr>
        <w:t>Zamawiający wykluczy z postępowania o udzielenie zamówienia Wykonawcę</w:t>
      </w:r>
      <w:r w:rsidRPr="00142EEE">
        <w:rPr>
          <w:bCs/>
          <w:iCs/>
          <w:color w:val="000000"/>
          <w:lang w:eastAsia="x-none"/>
        </w:rPr>
        <w:t xml:space="preserve">, wobec którego zachodzą podstawy wykluczenia, o których mowa w art. </w:t>
      </w:r>
      <w:r w:rsidRPr="00142EEE">
        <w:rPr>
          <w:bCs/>
          <w:iCs/>
          <w:color w:val="000000"/>
          <w:lang w:val="x-none" w:eastAsia="x-none"/>
        </w:rPr>
        <w:t>1</w:t>
      </w:r>
      <w:r w:rsidRPr="00142EEE">
        <w:rPr>
          <w:bCs/>
          <w:iCs/>
          <w:color w:val="000000"/>
          <w:lang w:eastAsia="x-none"/>
        </w:rPr>
        <w:t>08</w:t>
      </w:r>
      <w:r w:rsidRPr="00142EEE">
        <w:rPr>
          <w:bCs/>
          <w:iCs/>
          <w:color w:val="000000"/>
          <w:lang w:val="x-none" w:eastAsia="x-none"/>
        </w:rPr>
        <w:t xml:space="preserve"> ust 1 </w:t>
      </w:r>
      <w:r w:rsidRPr="00142EEE">
        <w:rPr>
          <w:bCs/>
          <w:iCs/>
          <w:color w:val="000000"/>
          <w:lang w:eastAsia="x-none"/>
        </w:rPr>
        <w:t xml:space="preserve">ustawy </w:t>
      </w:r>
      <w:proofErr w:type="spellStart"/>
      <w:r w:rsidRPr="00142EEE">
        <w:rPr>
          <w:bCs/>
          <w:iCs/>
          <w:color w:val="000000"/>
          <w:lang w:eastAsia="x-none"/>
        </w:rPr>
        <w:t>Pzp</w:t>
      </w:r>
      <w:proofErr w:type="spellEnd"/>
      <w:r w:rsidRPr="00142EEE">
        <w:rPr>
          <w:bCs/>
          <w:iCs/>
          <w:color w:val="000000"/>
          <w:lang w:eastAsia="x-none"/>
        </w:rPr>
        <w:t>.</w:t>
      </w:r>
    </w:p>
    <w:p w14:paraId="5920E81C"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val="x-none" w:eastAsia="x-none"/>
        </w:rPr>
        <w:t>Stosownie do treści art. 109 ust. 1 pkt 1, pkt 4, pkt 5, pkt 6, pkt 7, pkt 8, pkt 9 i pkt 10 ustawy PZP, Zamawiający wykluczy z postępowania Wykonawcę:</w:t>
      </w:r>
    </w:p>
    <w:p w14:paraId="5E756518" w14:textId="77777777" w:rsidR="008A2F3D" w:rsidRPr="00142EEE" w:rsidRDefault="008A2F3D" w:rsidP="00142EEE">
      <w:pPr>
        <w:ind w:left="680"/>
        <w:jc w:val="both"/>
        <w:outlineLvl w:val="1"/>
      </w:pPr>
      <w:r w:rsidRPr="00142EEE">
        <w:rPr>
          <w:bCs/>
          <w:iCs/>
          <w:color w:val="000000"/>
          <w:lang w:val="x-none" w:eastAsia="x-none"/>
        </w:rPr>
        <w:t>pkt 1) który naruszył obowiązki dotyczące płatności podatków, opłat lub składek na</w:t>
      </w:r>
      <w:r w:rsidRPr="00142EEE">
        <w:t xml:space="preserve"> ubezpieczenia społeczne lub zdrowotne, z wyjątkiem przypadku, o którym mowa w art. 108 ust. 1 pkt 3 ustawy PZP, chyba że wykonawca przed upływem terminu składania ofert dokonał płatności należnych podatków, opłat lub składek na ubezpieczenia społeczne lub zdrowotne wraz z odsetkami lub grzywnami lub zawarł wiążące porozumienie w sprawie spłaty tych należności;</w:t>
      </w:r>
    </w:p>
    <w:p w14:paraId="58B42B46" w14:textId="77777777" w:rsidR="008A2F3D" w:rsidRPr="00142EEE" w:rsidRDefault="008A2F3D" w:rsidP="00142EEE">
      <w:pPr>
        <w:ind w:left="680"/>
        <w:jc w:val="both"/>
        <w:outlineLvl w:val="1"/>
        <w:rPr>
          <w:bCs/>
          <w:iCs/>
          <w:color w:val="000000"/>
          <w:lang w:val="x-none" w:eastAsia="x-none"/>
        </w:rPr>
      </w:pPr>
      <w:r w:rsidRPr="00142EEE">
        <w:rPr>
          <w:bCs/>
          <w:iCs/>
          <w:color w:val="000000"/>
          <w:lang w:val="x-none" w:eastAsia="x-none"/>
        </w:rPr>
        <w:t>pkt 4)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2ED094E" w14:textId="77777777" w:rsidR="008A2F3D" w:rsidRPr="00142EEE" w:rsidRDefault="008A2F3D" w:rsidP="00142EEE">
      <w:pPr>
        <w:ind w:left="680"/>
        <w:jc w:val="both"/>
        <w:outlineLvl w:val="1"/>
        <w:rPr>
          <w:bCs/>
          <w:iCs/>
          <w:color w:val="000000"/>
          <w:lang w:val="x-none" w:eastAsia="x-none"/>
        </w:rPr>
      </w:pPr>
      <w:r w:rsidRPr="00142EEE">
        <w:rPr>
          <w:bCs/>
          <w:iCs/>
          <w:color w:val="000000"/>
          <w:lang w:val="x-none" w:eastAsia="x-none"/>
        </w:rPr>
        <w:t>pkt 5)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2A8AA5E4" w14:textId="77777777" w:rsidR="008A2F3D" w:rsidRPr="00142EEE" w:rsidRDefault="008A2F3D" w:rsidP="00142EEE">
      <w:pPr>
        <w:ind w:left="680"/>
        <w:jc w:val="both"/>
        <w:outlineLvl w:val="1"/>
        <w:rPr>
          <w:bCs/>
          <w:iCs/>
          <w:color w:val="000000"/>
          <w:lang w:val="x-none" w:eastAsia="x-none"/>
        </w:rPr>
      </w:pPr>
      <w:r w:rsidRPr="00142EEE">
        <w:rPr>
          <w:bCs/>
          <w:iCs/>
          <w:color w:val="000000"/>
          <w:lang w:val="x-none" w:eastAsia="x-none"/>
        </w:rPr>
        <w:t xml:space="preserve">pkt 6) jeżeli występuje konflikt interesów w rozumieniu art. 56 ust. 2, którego nie można skutecznie wyeliminować w inny sposób niż przez wykluczenie wykonawcy; </w:t>
      </w:r>
    </w:p>
    <w:p w14:paraId="240AEA48" w14:textId="77777777" w:rsidR="008A2F3D" w:rsidRPr="00142EEE" w:rsidRDefault="008A2F3D" w:rsidP="00142EEE">
      <w:pPr>
        <w:ind w:left="680"/>
        <w:jc w:val="both"/>
        <w:outlineLvl w:val="1"/>
      </w:pPr>
      <w:r w:rsidRPr="00142EEE">
        <w:rPr>
          <w:bCs/>
          <w:iCs/>
          <w:color w:val="000000"/>
          <w:lang w:val="x-none" w:eastAsia="x-none"/>
        </w:rPr>
        <w:t>pkt 7)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w:t>
      </w:r>
      <w:r w:rsidRPr="00142EEE">
        <w:t xml:space="preserve"> do wypowiedzenia lub odstąpienia od umowy, odszkodowania, wykonania zastępczego lub realizacji uprawnień z tytułu rękojmi za wady;</w:t>
      </w:r>
    </w:p>
    <w:p w14:paraId="51CA8673" w14:textId="77777777" w:rsidR="008A2F3D" w:rsidRPr="00142EEE" w:rsidRDefault="008A2F3D" w:rsidP="00142EEE">
      <w:pPr>
        <w:ind w:left="680"/>
        <w:jc w:val="both"/>
        <w:outlineLvl w:val="1"/>
      </w:pPr>
      <w:r w:rsidRPr="00142EEE">
        <w:t xml:space="preserve">pkt 8)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w:t>
      </w:r>
    </w:p>
    <w:p w14:paraId="6194CFC1" w14:textId="77777777" w:rsidR="008A2F3D" w:rsidRPr="00142EEE" w:rsidRDefault="008A2F3D" w:rsidP="00142EEE">
      <w:pPr>
        <w:ind w:left="680"/>
        <w:jc w:val="both"/>
        <w:outlineLvl w:val="1"/>
      </w:pPr>
      <w:r w:rsidRPr="00142EEE">
        <w:t xml:space="preserve">pkt 9) który bezprawnie wpływał lub próbował wpływać na czynności Zamawiającego lub próbował pozyskać lub pozyskał informacje poufne, mogące dać mu przewagę w postępowaniu o udzielenie zamówienia; </w:t>
      </w:r>
    </w:p>
    <w:p w14:paraId="24F3011F" w14:textId="77777777" w:rsidR="008A2F3D" w:rsidRPr="00142EEE" w:rsidRDefault="008A2F3D" w:rsidP="00142EEE">
      <w:pPr>
        <w:ind w:left="680"/>
        <w:jc w:val="both"/>
        <w:outlineLvl w:val="1"/>
      </w:pPr>
      <w:r w:rsidRPr="00142EEE">
        <w:t>pkt 10) który w wyniku lekkomyślności lub niedbalstwa przedstawił informacje wprowadzające w błąd, co mogło mieć istotny wpływ na decyzje podejmowane przez Zamawiającego w postępowaniu o udzielenie zamówienia.</w:t>
      </w:r>
    </w:p>
    <w:p w14:paraId="306D3E89" w14:textId="77777777" w:rsidR="008A2F3D" w:rsidRPr="00142EEE" w:rsidRDefault="008A2F3D" w:rsidP="00142EEE">
      <w:pPr>
        <w:numPr>
          <w:ilvl w:val="1"/>
          <w:numId w:val="25"/>
        </w:numPr>
        <w:jc w:val="both"/>
        <w:outlineLvl w:val="1"/>
      </w:pPr>
      <w:r w:rsidRPr="00142EEE">
        <w:lastRenderedPageBreak/>
        <w:t>W przypadku wspólnego ubiegania się wykonawców o udzielenie zamówienia zamawiający bada, czy nie zachodzą podstawy wykluczenia wobec każdego z tych wykonawców.</w:t>
      </w:r>
    </w:p>
    <w:p w14:paraId="6A04DE77" w14:textId="77777777" w:rsidR="008A2F3D" w:rsidRPr="00142EEE" w:rsidRDefault="008A2F3D" w:rsidP="00142EEE">
      <w:pPr>
        <w:numPr>
          <w:ilvl w:val="1"/>
          <w:numId w:val="25"/>
        </w:numPr>
        <w:jc w:val="both"/>
        <w:outlineLvl w:val="1"/>
      </w:pPr>
      <w:r w:rsidRPr="00142EEE">
        <w:t>W przypadkach, o których mowa w art 109 ust.1 pkt 1), pkt 4), pkt 5) i pkt 7)  zamawiający może nie wykluczać wykonawcy, jeżeli wykluczenie byłoby w sposób oczywisty nieproporcjonalne, w szczególności gdy kwota zaległych podatków lub składek na ubezpieczenie społeczne jest niewielka albo sytuacja ekonomiczna lub finansowa wykonawcy, o którym mowa powyżej w pkt 2 ust. 2), jest wystarczająca do wykonania zamówienia.</w:t>
      </w:r>
    </w:p>
    <w:p w14:paraId="57D76D1F" w14:textId="77777777" w:rsidR="008A2F3D" w:rsidRPr="00142EEE" w:rsidRDefault="008A2F3D" w:rsidP="00142EEE">
      <w:pPr>
        <w:numPr>
          <w:ilvl w:val="1"/>
          <w:numId w:val="25"/>
        </w:numPr>
        <w:jc w:val="both"/>
        <w:outlineLvl w:val="1"/>
      </w:pPr>
      <w:r w:rsidRPr="00142EEE">
        <w:t xml:space="preserve">Wykluczenie Wykonawcy następuje zgodnie z art. 111 ustawy PZP. </w:t>
      </w:r>
    </w:p>
    <w:p w14:paraId="7E821BB2" w14:textId="77777777" w:rsidR="008A2F3D" w:rsidRPr="00142EEE" w:rsidRDefault="008A2F3D" w:rsidP="00142EEE">
      <w:pPr>
        <w:numPr>
          <w:ilvl w:val="1"/>
          <w:numId w:val="25"/>
        </w:numPr>
        <w:jc w:val="both"/>
        <w:outlineLvl w:val="1"/>
      </w:pPr>
      <w:r w:rsidRPr="00142EEE">
        <w:t xml:space="preserve">Wykonawca nie podlega wykluczeniu w okolicznościach określonych w art. 108 ust. 1 pkt 1, 2, 5 i 6 ustawy PZP, jeżeli udowodni zamawiającemu, że spełnił łącznie przesłanki wskazane w art. 110 ust. 2 ustawy PZP. </w:t>
      </w:r>
    </w:p>
    <w:p w14:paraId="606D68E8" w14:textId="77777777" w:rsidR="008A2F3D" w:rsidRPr="00142EEE" w:rsidRDefault="008A2F3D" w:rsidP="00142EEE">
      <w:pPr>
        <w:numPr>
          <w:ilvl w:val="1"/>
          <w:numId w:val="25"/>
        </w:numPr>
        <w:jc w:val="both"/>
        <w:outlineLvl w:val="1"/>
      </w:pPr>
      <w:r w:rsidRPr="00142EEE">
        <w:t>Zamawiający oceni, czy podjęte przez wykonawcę czynności, o których mowa w art. 110 ust. 2 ustawy PZP, są wystarczające do wykazania jego rzetelności, uwzględniając wagę i szczególne okoliczności czynu wykonawcy. Jeżeli podjęte przez wykonawcę czynności nie są wystarczające do wykazania jego rzetelności, zamawiający wyklucza wykonawcę.</w:t>
      </w:r>
    </w:p>
    <w:p w14:paraId="605E8630"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val="x-none" w:eastAsia="x-none"/>
        </w:rPr>
        <w:t>Zamawiający może wykluczyć Wykonawcę na każdym etapie postępowania, ofertę Wykonawcy wykluczonego uznaje się za odrzuconą.</w:t>
      </w:r>
    </w:p>
    <w:p w14:paraId="254ECD96" w14:textId="77777777" w:rsidR="008A2F3D" w:rsidRPr="00142EEE" w:rsidRDefault="008A2F3D" w:rsidP="00142EEE">
      <w:pPr>
        <w:numPr>
          <w:ilvl w:val="0"/>
          <w:numId w:val="25"/>
        </w:numPr>
        <w:ind w:left="431" w:hanging="431"/>
        <w:jc w:val="both"/>
        <w:outlineLvl w:val="0"/>
        <w:rPr>
          <w:b/>
          <w:bCs/>
          <w:caps/>
          <w:kern w:val="2"/>
          <w:lang w:eastAsia="x-none"/>
        </w:rPr>
      </w:pPr>
      <w:bookmarkStart w:id="9" w:name="_Toc258314248"/>
      <w:r w:rsidRPr="00142EEE">
        <w:rPr>
          <w:b/>
          <w:bCs/>
          <w:caps/>
          <w:kern w:val="2"/>
          <w:lang w:eastAsia="x-none"/>
        </w:rPr>
        <w:t>informacja o podmiotowych środkach dowodowych</w:t>
      </w:r>
      <w:bookmarkEnd w:id="9"/>
    </w:p>
    <w:p w14:paraId="5B31A76B" w14:textId="77777777" w:rsidR="008A2F3D" w:rsidRPr="00142EEE" w:rsidRDefault="008A2F3D" w:rsidP="00142EEE">
      <w:pPr>
        <w:numPr>
          <w:ilvl w:val="1"/>
          <w:numId w:val="25"/>
        </w:numPr>
        <w:rPr>
          <w:bCs/>
          <w:iCs/>
          <w:color w:val="000000"/>
          <w:lang w:val="x-none" w:eastAsia="x-none"/>
        </w:rPr>
      </w:pPr>
      <w:r w:rsidRPr="00142EEE">
        <w:rPr>
          <w:bCs/>
          <w:iCs/>
          <w:color w:val="000000"/>
          <w:lang w:val="x-none" w:eastAsia="x-none"/>
        </w:rPr>
        <w:t xml:space="preserve">W celu potwierdzenia spełniania warunków udziału w postępowaniu o udzielenie zamówienia i wykazania braku podstaw wykluczenia, o których mowa w niniejszej SWZ,  Zamawiający żąda aby Wykonawca złożył wraz z ofertą: </w:t>
      </w:r>
    </w:p>
    <w:tbl>
      <w:tblPr>
        <w:tblW w:w="8535"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9"/>
        <w:gridCol w:w="7826"/>
      </w:tblGrid>
      <w:tr w:rsidR="008A2F3D" w:rsidRPr="00142EEE" w14:paraId="3AC91FA9" w14:textId="77777777" w:rsidTr="008A2F3D">
        <w:tc>
          <w:tcPr>
            <w:tcW w:w="709" w:type="dxa"/>
            <w:tcBorders>
              <w:top w:val="single" w:sz="4" w:space="0" w:color="000000"/>
              <w:left w:val="single" w:sz="4" w:space="0" w:color="000000"/>
              <w:bottom w:val="single" w:sz="4" w:space="0" w:color="000000"/>
              <w:right w:val="single" w:sz="4" w:space="0" w:color="000000"/>
            </w:tcBorders>
            <w:hideMark/>
          </w:tcPr>
          <w:p w14:paraId="1AF088FE" w14:textId="77777777" w:rsidR="008A2F3D" w:rsidRPr="00142EEE" w:rsidRDefault="008A2F3D" w:rsidP="00142EEE">
            <w:pPr>
              <w:jc w:val="center"/>
            </w:pPr>
            <w:r w:rsidRPr="00142EEE">
              <w:rPr>
                <w:b/>
              </w:rPr>
              <w:t>Lp.</w:t>
            </w:r>
          </w:p>
        </w:tc>
        <w:tc>
          <w:tcPr>
            <w:tcW w:w="7826" w:type="dxa"/>
            <w:tcBorders>
              <w:top w:val="single" w:sz="4" w:space="0" w:color="000000"/>
              <w:left w:val="single" w:sz="4" w:space="0" w:color="000000"/>
              <w:bottom w:val="single" w:sz="4" w:space="0" w:color="000000"/>
              <w:right w:val="single" w:sz="4" w:space="0" w:color="000000"/>
            </w:tcBorders>
            <w:hideMark/>
          </w:tcPr>
          <w:p w14:paraId="18C438F0" w14:textId="77777777" w:rsidR="008A2F3D" w:rsidRPr="00142EEE" w:rsidRDefault="008A2F3D" w:rsidP="00142EEE">
            <w:pPr>
              <w:jc w:val="both"/>
            </w:pPr>
            <w:r w:rsidRPr="00142EEE">
              <w:rPr>
                <w:b/>
              </w:rPr>
              <w:t>Wymagany dokument</w:t>
            </w:r>
          </w:p>
        </w:tc>
      </w:tr>
      <w:tr w:rsidR="008A2F3D" w:rsidRPr="00142EEE" w14:paraId="264EE6A0" w14:textId="77777777" w:rsidTr="008A2F3D">
        <w:tc>
          <w:tcPr>
            <w:tcW w:w="709" w:type="dxa"/>
            <w:tcBorders>
              <w:top w:val="single" w:sz="4" w:space="0" w:color="000000"/>
              <w:left w:val="single" w:sz="4" w:space="0" w:color="000000"/>
              <w:bottom w:val="single" w:sz="4" w:space="0" w:color="000000"/>
              <w:right w:val="single" w:sz="4" w:space="0" w:color="000000"/>
            </w:tcBorders>
            <w:hideMark/>
          </w:tcPr>
          <w:p w14:paraId="50D07361" w14:textId="77777777" w:rsidR="008A2F3D" w:rsidRPr="00142EEE" w:rsidRDefault="008A2F3D" w:rsidP="00142EEE">
            <w:pPr>
              <w:jc w:val="center"/>
            </w:pPr>
            <w:r w:rsidRPr="00142EEE">
              <w:t>1</w:t>
            </w:r>
          </w:p>
        </w:tc>
        <w:tc>
          <w:tcPr>
            <w:tcW w:w="7826" w:type="dxa"/>
            <w:tcBorders>
              <w:top w:val="single" w:sz="4" w:space="0" w:color="000000"/>
              <w:left w:val="single" w:sz="4" w:space="0" w:color="000000"/>
              <w:bottom w:val="single" w:sz="4" w:space="0" w:color="000000"/>
              <w:right w:val="single" w:sz="4" w:space="0" w:color="000000"/>
            </w:tcBorders>
          </w:tcPr>
          <w:p w14:paraId="67E73A09" w14:textId="5D197582" w:rsidR="008A2F3D" w:rsidRPr="00142EEE" w:rsidRDefault="008A2F3D" w:rsidP="00142EEE">
            <w:pPr>
              <w:jc w:val="both"/>
            </w:pPr>
            <w:r w:rsidRPr="00142EEE">
              <w:rPr>
                <w:b/>
              </w:rPr>
              <w:t xml:space="preserve">Oświadczenie o niepodleganiu wykluczeniu </w:t>
            </w:r>
          </w:p>
          <w:p w14:paraId="538B692E" w14:textId="616E41CB" w:rsidR="008A2F3D" w:rsidRPr="00142EEE" w:rsidRDefault="008A2F3D" w:rsidP="00142EEE">
            <w:pPr>
              <w:jc w:val="both"/>
            </w:pPr>
            <w:r w:rsidRPr="00142EEE">
              <w:t>Aktualne na dzień składania ofert oświadczeni</w:t>
            </w:r>
            <w:r w:rsidR="00323184" w:rsidRPr="00142EEE">
              <w:t>e</w:t>
            </w:r>
            <w:r w:rsidRPr="00142EEE">
              <w:t xml:space="preserve"> w zakresie wskazanym w Załączniku Nr 2 do SWZ. Informacje zawarte w oświadczeni</w:t>
            </w:r>
            <w:r w:rsidR="00323184" w:rsidRPr="00142EEE">
              <w:t>u</w:t>
            </w:r>
            <w:r w:rsidRPr="00142EEE">
              <w:t xml:space="preserve"> będą stanowić wstępne potwierdzenie, że wykonawca nie podlega wykluczeniu z postępowania. Oświadczeni</w:t>
            </w:r>
            <w:r w:rsidR="00323184" w:rsidRPr="00142EEE">
              <w:t>e</w:t>
            </w:r>
            <w:r w:rsidRPr="00142EEE">
              <w:t xml:space="preserve"> t</w:t>
            </w:r>
            <w:r w:rsidR="00323184" w:rsidRPr="00142EEE">
              <w:t>o</w:t>
            </w:r>
            <w:r w:rsidRPr="00142EEE">
              <w:t xml:space="preserve"> wykonawca składa zgodnie ze wzor</w:t>
            </w:r>
            <w:r w:rsidR="00323184" w:rsidRPr="00142EEE">
              <w:t>em</w:t>
            </w:r>
            <w:r w:rsidRPr="00142EEE">
              <w:t xml:space="preserve"> stanowiącym Załącznik Nr 2 do SWZ. W przypadku wspólnego ubiegania się o zamówienie przez wykonawców oświadczeni</w:t>
            </w:r>
            <w:r w:rsidR="00323184" w:rsidRPr="00142EEE">
              <w:t>e</w:t>
            </w:r>
            <w:r w:rsidRPr="00142EEE">
              <w:t xml:space="preserve">, o którym mowa powyżej składa każdy z wykonawców wspólnie ubiegających się o zamówienie. </w:t>
            </w:r>
          </w:p>
        </w:tc>
      </w:tr>
    </w:tbl>
    <w:p w14:paraId="23EAAAA7"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val="x-none" w:eastAsia="x-none"/>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7CA17B9E"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eastAsia="x-none"/>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5A104A04"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val="x-none" w:eastAsia="x-none"/>
        </w:rPr>
        <w:t>Zamawiający nie wezwie wykonawcy do złożenia podmiotowych środków dowodowych, jeżeli:</w:t>
      </w:r>
    </w:p>
    <w:p w14:paraId="3DF471C4" w14:textId="77777777" w:rsidR="008A2F3D" w:rsidRPr="00142EEE" w:rsidRDefault="008A2F3D" w:rsidP="00142EEE">
      <w:pPr>
        <w:ind w:left="680"/>
        <w:jc w:val="both"/>
        <w:outlineLvl w:val="1"/>
        <w:rPr>
          <w:bCs/>
          <w:iCs/>
          <w:color w:val="000000"/>
          <w:lang w:val="x-none" w:eastAsia="x-none"/>
        </w:rPr>
      </w:pPr>
      <w:r w:rsidRPr="00142EEE">
        <w:rPr>
          <w:bCs/>
          <w:iCs/>
          <w:color w:val="000000"/>
          <w:lang w:val="x-none" w:eastAsia="x-none"/>
        </w:rPr>
        <w:t>a) może je uzyskać za pomocą bezpłatnych i ogólnodostępnych baz danych, w szczególności rejestrów publicznych w rozumieniu ustawy z 17.2.2005 r. o informatyzacji działalności podmiotów realizujących zadania publiczne, o ile wykonawca wskazał w oświadczeniu, o którym mowa w art. 125 ust. 1 PZP, dane umożliwiające dostęp do tych środków;</w:t>
      </w:r>
    </w:p>
    <w:p w14:paraId="65BD3EC6" w14:textId="77777777" w:rsidR="008A2F3D" w:rsidRPr="00142EEE" w:rsidRDefault="008A2F3D" w:rsidP="00142EEE">
      <w:pPr>
        <w:ind w:left="680"/>
        <w:jc w:val="both"/>
        <w:outlineLvl w:val="1"/>
        <w:rPr>
          <w:bCs/>
          <w:iCs/>
          <w:color w:val="000000"/>
          <w:lang w:val="x-none" w:eastAsia="x-none"/>
        </w:rPr>
      </w:pPr>
      <w:r w:rsidRPr="00142EEE">
        <w:rPr>
          <w:bCs/>
          <w:iCs/>
          <w:color w:val="000000"/>
          <w:lang w:val="x-none" w:eastAsia="x-none"/>
        </w:rPr>
        <w:t>b) podmiotowym środkiem dowodowym jest oświadczenie, którego treść odpowiada zakresowi oświadczenia, o którym mowa w art. 125 ust. 1 PZP.</w:t>
      </w:r>
    </w:p>
    <w:p w14:paraId="281E1237"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eastAsia="x-none"/>
        </w:rPr>
        <w:lastRenderedPageBreak/>
        <w:t>Wykonawca nie jest zobowiązany do złożenia podmiotowych środków dowodowych, które Zamawiający posiada, jeżeli Wykonawca wskaże te środki oraz potwierdzi ich prawidłowość i aktualność.</w:t>
      </w:r>
    </w:p>
    <w:p w14:paraId="24AD8B1E"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eastAsia="x-none"/>
        </w:rPr>
        <w:t xml:space="preserve">Podmiotowe środki dowodowe oraz inne dokumenty lub oświadczenia Wykonawca składa, pod rygorem nieważności, w formie elektronicznej lub w postaci elektronicznej opatrzonej </w:t>
      </w:r>
      <w:r w:rsidRPr="00142EEE">
        <w:rPr>
          <w:bCs/>
          <w:iCs/>
          <w:lang w:eastAsia="x-none"/>
        </w:rPr>
        <w:t>kwalifikowanym podpisem elektronicznym</w:t>
      </w:r>
      <w:r w:rsidRPr="00142EEE">
        <w:rPr>
          <w:bCs/>
          <w:iCs/>
          <w:color w:val="000000"/>
          <w:lang w:eastAsia="x-none"/>
        </w:rPr>
        <w:t xml:space="preserve">, </w:t>
      </w:r>
      <w:bookmarkStart w:id="10" w:name="_Hlk96679949"/>
      <w:r w:rsidRPr="00142EEE">
        <w:rPr>
          <w:bCs/>
          <w:iCs/>
          <w:color w:val="000000"/>
          <w:lang w:eastAsia="x-none"/>
        </w:rPr>
        <w:t>podpisem zaufanym lub podpisem osobistym.</w:t>
      </w:r>
    </w:p>
    <w:bookmarkEnd w:id="10"/>
    <w:p w14:paraId="30BECE26"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eastAsia="x-none"/>
        </w:rPr>
        <w:t xml:space="preserve">Dokumenty sporządzone w języku obcym są składane wraz z tłumaczeniem na język polski. </w:t>
      </w:r>
      <w:bookmarkStart w:id="11" w:name="_Toc258314249"/>
    </w:p>
    <w:p w14:paraId="22F74FE3" w14:textId="77777777" w:rsidR="008A2F3D" w:rsidRPr="00142EEE" w:rsidRDefault="008A2F3D" w:rsidP="00142EEE">
      <w:pPr>
        <w:pStyle w:val="Nagwek2"/>
        <w:numPr>
          <w:ilvl w:val="1"/>
          <w:numId w:val="25"/>
        </w:numPr>
        <w:suppressAutoHyphens/>
        <w:spacing w:before="0"/>
        <w:rPr>
          <w:lang w:val="pl-PL"/>
        </w:rPr>
      </w:pPr>
      <w:r w:rsidRPr="00142EEE">
        <w:rPr>
          <w:lang w:val="pl-PL"/>
        </w:rPr>
        <w:t>W zakresie nieuregulowanym ustawą PZP lub niniejszą SWZ 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 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04C08744" w14:textId="77777777" w:rsidR="008A2F3D" w:rsidRPr="00142EEE" w:rsidRDefault="008A2F3D" w:rsidP="00142EEE">
      <w:pPr>
        <w:pStyle w:val="Nagwek2"/>
        <w:numPr>
          <w:ilvl w:val="1"/>
          <w:numId w:val="25"/>
        </w:numPr>
        <w:suppressAutoHyphens/>
        <w:spacing w:before="0"/>
        <w:rPr>
          <w:lang w:val="pl-PL"/>
        </w:rPr>
      </w:pPr>
      <w:r w:rsidRPr="00142EEE">
        <w:rPr>
          <w:lang w:val="pl-PL"/>
        </w:rPr>
        <w:t xml:space="preserve">W przypadku gdy podmiotowe środki dowodowe, przedmiotowe środki dowodowe, inne dokumenty, w tym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 </w:t>
      </w:r>
    </w:p>
    <w:p w14:paraId="72A3CBC4" w14:textId="1B1BF41C" w:rsidR="008A2F3D" w:rsidRPr="00142EEE" w:rsidRDefault="008A2F3D" w:rsidP="00142EEE">
      <w:pPr>
        <w:pStyle w:val="Nagwek2"/>
        <w:numPr>
          <w:ilvl w:val="1"/>
          <w:numId w:val="25"/>
        </w:numPr>
        <w:suppressAutoHyphens/>
        <w:spacing w:before="0"/>
        <w:rPr>
          <w:lang w:val="pl-PL"/>
        </w:rPr>
      </w:pPr>
      <w:r w:rsidRPr="00142EEE">
        <w:rPr>
          <w:lang w:val="pl-PL"/>
        </w:rPr>
        <w:t xml:space="preserve">W przypadku gdy podmiotowe środki dowodowe, przedmiotowe środki dowodowe, inne dokumenty, w tym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 </w:t>
      </w:r>
    </w:p>
    <w:p w14:paraId="10CD06F5" w14:textId="77777777" w:rsidR="008A2F3D" w:rsidRPr="00142EEE" w:rsidRDefault="008A2F3D" w:rsidP="00142EEE">
      <w:pPr>
        <w:numPr>
          <w:ilvl w:val="0"/>
          <w:numId w:val="25"/>
        </w:numPr>
        <w:ind w:left="431" w:hanging="431"/>
        <w:jc w:val="both"/>
        <w:outlineLvl w:val="0"/>
        <w:rPr>
          <w:b/>
          <w:bCs/>
          <w:caps/>
          <w:kern w:val="2"/>
          <w:lang w:eastAsia="x-none"/>
        </w:rPr>
      </w:pPr>
      <w:r w:rsidRPr="00142EEE">
        <w:rPr>
          <w:b/>
          <w:bCs/>
          <w:caps/>
          <w:kern w:val="2"/>
          <w:lang w:val="x-none" w:eastAsia="x-none"/>
        </w:rPr>
        <w:t>INFORMACJA DLA WYKONAWCÓW zamierzających powierzyć wykonanie części zamówienia podwykonawcom</w:t>
      </w:r>
    </w:p>
    <w:p w14:paraId="24909615"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val="x-none" w:eastAsia="x-none"/>
        </w:rPr>
        <w:t>Wykonawca może powierzyć wykonanie części zamówienia Podwykonawcom</w:t>
      </w:r>
      <w:r w:rsidRPr="00142EEE">
        <w:rPr>
          <w:bCs/>
          <w:iCs/>
          <w:color w:val="000000"/>
          <w:lang w:eastAsia="x-none"/>
        </w:rPr>
        <w:t xml:space="preserve">. </w:t>
      </w:r>
    </w:p>
    <w:p w14:paraId="59DA7C7E"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val="x-none" w:eastAsia="x-none"/>
        </w:rPr>
        <w:t>Zamawiający żąda wskazania przez Wykonawcę, w ofercie, części zamówienia, których wykonanie zamierza powierzyć Podwykonawcom oraz podania nazw ewentualnych Podwykonawców, jeżeli są już znani</w:t>
      </w:r>
      <w:r w:rsidRPr="00142EEE">
        <w:rPr>
          <w:bCs/>
          <w:iCs/>
          <w:color w:val="000000"/>
          <w:lang w:eastAsia="x-none"/>
        </w:rPr>
        <w:t>.</w:t>
      </w:r>
    </w:p>
    <w:p w14:paraId="2DE6D7F3"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val="x-none" w:eastAsia="x-none"/>
        </w:rPr>
        <w:t>Zamawiający żąda, aby przed przystąpieniem do wykonania zamówienia Wykonawca, podał nazwy, dane kontaktowe oraz przedstawicieli, Podwykonawców zaangażowanych w realizację zamówienia, jeżeli są już znani.</w:t>
      </w:r>
    </w:p>
    <w:p w14:paraId="0BF74784"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val="x-none" w:eastAsia="x-none"/>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p>
    <w:p w14:paraId="287F5C4F" w14:textId="77777777" w:rsidR="008A2F3D" w:rsidRPr="00142EEE" w:rsidRDefault="008A2F3D" w:rsidP="00142EEE">
      <w:pPr>
        <w:numPr>
          <w:ilvl w:val="1"/>
          <w:numId w:val="25"/>
        </w:numPr>
        <w:jc w:val="both"/>
        <w:outlineLvl w:val="1"/>
      </w:pPr>
      <w:r w:rsidRPr="00142EEE">
        <w:rPr>
          <w:bCs/>
          <w:iCs/>
          <w:color w:val="000000"/>
          <w:lang w:val="x-none" w:eastAsia="x-none"/>
        </w:rPr>
        <w:t xml:space="preserve"> </w:t>
      </w:r>
      <w:r w:rsidRPr="00142EEE">
        <w:t xml:space="preserve">Powierzenie wykonania części zamówienia podwykonawcom nie zwalnia wykonawcy z odpowiedzialności za należyte wykonanie tego zamówienia. </w:t>
      </w:r>
    </w:p>
    <w:p w14:paraId="390515DF" w14:textId="77777777" w:rsidR="008A2F3D" w:rsidRPr="00142EEE" w:rsidRDefault="008A2F3D" w:rsidP="00142EEE">
      <w:pPr>
        <w:numPr>
          <w:ilvl w:val="0"/>
          <w:numId w:val="25"/>
        </w:numPr>
        <w:ind w:left="431" w:hanging="431"/>
        <w:jc w:val="both"/>
        <w:outlineLvl w:val="0"/>
        <w:rPr>
          <w:b/>
          <w:bCs/>
          <w:caps/>
          <w:kern w:val="2"/>
          <w:lang w:val="x-none" w:eastAsia="x-none"/>
        </w:rPr>
      </w:pPr>
      <w:r w:rsidRPr="00142EEE">
        <w:rPr>
          <w:b/>
          <w:bCs/>
          <w:caps/>
          <w:kern w:val="2"/>
          <w:lang w:val="x-none" w:eastAsia="x-none"/>
        </w:rPr>
        <w:lastRenderedPageBreak/>
        <w:t>Informacja dla wykonawców wspólnie ubiegających się o udzielenie zamówienia</w:t>
      </w:r>
    </w:p>
    <w:p w14:paraId="1324D751"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val="x-none" w:eastAsia="x-none"/>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r w:rsidRPr="00142EEE">
        <w:rPr>
          <w:lang w:val="x-none"/>
        </w:rPr>
        <w:t xml:space="preserve"> </w:t>
      </w:r>
    </w:p>
    <w:p w14:paraId="076506F6"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eastAsia="x-none"/>
        </w:rPr>
        <w:t>Pełnomocnictwo należy dołączyć do oferty i powinno ono zawierać w szczególności wskazanie:</w:t>
      </w:r>
    </w:p>
    <w:p w14:paraId="49C8B840" w14:textId="77777777" w:rsidR="008A2F3D" w:rsidRPr="00142EEE" w:rsidRDefault="008A2F3D" w:rsidP="00142EEE">
      <w:pPr>
        <w:numPr>
          <w:ilvl w:val="0"/>
          <w:numId w:val="28"/>
        </w:numPr>
        <w:tabs>
          <w:tab w:val="left" w:pos="708"/>
        </w:tabs>
        <w:jc w:val="both"/>
        <w:outlineLvl w:val="1"/>
        <w:rPr>
          <w:bCs/>
          <w:iCs/>
          <w:color w:val="000000"/>
          <w:lang w:val="x-none" w:eastAsia="x-none"/>
        </w:rPr>
      </w:pPr>
      <w:r w:rsidRPr="00142EEE">
        <w:rPr>
          <w:bCs/>
          <w:iCs/>
          <w:color w:val="000000"/>
          <w:lang w:eastAsia="x-none"/>
        </w:rPr>
        <w:t>postępowania o udzielenie zamówienie publicznego, którego dotyczy;</w:t>
      </w:r>
    </w:p>
    <w:p w14:paraId="34514186" w14:textId="77777777" w:rsidR="008A2F3D" w:rsidRPr="00142EEE" w:rsidRDefault="008A2F3D" w:rsidP="00142EEE">
      <w:pPr>
        <w:numPr>
          <w:ilvl w:val="0"/>
          <w:numId w:val="28"/>
        </w:numPr>
        <w:tabs>
          <w:tab w:val="left" w:pos="708"/>
        </w:tabs>
        <w:jc w:val="both"/>
        <w:outlineLvl w:val="1"/>
        <w:rPr>
          <w:bCs/>
          <w:iCs/>
          <w:color w:val="000000"/>
          <w:lang w:val="x-none" w:eastAsia="x-none"/>
        </w:rPr>
      </w:pPr>
      <w:r w:rsidRPr="00142EEE">
        <w:rPr>
          <w:bCs/>
          <w:iCs/>
          <w:color w:val="000000"/>
          <w:lang w:eastAsia="x-none"/>
        </w:rPr>
        <w:t>wszystkich Wykonawców ubiegających się wspólnie o udzielenie zamówienia;</w:t>
      </w:r>
    </w:p>
    <w:p w14:paraId="2C4B7617" w14:textId="77777777" w:rsidR="008A2F3D" w:rsidRPr="00142EEE" w:rsidRDefault="008A2F3D" w:rsidP="00142EEE">
      <w:pPr>
        <w:numPr>
          <w:ilvl w:val="0"/>
          <w:numId w:val="28"/>
        </w:numPr>
        <w:tabs>
          <w:tab w:val="left" w:pos="708"/>
        </w:tabs>
        <w:jc w:val="both"/>
        <w:outlineLvl w:val="1"/>
        <w:rPr>
          <w:bCs/>
          <w:iCs/>
          <w:color w:val="000000"/>
          <w:lang w:val="x-none" w:eastAsia="x-none"/>
        </w:rPr>
      </w:pPr>
      <w:r w:rsidRPr="00142EEE">
        <w:rPr>
          <w:bCs/>
          <w:iCs/>
          <w:color w:val="000000"/>
          <w:lang w:eastAsia="x-none"/>
        </w:rPr>
        <w:t>ustanowionego pełnomocnika oraz zakresu jego umocowania.</w:t>
      </w:r>
    </w:p>
    <w:p w14:paraId="65FE23F9"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val="x-none" w:eastAsia="x-none"/>
        </w:rPr>
        <w:t xml:space="preserve">Zamawiający nie określa sposobu spełniania warunków udziału w postępowaniu przez wykonawców wspólnie ubiegających się o udzielenie zamówienia. </w:t>
      </w:r>
    </w:p>
    <w:p w14:paraId="61B6FC91"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val="x-none" w:eastAsia="x-none"/>
        </w:rPr>
        <w:t xml:space="preserve">W przypadku wspólnego ubiegania się o zamówienie przez Wykonawców, dokument ”Oświadczenia o niepodleganiu wykluczeniu oraz spełnianiu warunków udziału”, o którym mowa w pkt. 10.1 SWZ, składa każdy z Wykonawców wspólnie ubiegających się o zamówienie. Oświadczenia te potwierdzają brak podstaw wykluczenia oraz spełnianie warunków udziału w postępowaniu w zakresie, w jakim każdy z Wykonawców wykazuje spełnianie warunków udziału w </w:t>
      </w:r>
      <w:r w:rsidRPr="00142EEE">
        <w:rPr>
          <w:bCs/>
          <w:iCs/>
          <w:color w:val="000000"/>
          <w:lang w:eastAsia="x-none"/>
        </w:rPr>
        <w:t>postępowaniu</w:t>
      </w:r>
      <w:r w:rsidRPr="00142EEE">
        <w:rPr>
          <w:bCs/>
          <w:iCs/>
          <w:color w:val="000000"/>
          <w:lang w:val="x-none" w:eastAsia="x-none"/>
        </w:rPr>
        <w:t>.</w:t>
      </w:r>
    </w:p>
    <w:p w14:paraId="44044335" w14:textId="77777777" w:rsidR="008A2F3D" w:rsidRPr="00142EEE" w:rsidRDefault="008A2F3D" w:rsidP="00142EEE">
      <w:pPr>
        <w:numPr>
          <w:ilvl w:val="0"/>
          <w:numId w:val="25"/>
        </w:numPr>
        <w:ind w:left="431" w:hanging="431"/>
        <w:jc w:val="both"/>
        <w:outlineLvl w:val="0"/>
        <w:rPr>
          <w:b/>
          <w:bCs/>
          <w:caps/>
          <w:kern w:val="2"/>
          <w:lang w:val="x-none" w:eastAsia="x-none"/>
        </w:rPr>
      </w:pPr>
      <w:r w:rsidRPr="00142EEE">
        <w:rPr>
          <w:b/>
          <w:bCs/>
          <w:caps/>
          <w:kern w:val="2"/>
          <w:lang w:val="x-none" w:eastAsia="x-none"/>
        </w:rPr>
        <w:t>Informacje o sposobie porozumiewania się zamawiającego z Wykonawcami</w:t>
      </w:r>
      <w:bookmarkEnd w:id="11"/>
    </w:p>
    <w:p w14:paraId="72931DBF" w14:textId="77777777" w:rsidR="008A2F3D" w:rsidRPr="00142EEE" w:rsidRDefault="008A2F3D" w:rsidP="00142EEE">
      <w:pPr>
        <w:numPr>
          <w:ilvl w:val="1"/>
          <w:numId w:val="25"/>
        </w:numPr>
        <w:jc w:val="both"/>
        <w:outlineLvl w:val="1"/>
        <w:rPr>
          <w:bCs/>
          <w:iCs/>
          <w:lang w:val="x-none" w:eastAsia="x-none"/>
        </w:rPr>
      </w:pPr>
      <w:r w:rsidRPr="00142EEE">
        <w:rPr>
          <w:bCs/>
          <w:iCs/>
          <w:color w:val="000000"/>
          <w:lang w:val="x-none" w:eastAsia="x-none"/>
        </w:rPr>
        <w:t xml:space="preserve">W niniejszym postępowaniu komunikacja Zamawiającego z Wykonawcami odbywa się przy użyciu środków komunikacji elektronicznej, za pośrednictwem Platformy on-line działającej pod adresem </w:t>
      </w:r>
      <w:hyperlink r:id="rId8" w:history="1">
        <w:r w:rsidRPr="00142EEE">
          <w:rPr>
            <w:rStyle w:val="Hipercze"/>
            <w:bCs/>
            <w:iCs/>
            <w:lang w:eastAsia="x-none"/>
          </w:rPr>
          <w:t>https://e-propublico.pl</w:t>
        </w:r>
      </w:hyperlink>
      <w:r w:rsidRPr="00142EEE">
        <w:rPr>
          <w:bCs/>
          <w:iCs/>
          <w:lang w:eastAsia="x-none"/>
        </w:rPr>
        <w:t xml:space="preserve"> lub poczty elektronicznej.</w:t>
      </w:r>
    </w:p>
    <w:p w14:paraId="6D0DF38E" w14:textId="77777777" w:rsidR="00142EEE" w:rsidRPr="00142EEE" w:rsidRDefault="008A2F3D" w:rsidP="00142EEE">
      <w:pPr>
        <w:numPr>
          <w:ilvl w:val="1"/>
          <w:numId w:val="25"/>
        </w:numPr>
        <w:jc w:val="both"/>
        <w:outlineLvl w:val="1"/>
        <w:rPr>
          <w:bCs/>
          <w:iCs/>
          <w:color w:val="000000"/>
          <w:lang w:val="x-none" w:eastAsia="x-none"/>
        </w:rPr>
      </w:pPr>
      <w:bookmarkStart w:id="12" w:name="_Hlk37863747"/>
      <w:r w:rsidRPr="00142EEE">
        <w:rPr>
          <w:bCs/>
          <w:iCs/>
          <w:color w:val="000000"/>
          <w:lang w:val="x-none" w:eastAsia="x-none"/>
        </w:rPr>
        <w:t>Korzystanie z Platformy przez Wykonawcę jest bezpłatne</w:t>
      </w:r>
      <w:bookmarkEnd w:id="12"/>
      <w:r w:rsidRPr="00142EEE">
        <w:rPr>
          <w:bCs/>
          <w:iCs/>
          <w:color w:val="000000"/>
          <w:lang w:val="x-none" w:eastAsia="x-none"/>
        </w:rPr>
        <w:t>.</w:t>
      </w:r>
      <w:bookmarkStart w:id="13" w:name="_Hlk37863788"/>
    </w:p>
    <w:p w14:paraId="3567A7F7" w14:textId="24AA927B" w:rsidR="00142EEE" w:rsidRPr="00142EEE" w:rsidRDefault="008A2F3D" w:rsidP="00142EEE">
      <w:pPr>
        <w:numPr>
          <w:ilvl w:val="1"/>
          <w:numId w:val="25"/>
        </w:numPr>
        <w:jc w:val="both"/>
        <w:outlineLvl w:val="1"/>
        <w:rPr>
          <w:bCs/>
          <w:iCs/>
          <w:color w:val="000000"/>
          <w:lang w:val="x-none" w:eastAsia="x-none"/>
        </w:rPr>
      </w:pPr>
      <w:r w:rsidRPr="00142EEE">
        <w:rPr>
          <w:bCs/>
          <w:iCs/>
          <w:color w:val="000000"/>
          <w:lang w:val="x-none" w:eastAsia="x-none"/>
        </w:rPr>
        <w:t xml:space="preserve">Na Platformie postępowanie prowadzone jest pod nazwą: </w:t>
      </w:r>
      <w:r w:rsidRPr="00142EEE">
        <w:rPr>
          <w:bCs/>
          <w:iCs/>
          <w:color w:val="000000"/>
          <w:lang w:eastAsia="x-none"/>
        </w:rPr>
        <w:t>„</w:t>
      </w:r>
      <w:bookmarkEnd w:id="13"/>
      <w:r w:rsidR="00142EEE" w:rsidRPr="00142EEE">
        <w:rPr>
          <w:b/>
          <w:bCs/>
        </w:rPr>
        <w:t>usługa szkolenia pracowników administracyjnych  AGH z zakresu: „</w:t>
      </w:r>
      <w:r w:rsidR="00142EEE" w:rsidRPr="00142EEE">
        <w:rPr>
          <w:b/>
          <w:bCs/>
          <w:kern w:val="2"/>
        </w:rPr>
        <w:t xml:space="preserve">Budowanie efektywności zespołu w oparciu o wybrane praktyki Management 3.0 i skuteczną komunikację </w:t>
      </w:r>
      <w:r w:rsidR="00142EEE" w:rsidRPr="00142EEE">
        <w:rPr>
          <w:b/>
          <w:bCs/>
        </w:rPr>
        <w:t>" w ramach projektu POWR.03.05.00-00-Z307/17 -  KC-zp.</w:t>
      </w:r>
      <w:r w:rsidR="00AD291F">
        <w:rPr>
          <w:b/>
          <w:bCs/>
        </w:rPr>
        <w:t>272-</w:t>
      </w:r>
      <w:r w:rsidR="00142EEE" w:rsidRPr="00142EEE">
        <w:rPr>
          <w:b/>
          <w:bCs/>
        </w:rPr>
        <w:t>84/22”</w:t>
      </w:r>
      <w:r w:rsidR="00142EEE" w:rsidRPr="00142EEE">
        <w:t>.</w:t>
      </w:r>
    </w:p>
    <w:p w14:paraId="002D7A50" w14:textId="77777777" w:rsidR="008A2F3D" w:rsidRPr="00142EEE" w:rsidRDefault="008A2F3D" w:rsidP="00142EEE">
      <w:pPr>
        <w:numPr>
          <w:ilvl w:val="1"/>
          <w:numId w:val="25"/>
        </w:numPr>
        <w:jc w:val="both"/>
        <w:outlineLvl w:val="1"/>
        <w:rPr>
          <w:bCs/>
          <w:iCs/>
          <w:color w:val="000000"/>
          <w:lang w:val="x-none" w:eastAsia="x-none"/>
        </w:rPr>
      </w:pPr>
      <w:bookmarkStart w:id="14" w:name="_Hlk37863807"/>
      <w:r w:rsidRPr="00142EEE">
        <w:rPr>
          <w:bCs/>
          <w:iCs/>
          <w:color w:val="000000"/>
          <w:lang w:val="x-none" w:eastAsia="x-none"/>
        </w:rPr>
        <w:t>Wykonawca przystępując do postępowania o udzielenie zamówienia publicznego, akceptuje warunki korzystania z Platformy określone w Regulaminie zamieszczonym na stronie internetowej https://e-propublico.pl oraz uznaje go za wiążący</w:t>
      </w:r>
      <w:bookmarkEnd w:id="14"/>
      <w:r w:rsidRPr="00142EEE">
        <w:rPr>
          <w:bCs/>
          <w:iCs/>
          <w:color w:val="000000"/>
          <w:lang w:eastAsia="x-none"/>
        </w:rPr>
        <w:t>.</w:t>
      </w:r>
    </w:p>
    <w:p w14:paraId="6BBA00E3" w14:textId="77777777" w:rsidR="008A2F3D" w:rsidRPr="00142EEE" w:rsidRDefault="008A2F3D" w:rsidP="00142EEE">
      <w:pPr>
        <w:numPr>
          <w:ilvl w:val="1"/>
          <w:numId w:val="25"/>
        </w:numPr>
        <w:jc w:val="both"/>
        <w:outlineLvl w:val="1"/>
        <w:rPr>
          <w:bCs/>
          <w:iCs/>
          <w:color w:val="000000"/>
          <w:lang w:val="x-none" w:eastAsia="x-none"/>
        </w:rPr>
      </w:pPr>
      <w:bookmarkStart w:id="15" w:name="_Hlk37863841"/>
      <w:r w:rsidRPr="00142EEE">
        <w:rPr>
          <w:bCs/>
          <w:iCs/>
          <w:color w:val="000000"/>
          <w:lang w:val="x-none" w:eastAsia="x-none"/>
        </w:rPr>
        <w:t>Wykonawca zamierzający wziąć udział w postępowaniu musi posiadać konto na Platformie</w:t>
      </w:r>
      <w:bookmarkEnd w:id="15"/>
      <w:r w:rsidRPr="00142EEE">
        <w:rPr>
          <w:bCs/>
          <w:iCs/>
          <w:color w:val="000000"/>
          <w:lang w:eastAsia="x-none"/>
        </w:rPr>
        <w:t>.</w:t>
      </w:r>
    </w:p>
    <w:p w14:paraId="59C0FCA6" w14:textId="77777777" w:rsidR="008A2F3D" w:rsidRPr="00142EEE" w:rsidRDefault="008A2F3D" w:rsidP="00142EEE">
      <w:pPr>
        <w:numPr>
          <w:ilvl w:val="1"/>
          <w:numId w:val="25"/>
        </w:numPr>
        <w:jc w:val="both"/>
        <w:outlineLvl w:val="1"/>
        <w:rPr>
          <w:bCs/>
          <w:iCs/>
          <w:color w:val="000000"/>
          <w:lang w:val="x-none" w:eastAsia="x-none"/>
        </w:rPr>
      </w:pPr>
      <w:bookmarkStart w:id="16" w:name="_Hlk37863867"/>
      <w:r w:rsidRPr="00142EEE">
        <w:rPr>
          <w:bCs/>
          <w:iCs/>
          <w:color w:val="000000"/>
          <w:lang w:val="x-none" w:eastAsia="x-none"/>
        </w:rPr>
        <w:t>Do złożenia oferty konieczne jest posiadanie przez osobę upoważnioną do reprezentowania Wykonawcy ważnego kwalifikowanego podpisu elektronicznego</w:t>
      </w:r>
      <w:bookmarkEnd w:id="16"/>
      <w:r w:rsidRPr="00142EEE">
        <w:rPr>
          <w:bCs/>
          <w:iCs/>
          <w:color w:val="000000"/>
          <w:lang w:eastAsia="x-none"/>
        </w:rPr>
        <w:t>, podpisu zaufanego lub podpisu osobistego.</w:t>
      </w:r>
    </w:p>
    <w:p w14:paraId="5BA96204"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eastAsia="x-none"/>
        </w:rPr>
        <w:t>Ilekroć w niniejszej SWZ jest mowa o:</w:t>
      </w:r>
    </w:p>
    <w:p w14:paraId="0C221B02" w14:textId="77777777" w:rsidR="008A2F3D" w:rsidRPr="00142EEE" w:rsidRDefault="008A2F3D" w:rsidP="00142EEE">
      <w:pPr>
        <w:numPr>
          <w:ilvl w:val="0"/>
          <w:numId w:val="29"/>
        </w:numPr>
        <w:tabs>
          <w:tab w:val="left" w:pos="708"/>
        </w:tabs>
        <w:ind w:left="1037" w:hanging="357"/>
        <w:jc w:val="both"/>
        <w:outlineLvl w:val="1"/>
        <w:rPr>
          <w:bCs/>
          <w:iCs/>
          <w:color w:val="000000"/>
          <w:lang w:val="x-none" w:eastAsia="x-none"/>
        </w:rPr>
      </w:pPr>
      <w:r w:rsidRPr="00142EEE">
        <w:rPr>
          <w:bCs/>
          <w:iCs/>
          <w:color w:val="000000"/>
          <w:lang w:eastAsia="x-none"/>
        </w:rPr>
        <w:t>podpisie zaufanym – należy przez to rozumieć podpis, o którym mowa art. 3 pkt 14a ustawy z 17 lutego 2005 r. o informatyzacji działalności podmiotów realizujących zadania publiczne (</w:t>
      </w:r>
      <w:proofErr w:type="spellStart"/>
      <w:r w:rsidRPr="00142EEE">
        <w:rPr>
          <w:bCs/>
          <w:iCs/>
          <w:color w:val="000000"/>
          <w:lang w:eastAsia="x-none"/>
        </w:rPr>
        <w:t>t.j</w:t>
      </w:r>
      <w:proofErr w:type="spellEnd"/>
      <w:r w:rsidRPr="00142EEE">
        <w:rPr>
          <w:bCs/>
          <w:iCs/>
          <w:color w:val="000000"/>
          <w:lang w:eastAsia="x-none"/>
        </w:rPr>
        <w:t xml:space="preserve"> Dz.U.2020 poz. 346);</w:t>
      </w:r>
    </w:p>
    <w:p w14:paraId="1372D041" w14:textId="77777777" w:rsidR="008A2F3D" w:rsidRPr="00142EEE" w:rsidRDefault="008A2F3D" w:rsidP="00142EEE">
      <w:pPr>
        <w:numPr>
          <w:ilvl w:val="0"/>
          <w:numId w:val="29"/>
        </w:numPr>
        <w:tabs>
          <w:tab w:val="left" w:pos="708"/>
        </w:tabs>
        <w:ind w:left="1037" w:hanging="357"/>
        <w:jc w:val="both"/>
        <w:outlineLvl w:val="1"/>
        <w:rPr>
          <w:bCs/>
          <w:iCs/>
          <w:color w:val="000000"/>
          <w:lang w:val="x-none" w:eastAsia="x-none"/>
        </w:rPr>
      </w:pPr>
      <w:r w:rsidRPr="00142EEE">
        <w:rPr>
          <w:bCs/>
          <w:iCs/>
          <w:color w:val="000000"/>
          <w:lang w:eastAsia="x-none"/>
        </w:rPr>
        <w:t>podpisie osobistym – należy przez to rozumieć podpis, o którym mowa w art. z art. 2 ust. 1 pkt 9 ustawy z 6 sierpnia 2010 r. o dowodach osobistych (</w:t>
      </w:r>
      <w:proofErr w:type="spellStart"/>
      <w:r w:rsidRPr="00142EEE">
        <w:rPr>
          <w:bCs/>
          <w:iCs/>
          <w:color w:val="000000"/>
          <w:lang w:eastAsia="x-none"/>
        </w:rPr>
        <w:t>t.j</w:t>
      </w:r>
      <w:proofErr w:type="spellEnd"/>
      <w:r w:rsidRPr="00142EEE">
        <w:rPr>
          <w:bCs/>
          <w:iCs/>
          <w:color w:val="000000"/>
          <w:lang w:eastAsia="x-none"/>
        </w:rPr>
        <w:t xml:space="preserve"> Dz.U.2020 poz. 332).</w:t>
      </w:r>
    </w:p>
    <w:p w14:paraId="36AC0DC1" w14:textId="77777777" w:rsidR="008A2F3D" w:rsidRPr="00142EEE" w:rsidRDefault="008A2F3D" w:rsidP="00142EEE">
      <w:pPr>
        <w:numPr>
          <w:ilvl w:val="1"/>
          <w:numId w:val="25"/>
        </w:numPr>
        <w:jc w:val="both"/>
        <w:outlineLvl w:val="1"/>
        <w:rPr>
          <w:bCs/>
          <w:iCs/>
          <w:color w:val="000000"/>
          <w:lang w:val="x-none" w:eastAsia="x-none"/>
        </w:rPr>
      </w:pPr>
      <w:bookmarkStart w:id="17" w:name="_Hlk37936911"/>
      <w:r w:rsidRPr="00142EEE">
        <w:rPr>
          <w:bCs/>
          <w:iCs/>
          <w:color w:val="000000"/>
          <w:lang w:val="x-none" w:eastAsia="x-none"/>
        </w:rPr>
        <w:t>Zalecenia Zamawiającego odnośnie kwalifikowanego podpisu elektronicznego</w:t>
      </w:r>
      <w:bookmarkEnd w:id="17"/>
      <w:r w:rsidRPr="00142EEE">
        <w:rPr>
          <w:bCs/>
          <w:iCs/>
          <w:color w:val="000000"/>
          <w:lang w:eastAsia="x-none"/>
        </w:rPr>
        <w:t>:</w:t>
      </w:r>
    </w:p>
    <w:p w14:paraId="01986B2D" w14:textId="77777777" w:rsidR="008A2F3D" w:rsidRPr="00142EEE" w:rsidRDefault="008A2F3D" w:rsidP="00142EEE">
      <w:pPr>
        <w:numPr>
          <w:ilvl w:val="0"/>
          <w:numId w:val="30"/>
        </w:numPr>
        <w:tabs>
          <w:tab w:val="left" w:pos="708"/>
        </w:tabs>
        <w:ind w:left="1037" w:hanging="357"/>
        <w:jc w:val="both"/>
        <w:outlineLvl w:val="1"/>
        <w:rPr>
          <w:bCs/>
          <w:iCs/>
          <w:color w:val="000000"/>
          <w:lang w:val="x-none" w:eastAsia="x-none"/>
        </w:rPr>
      </w:pPr>
      <w:bookmarkStart w:id="18" w:name="_Hlk37936930"/>
      <w:r w:rsidRPr="00142EEE">
        <w:rPr>
          <w:bCs/>
          <w:iCs/>
          <w:color w:val="000000"/>
          <w:lang w:val="x-none" w:eastAsia="x-none"/>
        </w:rPr>
        <w:t>dokumenty sporządzone i przesyłane w formacie</w:t>
      </w:r>
      <w:r w:rsidRPr="00142EEE">
        <w:rPr>
          <w:bCs/>
          <w:iCs/>
          <w:color w:val="000000"/>
          <w:lang w:eastAsia="x-none"/>
        </w:rPr>
        <w:t xml:space="preserve"> .</w:t>
      </w:r>
      <w:r w:rsidRPr="00142EEE">
        <w:rPr>
          <w:bCs/>
          <w:iCs/>
          <w:color w:val="000000"/>
          <w:lang w:val="x-none" w:eastAsia="x-none"/>
        </w:rPr>
        <w:t>pdf zaleca się podpisywać kwalifikowanym podpisem elektronicznym w formacie P</w:t>
      </w:r>
      <w:r w:rsidRPr="00142EEE">
        <w:rPr>
          <w:bCs/>
          <w:iCs/>
          <w:color w:val="000000"/>
          <w:lang w:eastAsia="x-none"/>
        </w:rPr>
        <w:t>A</w:t>
      </w:r>
      <w:proofErr w:type="spellStart"/>
      <w:r w:rsidRPr="00142EEE">
        <w:rPr>
          <w:bCs/>
          <w:iCs/>
          <w:color w:val="000000"/>
          <w:lang w:val="x-none" w:eastAsia="x-none"/>
        </w:rPr>
        <w:t>dES</w:t>
      </w:r>
      <w:bookmarkEnd w:id="18"/>
      <w:proofErr w:type="spellEnd"/>
      <w:r w:rsidRPr="00142EEE">
        <w:rPr>
          <w:bCs/>
          <w:iCs/>
          <w:color w:val="000000"/>
          <w:lang w:eastAsia="x-none"/>
        </w:rPr>
        <w:t>;</w:t>
      </w:r>
    </w:p>
    <w:p w14:paraId="4F544A74" w14:textId="77777777" w:rsidR="008A2F3D" w:rsidRPr="00142EEE" w:rsidRDefault="008A2F3D" w:rsidP="00142EEE">
      <w:pPr>
        <w:numPr>
          <w:ilvl w:val="0"/>
          <w:numId w:val="30"/>
        </w:numPr>
        <w:tabs>
          <w:tab w:val="left" w:pos="708"/>
        </w:tabs>
        <w:ind w:left="1037" w:hanging="357"/>
        <w:jc w:val="both"/>
        <w:outlineLvl w:val="1"/>
        <w:rPr>
          <w:bCs/>
          <w:iCs/>
          <w:color w:val="000000"/>
          <w:lang w:val="x-none" w:eastAsia="x-none"/>
        </w:rPr>
      </w:pPr>
      <w:r w:rsidRPr="00142EEE">
        <w:rPr>
          <w:bCs/>
          <w:iCs/>
          <w:color w:val="000000"/>
          <w:lang w:val="x-none" w:eastAsia="x-none"/>
        </w:rPr>
        <w:lastRenderedPageBreak/>
        <w:t>dokumenty sporządzone i przesyłane w formacie innym niż .pdf (np.: .</w:t>
      </w:r>
      <w:proofErr w:type="spellStart"/>
      <w:r w:rsidRPr="00142EEE">
        <w:rPr>
          <w:bCs/>
          <w:iCs/>
          <w:color w:val="000000"/>
          <w:lang w:val="x-none" w:eastAsia="x-none"/>
        </w:rPr>
        <w:t>doc</w:t>
      </w:r>
      <w:proofErr w:type="spellEnd"/>
      <w:r w:rsidRPr="00142EEE">
        <w:rPr>
          <w:bCs/>
          <w:iCs/>
          <w:color w:val="000000"/>
          <w:lang w:val="x-none" w:eastAsia="x-none"/>
        </w:rPr>
        <w:t>, .</w:t>
      </w:r>
      <w:proofErr w:type="spellStart"/>
      <w:r w:rsidRPr="00142EEE">
        <w:rPr>
          <w:bCs/>
          <w:iCs/>
          <w:color w:val="000000"/>
          <w:lang w:val="x-none" w:eastAsia="x-none"/>
        </w:rPr>
        <w:t>docx</w:t>
      </w:r>
      <w:proofErr w:type="spellEnd"/>
      <w:r w:rsidRPr="00142EEE">
        <w:rPr>
          <w:bCs/>
          <w:iCs/>
          <w:color w:val="000000"/>
          <w:lang w:val="x-none" w:eastAsia="x-none"/>
        </w:rPr>
        <w:t>, .</w:t>
      </w:r>
      <w:proofErr w:type="spellStart"/>
      <w:r w:rsidRPr="00142EEE">
        <w:rPr>
          <w:bCs/>
          <w:iCs/>
          <w:color w:val="000000"/>
          <w:lang w:val="x-none" w:eastAsia="x-none"/>
        </w:rPr>
        <w:t>xlsx</w:t>
      </w:r>
      <w:proofErr w:type="spellEnd"/>
      <w:r w:rsidRPr="00142EEE">
        <w:rPr>
          <w:bCs/>
          <w:iCs/>
          <w:color w:val="000000"/>
          <w:lang w:val="x-none" w:eastAsia="x-none"/>
        </w:rPr>
        <w:t>, .</w:t>
      </w:r>
      <w:proofErr w:type="spellStart"/>
      <w:r w:rsidRPr="00142EEE">
        <w:rPr>
          <w:bCs/>
          <w:iCs/>
          <w:color w:val="000000"/>
          <w:lang w:val="x-none" w:eastAsia="x-none"/>
        </w:rPr>
        <w:t>xml</w:t>
      </w:r>
      <w:proofErr w:type="spellEnd"/>
      <w:r w:rsidRPr="00142EEE">
        <w:rPr>
          <w:bCs/>
          <w:iCs/>
          <w:color w:val="000000"/>
          <w:lang w:val="x-none" w:eastAsia="x-none"/>
        </w:rPr>
        <w:t xml:space="preserve">) zaleca się podpisywać kwalifikowanym podpisem elektronicznym w formacie </w:t>
      </w:r>
      <w:proofErr w:type="spellStart"/>
      <w:r w:rsidRPr="00142EEE">
        <w:rPr>
          <w:bCs/>
          <w:iCs/>
          <w:color w:val="000000"/>
          <w:lang w:val="x-none" w:eastAsia="x-none"/>
        </w:rPr>
        <w:t>XAdES</w:t>
      </w:r>
      <w:proofErr w:type="spellEnd"/>
      <w:r w:rsidRPr="00142EEE">
        <w:rPr>
          <w:bCs/>
          <w:iCs/>
          <w:color w:val="000000"/>
          <w:lang w:val="x-none" w:eastAsia="x-none"/>
        </w:rPr>
        <w:t>;</w:t>
      </w:r>
    </w:p>
    <w:p w14:paraId="6FB92B51" w14:textId="77777777" w:rsidR="008A2F3D" w:rsidRPr="00142EEE" w:rsidRDefault="008A2F3D" w:rsidP="00142EEE">
      <w:pPr>
        <w:numPr>
          <w:ilvl w:val="0"/>
          <w:numId w:val="30"/>
        </w:numPr>
        <w:tabs>
          <w:tab w:val="left" w:pos="708"/>
        </w:tabs>
        <w:ind w:left="1037" w:hanging="357"/>
        <w:jc w:val="both"/>
        <w:outlineLvl w:val="1"/>
        <w:rPr>
          <w:bCs/>
          <w:iCs/>
          <w:color w:val="000000"/>
          <w:lang w:val="x-none" w:eastAsia="x-none"/>
        </w:rPr>
      </w:pPr>
      <w:r w:rsidRPr="00142EEE">
        <w:rPr>
          <w:bCs/>
          <w:iCs/>
          <w:color w:val="000000"/>
          <w:lang w:val="x-none" w:eastAsia="x-none"/>
        </w:rPr>
        <w:t>do składania kwalifikowanego podpisu elektronicznego zaleca się stosowanie algorytmu SHA-2 (lub wyższego)</w:t>
      </w:r>
      <w:r w:rsidRPr="00142EEE">
        <w:rPr>
          <w:bCs/>
          <w:iCs/>
          <w:color w:val="000000"/>
          <w:lang w:eastAsia="x-none"/>
        </w:rPr>
        <w:t>.</w:t>
      </w:r>
    </w:p>
    <w:p w14:paraId="2DBFAC4D" w14:textId="77777777" w:rsidR="008A2F3D" w:rsidRPr="00142EEE" w:rsidRDefault="008A2F3D" w:rsidP="00142EEE">
      <w:pPr>
        <w:numPr>
          <w:ilvl w:val="1"/>
          <w:numId w:val="25"/>
        </w:numPr>
        <w:jc w:val="both"/>
        <w:outlineLvl w:val="1"/>
        <w:rPr>
          <w:bCs/>
          <w:iCs/>
          <w:color w:val="000000"/>
          <w:lang w:val="x-none" w:eastAsia="x-none"/>
        </w:rPr>
      </w:pPr>
      <w:bookmarkStart w:id="19" w:name="_Hlk37937004"/>
      <w:r w:rsidRPr="00142EEE">
        <w:rPr>
          <w:bCs/>
          <w:iCs/>
          <w:color w:val="000000"/>
          <w:lang w:val="x-none" w:eastAsia="x-none"/>
        </w:rPr>
        <w:t>Zamawiający określa następujące wymagania sprzętowo – aplikacyjne pozwalające na korzystanie z Platformy</w:t>
      </w:r>
      <w:bookmarkEnd w:id="19"/>
      <w:r w:rsidRPr="00142EEE">
        <w:rPr>
          <w:bCs/>
          <w:iCs/>
          <w:color w:val="000000"/>
          <w:lang w:eastAsia="x-none"/>
        </w:rPr>
        <w:t>:</w:t>
      </w:r>
    </w:p>
    <w:p w14:paraId="2D41D2C7" w14:textId="77777777" w:rsidR="008A2F3D" w:rsidRPr="00142EEE" w:rsidRDefault="008A2F3D" w:rsidP="00142EEE">
      <w:pPr>
        <w:numPr>
          <w:ilvl w:val="0"/>
          <w:numId w:val="31"/>
        </w:numPr>
        <w:tabs>
          <w:tab w:val="left" w:pos="708"/>
        </w:tabs>
        <w:ind w:left="1037" w:hanging="357"/>
        <w:jc w:val="both"/>
        <w:outlineLvl w:val="1"/>
        <w:rPr>
          <w:bCs/>
          <w:iCs/>
          <w:color w:val="000000"/>
          <w:lang w:val="x-none" w:eastAsia="x-none"/>
        </w:rPr>
      </w:pPr>
      <w:bookmarkStart w:id="20" w:name="_Hlk37937034"/>
      <w:r w:rsidRPr="00142EEE">
        <w:rPr>
          <w:bCs/>
          <w:iCs/>
          <w:color w:val="000000"/>
          <w:lang w:val="x-none" w:eastAsia="x-none"/>
        </w:rPr>
        <w:t>stały dostęp do sieci Internet</w:t>
      </w:r>
      <w:bookmarkEnd w:id="20"/>
      <w:r w:rsidRPr="00142EEE">
        <w:rPr>
          <w:bCs/>
          <w:iCs/>
          <w:color w:val="000000"/>
          <w:lang w:eastAsia="x-none"/>
        </w:rPr>
        <w:t>;</w:t>
      </w:r>
    </w:p>
    <w:p w14:paraId="513FD6BC" w14:textId="77777777" w:rsidR="008A2F3D" w:rsidRPr="00142EEE" w:rsidRDefault="008A2F3D" w:rsidP="00142EEE">
      <w:pPr>
        <w:numPr>
          <w:ilvl w:val="0"/>
          <w:numId w:val="31"/>
        </w:numPr>
        <w:ind w:left="1037" w:hanging="357"/>
        <w:jc w:val="both"/>
        <w:outlineLvl w:val="1"/>
        <w:rPr>
          <w:bCs/>
          <w:iCs/>
          <w:lang w:eastAsia="x-none"/>
        </w:rPr>
      </w:pPr>
      <w:bookmarkStart w:id="21" w:name="_Hlk37937050"/>
      <w:r w:rsidRPr="00142EEE">
        <w:rPr>
          <w:bCs/>
          <w:iCs/>
          <w:lang w:eastAsia="x-none"/>
        </w:rPr>
        <w:t>posiadanie dowolnej i aktywnej skrzynki poczty elektronicznej (e-mail)</w:t>
      </w:r>
      <w:bookmarkEnd w:id="21"/>
      <w:r w:rsidRPr="00142EEE">
        <w:rPr>
          <w:bCs/>
          <w:iCs/>
          <w:lang w:eastAsia="x-none"/>
        </w:rPr>
        <w:t>,</w:t>
      </w:r>
    </w:p>
    <w:p w14:paraId="191DDE37" w14:textId="77777777" w:rsidR="008A2F3D" w:rsidRPr="00142EEE" w:rsidRDefault="008A2F3D" w:rsidP="00142EEE">
      <w:pPr>
        <w:numPr>
          <w:ilvl w:val="0"/>
          <w:numId w:val="31"/>
        </w:numPr>
        <w:ind w:left="1037" w:hanging="357"/>
        <w:jc w:val="both"/>
        <w:outlineLvl w:val="1"/>
        <w:rPr>
          <w:bCs/>
          <w:iCs/>
          <w:lang w:eastAsia="x-none"/>
        </w:rPr>
      </w:pPr>
      <w:bookmarkStart w:id="22" w:name="_Hlk37937074"/>
      <w:r w:rsidRPr="00142EEE">
        <w:t>komputer z zainstalowanym systemem operacyjnym Windows 7 (lub nowszym) albo Linux</w:t>
      </w:r>
      <w:bookmarkEnd w:id="22"/>
      <w:r w:rsidRPr="00142EEE">
        <w:rPr>
          <w:bCs/>
          <w:iCs/>
          <w:lang w:eastAsia="x-none"/>
        </w:rPr>
        <w:t>,</w:t>
      </w:r>
    </w:p>
    <w:p w14:paraId="29E29762" w14:textId="77777777" w:rsidR="008A2F3D" w:rsidRPr="00142EEE" w:rsidRDefault="008A2F3D" w:rsidP="00142EEE">
      <w:pPr>
        <w:numPr>
          <w:ilvl w:val="0"/>
          <w:numId w:val="31"/>
        </w:numPr>
        <w:ind w:left="1037" w:hanging="357"/>
        <w:jc w:val="both"/>
        <w:outlineLvl w:val="1"/>
        <w:rPr>
          <w:bCs/>
          <w:iCs/>
          <w:lang w:eastAsia="x-none"/>
        </w:rPr>
      </w:pPr>
      <w:bookmarkStart w:id="23" w:name="_Hlk37937092"/>
      <w:r w:rsidRPr="00142EEE">
        <w:rPr>
          <w:bCs/>
          <w:iCs/>
          <w:lang w:eastAsia="x-none"/>
        </w:rPr>
        <w:t>zainstalowana dowolna przeglądarka internetowa</w:t>
      </w:r>
      <w:r w:rsidRPr="00142EEE">
        <w:t xml:space="preserve"> - Platforma współpracuje                    z najnowszymi, stabilnymi wersjami wszystkich głównych przeglądarek internetowych (Internet Explorer 10+, Microsoft Edge, Mozilla </w:t>
      </w:r>
      <w:proofErr w:type="spellStart"/>
      <w:r w:rsidRPr="00142EEE">
        <w:t>Firefox</w:t>
      </w:r>
      <w:proofErr w:type="spellEnd"/>
      <w:r w:rsidRPr="00142EEE">
        <w:t>, Google Chrome, Opera)</w:t>
      </w:r>
      <w:bookmarkEnd w:id="23"/>
      <w:r w:rsidRPr="00142EEE">
        <w:rPr>
          <w:bCs/>
          <w:iCs/>
          <w:lang w:eastAsia="x-none"/>
        </w:rPr>
        <w:t>,</w:t>
      </w:r>
    </w:p>
    <w:p w14:paraId="74D6554D" w14:textId="77777777" w:rsidR="008A2F3D" w:rsidRPr="00142EEE" w:rsidRDefault="008A2F3D" w:rsidP="00142EEE">
      <w:pPr>
        <w:numPr>
          <w:ilvl w:val="0"/>
          <w:numId w:val="31"/>
        </w:numPr>
        <w:tabs>
          <w:tab w:val="left" w:pos="708"/>
        </w:tabs>
        <w:ind w:left="1037" w:hanging="357"/>
        <w:jc w:val="both"/>
        <w:outlineLvl w:val="1"/>
        <w:rPr>
          <w:bCs/>
          <w:iCs/>
          <w:color w:val="000000"/>
          <w:lang w:val="x-none" w:eastAsia="x-none"/>
        </w:rPr>
      </w:pPr>
      <w:bookmarkStart w:id="24" w:name="_Hlk37937106"/>
      <w:r w:rsidRPr="00142EEE">
        <w:rPr>
          <w:bCs/>
          <w:iCs/>
          <w:color w:val="000000"/>
          <w:lang w:val="x-none" w:eastAsia="x-none"/>
        </w:rPr>
        <w:t xml:space="preserve">włączona obsługa JavaScript oraz </w:t>
      </w:r>
      <w:proofErr w:type="spellStart"/>
      <w:r w:rsidRPr="00142EEE">
        <w:rPr>
          <w:bCs/>
          <w:iCs/>
          <w:color w:val="000000"/>
          <w:lang w:val="x-none" w:eastAsia="x-none"/>
        </w:rPr>
        <w:t>Cookies</w:t>
      </w:r>
      <w:bookmarkEnd w:id="24"/>
      <w:proofErr w:type="spellEnd"/>
      <w:r w:rsidRPr="00142EEE">
        <w:rPr>
          <w:bCs/>
          <w:iCs/>
          <w:color w:val="000000"/>
          <w:lang w:eastAsia="x-none"/>
        </w:rPr>
        <w:t>.</w:t>
      </w:r>
    </w:p>
    <w:p w14:paraId="5D936ED8"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val="x-none" w:eastAsia="x-none"/>
        </w:rPr>
        <w:t>Zamawiający dopuszcza następujący format przesyłanych danych: pliki o wielkości do 20 MB w formatach: .pdf, .</w:t>
      </w:r>
      <w:proofErr w:type="spellStart"/>
      <w:r w:rsidRPr="00142EEE">
        <w:rPr>
          <w:bCs/>
          <w:iCs/>
          <w:color w:val="000000"/>
          <w:lang w:val="x-none" w:eastAsia="x-none"/>
        </w:rPr>
        <w:t>doc</w:t>
      </w:r>
      <w:proofErr w:type="spellEnd"/>
      <w:r w:rsidRPr="00142EEE">
        <w:rPr>
          <w:bCs/>
          <w:iCs/>
          <w:color w:val="000000"/>
          <w:lang w:val="x-none" w:eastAsia="x-none"/>
        </w:rPr>
        <w:t>, .</w:t>
      </w:r>
      <w:proofErr w:type="spellStart"/>
      <w:r w:rsidRPr="00142EEE">
        <w:rPr>
          <w:bCs/>
          <w:iCs/>
          <w:color w:val="000000"/>
          <w:lang w:val="x-none" w:eastAsia="x-none"/>
        </w:rPr>
        <w:t>docx</w:t>
      </w:r>
      <w:proofErr w:type="spellEnd"/>
      <w:r w:rsidRPr="00142EEE">
        <w:rPr>
          <w:bCs/>
          <w:iCs/>
          <w:color w:val="000000"/>
          <w:lang w:val="x-none" w:eastAsia="x-none"/>
        </w:rPr>
        <w:t>., .</w:t>
      </w:r>
      <w:proofErr w:type="spellStart"/>
      <w:r w:rsidRPr="00142EEE">
        <w:rPr>
          <w:bCs/>
          <w:iCs/>
          <w:color w:val="000000"/>
          <w:lang w:val="x-none" w:eastAsia="x-none"/>
        </w:rPr>
        <w:t>xlsx</w:t>
      </w:r>
      <w:proofErr w:type="spellEnd"/>
      <w:r w:rsidRPr="00142EEE">
        <w:rPr>
          <w:bCs/>
          <w:iCs/>
          <w:color w:val="000000"/>
          <w:lang w:val="x-none" w:eastAsia="x-none"/>
        </w:rPr>
        <w:t>, .</w:t>
      </w:r>
      <w:proofErr w:type="spellStart"/>
      <w:r w:rsidRPr="00142EEE">
        <w:rPr>
          <w:bCs/>
          <w:iCs/>
          <w:color w:val="000000"/>
          <w:lang w:val="x-none" w:eastAsia="x-none"/>
        </w:rPr>
        <w:t>xml</w:t>
      </w:r>
      <w:proofErr w:type="spellEnd"/>
      <w:r w:rsidRPr="00142EEE">
        <w:rPr>
          <w:bCs/>
          <w:iCs/>
          <w:color w:val="000000"/>
          <w:lang w:val="x-none" w:eastAsia="x-none"/>
        </w:rPr>
        <w:t>.</w:t>
      </w:r>
    </w:p>
    <w:p w14:paraId="7C1048AE" w14:textId="77777777" w:rsidR="008A2F3D" w:rsidRPr="00142EEE" w:rsidRDefault="008A2F3D" w:rsidP="00142EEE">
      <w:pPr>
        <w:numPr>
          <w:ilvl w:val="1"/>
          <w:numId w:val="25"/>
        </w:numPr>
        <w:jc w:val="both"/>
        <w:outlineLvl w:val="1"/>
        <w:rPr>
          <w:bCs/>
          <w:iCs/>
          <w:color w:val="000000"/>
          <w:lang w:val="x-none" w:eastAsia="x-none"/>
        </w:rPr>
      </w:pPr>
      <w:bookmarkStart w:id="25" w:name="_Hlk37937156"/>
      <w:r w:rsidRPr="00142EEE">
        <w:rPr>
          <w:bCs/>
          <w:iCs/>
          <w:color w:val="000000"/>
          <w:lang w:val="x-none" w:eastAsia="x-none"/>
        </w:rPr>
        <w:t>Zamawiający określa następujące informacje na temat kodowania i czasu odbioru danych</w:t>
      </w:r>
      <w:bookmarkEnd w:id="25"/>
      <w:r w:rsidRPr="00142EEE">
        <w:rPr>
          <w:bCs/>
          <w:iCs/>
          <w:color w:val="000000"/>
          <w:lang w:eastAsia="x-none"/>
        </w:rPr>
        <w:t>:</w:t>
      </w:r>
    </w:p>
    <w:p w14:paraId="17C130DA" w14:textId="77777777" w:rsidR="008A2F3D" w:rsidRPr="00142EEE" w:rsidRDefault="008A2F3D" w:rsidP="00142EEE">
      <w:pPr>
        <w:numPr>
          <w:ilvl w:val="0"/>
          <w:numId w:val="32"/>
        </w:numPr>
        <w:tabs>
          <w:tab w:val="left" w:pos="708"/>
        </w:tabs>
        <w:ind w:left="1037" w:hanging="357"/>
        <w:jc w:val="both"/>
        <w:outlineLvl w:val="1"/>
        <w:rPr>
          <w:bCs/>
          <w:iCs/>
          <w:color w:val="000000"/>
          <w:lang w:val="x-none" w:eastAsia="x-none"/>
        </w:rPr>
      </w:pPr>
      <w:bookmarkStart w:id="26" w:name="_Hlk37937178"/>
      <w:r w:rsidRPr="00142EEE">
        <w:rPr>
          <w:bCs/>
          <w:iCs/>
          <w:color w:val="000000"/>
          <w:lang w:val="x-none" w:eastAsia="x-none"/>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6"/>
      <w:r w:rsidRPr="00142EEE">
        <w:rPr>
          <w:bCs/>
          <w:iCs/>
          <w:color w:val="000000"/>
          <w:lang w:val="x-none" w:eastAsia="x-none"/>
        </w:rPr>
        <w:t>;</w:t>
      </w:r>
    </w:p>
    <w:p w14:paraId="697BD590" w14:textId="77777777" w:rsidR="008A2F3D" w:rsidRPr="00142EEE" w:rsidRDefault="008A2F3D" w:rsidP="00142EEE">
      <w:pPr>
        <w:numPr>
          <w:ilvl w:val="0"/>
          <w:numId w:val="32"/>
        </w:numPr>
        <w:ind w:left="1037" w:hanging="357"/>
        <w:jc w:val="both"/>
        <w:outlineLvl w:val="1"/>
        <w:rPr>
          <w:bCs/>
          <w:iCs/>
          <w:lang w:eastAsia="x-none"/>
        </w:rPr>
      </w:pPr>
      <w:bookmarkStart w:id="27" w:name="_Hlk37937196"/>
      <w:r w:rsidRPr="00142EEE">
        <w:rPr>
          <w:bCs/>
          <w:iCs/>
          <w:lang w:eastAsia="x-none"/>
        </w:rPr>
        <w:t>oznaczenie czasu odbioru danych przez Platformę stanowi przyporządkowaną do dokumentu elektronicznego datę oraz dokładny czas (</w:t>
      </w:r>
      <w:proofErr w:type="spellStart"/>
      <w:r w:rsidRPr="00142EEE">
        <w:rPr>
          <w:bCs/>
          <w:iCs/>
          <w:lang w:eastAsia="x-none"/>
        </w:rPr>
        <w:t>hh:mm:ss</w:t>
      </w:r>
      <w:proofErr w:type="spellEnd"/>
      <w:r w:rsidRPr="00142EEE">
        <w:rPr>
          <w:bCs/>
          <w:iCs/>
          <w:lang w:eastAsia="x-none"/>
        </w:rPr>
        <w:t>), widoczne przy  wysłanym dokumencie w kolumnie ”Data przesłania”</w:t>
      </w:r>
      <w:bookmarkEnd w:id="27"/>
      <w:r w:rsidRPr="00142EEE">
        <w:rPr>
          <w:bCs/>
          <w:iCs/>
          <w:lang w:eastAsia="x-none"/>
        </w:rPr>
        <w:t>;</w:t>
      </w:r>
    </w:p>
    <w:p w14:paraId="4EBCE242" w14:textId="77777777" w:rsidR="008A2F3D" w:rsidRPr="00142EEE" w:rsidRDefault="008A2F3D" w:rsidP="00142EEE">
      <w:pPr>
        <w:numPr>
          <w:ilvl w:val="0"/>
          <w:numId w:val="32"/>
        </w:numPr>
        <w:tabs>
          <w:tab w:val="left" w:pos="708"/>
        </w:tabs>
        <w:ind w:left="1037" w:hanging="357"/>
        <w:jc w:val="both"/>
        <w:outlineLvl w:val="1"/>
        <w:rPr>
          <w:bCs/>
          <w:iCs/>
          <w:color w:val="000000"/>
          <w:lang w:val="x-none" w:eastAsia="x-none"/>
        </w:rPr>
      </w:pPr>
      <w:bookmarkStart w:id="28" w:name="_Hlk37937220"/>
      <w:r w:rsidRPr="00142EEE">
        <w:rPr>
          <w:bCs/>
          <w:iCs/>
          <w:color w:val="000000"/>
          <w:lang w:val="x-none" w:eastAsia="x-none"/>
        </w:rPr>
        <w:t>o terminie przesłania decyduje czas pełnego przeprocesowania transakcji pliku na Platformie</w:t>
      </w:r>
      <w:bookmarkEnd w:id="28"/>
      <w:r w:rsidRPr="00142EEE">
        <w:rPr>
          <w:bCs/>
          <w:iCs/>
          <w:color w:val="000000"/>
          <w:lang w:eastAsia="x-none"/>
        </w:rPr>
        <w:t>.</w:t>
      </w:r>
    </w:p>
    <w:p w14:paraId="3F40DBDD" w14:textId="77777777" w:rsidR="008A2F3D" w:rsidRPr="00142EEE" w:rsidRDefault="008A2F3D" w:rsidP="00142EEE">
      <w:pPr>
        <w:numPr>
          <w:ilvl w:val="1"/>
          <w:numId w:val="25"/>
        </w:numPr>
        <w:jc w:val="both"/>
        <w:outlineLvl w:val="1"/>
        <w:rPr>
          <w:bCs/>
          <w:iCs/>
          <w:color w:val="000000"/>
          <w:lang w:val="x-none" w:eastAsia="x-none"/>
        </w:rPr>
      </w:pPr>
      <w:bookmarkStart w:id="29" w:name="_Hlk37864389"/>
      <w:r w:rsidRPr="00142EEE">
        <w:rPr>
          <w:bCs/>
          <w:iCs/>
          <w:color w:val="000000"/>
          <w:lang w:val="x-none" w:eastAsia="x-none"/>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Pr="00142EEE">
        <w:rPr>
          <w:bCs/>
          <w:iCs/>
          <w:color w:val="000000"/>
          <w:lang w:eastAsia="x-none"/>
        </w:rPr>
        <w:t>.</w:t>
      </w:r>
      <w:bookmarkEnd w:id="29"/>
    </w:p>
    <w:p w14:paraId="363F779D" w14:textId="77777777" w:rsidR="008A2F3D" w:rsidRPr="00142EEE" w:rsidRDefault="008A2F3D" w:rsidP="00142EEE">
      <w:pPr>
        <w:numPr>
          <w:ilvl w:val="1"/>
          <w:numId w:val="25"/>
        </w:numPr>
        <w:jc w:val="both"/>
        <w:outlineLvl w:val="1"/>
        <w:rPr>
          <w:bCs/>
          <w:iCs/>
          <w:color w:val="000000"/>
          <w:lang w:val="x-none" w:eastAsia="x-none"/>
        </w:rPr>
      </w:pPr>
      <w:bookmarkStart w:id="30" w:name="_Hlk37864921"/>
      <w:bookmarkStart w:id="31" w:name="_Hlk37865118"/>
      <w:r w:rsidRPr="00142EEE">
        <w:rPr>
          <w:bCs/>
          <w:iCs/>
          <w:color w:val="000000"/>
          <w:lang w:val="x-none" w:eastAsia="x-none"/>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r w:rsidRPr="00142EEE">
        <w:rPr>
          <w:bCs/>
          <w:iCs/>
          <w:color w:val="000000"/>
          <w:lang w:eastAsia="x-none"/>
        </w:rPr>
        <w:t>.</w:t>
      </w:r>
      <w:bookmarkEnd w:id="30"/>
      <w:bookmarkEnd w:id="31"/>
    </w:p>
    <w:p w14:paraId="3BDCA311" w14:textId="77777777" w:rsidR="008A2F3D" w:rsidRPr="00142EEE" w:rsidRDefault="008A2F3D" w:rsidP="00142EEE">
      <w:pPr>
        <w:numPr>
          <w:ilvl w:val="1"/>
          <w:numId w:val="25"/>
        </w:numPr>
        <w:jc w:val="both"/>
        <w:outlineLvl w:val="1"/>
        <w:rPr>
          <w:bCs/>
          <w:iCs/>
          <w:color w:val="000000"/>
          <w:lang w:val="x-none" w:eastAsia="x-none"/>
        </w:rPr>
      </w:pPr>
      <w:bookmarkStart w:id="32" w:name="_Hlk37938680"/>
      <w:r w:rsidRPr="00142EEE">
        <w:rPr>
          <w:bCs/>
          <w:iCs/>
          <w:color w:val="000000"/>
          <w:lang w:val="x-none" w:eastAsia="x-none"/>
        </w:rPr>
        <w:t>Postępowanie o udzielenie zamówienia prowadzi się w języku polskim. Dokumenty sporządzone w języku obcym są składane wraz z tłumaczeniem na język polski</w:t>
      </w:r>
      <w:bookmarkEnd w:id="32"/>
      <w:r w:rsidRPr="00142EEE">
        <w:rPr>
          <w:bCs/>
          <w:iCs/>
          <w:color w:val="000000"/>
          <w:lang w:eastAsia="x-none"/>
        </w:rPr>
        <w:t>.</w:t>
      </w:r>
    </w:p>
    <w:p w14:paraId="1A68A5A2" w14:textId="77777777" w:rsidR="008A2F3D" w:rsidRPr="00142EEE" w:rsidRDefault="008A2F3D" w:rsidP="00142EEE">
      <w:pPr>
        <w:numPr>
          <w:ilvl w:val="1"/>
          <w:numId w:val="25"/>
        </w:numPr>
        <w:jc w:val="both"/>
        <w:outlineLvl w:val="1"/>
        <w:rPr>
          <w:b/>
          <w:bCs/>
          <w:iCs/>
          <w:color w:val="000000"/>
          <w:lang w:val="x-none" w:eastAsia="x-none"/>
        </w:rPr>
      </w:pPr>
      <w:r w:rsidRPr="00142EEE">
        <w:rPr>
          <w:b/>
          <w:bCs/>
          <w:iCs/>
          <w:color w:val="000000"/>
          <w:lang w:val="x-none" w:eastAsia="x-none"/>
        </w:rPr>
        <w:t>Osob</w:t>
      </w:r>
      <w:r w:rsidRPr="00142EEE">
        <w:rPr>
          <w:b/>
          <w:bCs/>
          <w:iCs/>
          <w:color w:val="000000"/>
          <w:lang w:eastAsia="x-none"/>
        </w:rPr>
        <w:t>ami</w:t>
      </w:r>
      <w:r w:rsidRPr="00142EEE">
        <w:rPr>
          <w:b/>
          <w:bCs/>
          <w:iCs/>
          <w:color w:val="000000"/>
          <w:lang w:val="x-none" w:eastAsia="x-none"/>
        </w:rPr>
        <w:t xml:space="preserve"> uprawnion</w:t>
      </w:r>
      <w:r w:rsidRPr="00142EEE">
        <w:rPr>
          <w:b/>
          <w:bCs/>
          <w:iCs/>
          <w:color w:val="000000"/>
          <w:lang w:eastAsia="x-none"/>
        </w:rPr>
        <w:t>ymi</w:t>
      </w:r>
      <w:r w:rsidRPr="00142EEE">
        <w:rPr>
          <w:b/>
          <w:bCs/>
          <w:iCs/>
          <w:color w:val="000000"/>
          <w:lang w:val="x-none" w:eastAsia="x-none"/>
        </w:rPr>
        <w:t xml:space="preserve"> do kontaktu z Wykonawcami</w:t>
      </w:r>
      <w:r w:rsidRPr="00142EEE">
        <w:rPr>
          <w:b/>
          <w:bCs/>
          <w:iCs/>
          <w:color w:val="000000"/>
          <w:lang w:eastAsia="x-none"/>
        </w:rPr>
        <w:t xml:space="preserve"> są</w:t>
      </w:r>
      <w:r w:rsidRPr="00142EEE">
        <w:rPr>
          <w:b/>
          <w:bCs/>
          <w:iCs/>
          <w:color w:val="000000"/>
          <w:lang w:val="x-none" w:eastAsia="x-none"/>
        </w:rPr>
        <w:t>:</w:t>
      </w:r>
    </w:p>
    <w:p w14:paraId="3BA70541" w14:textId="08BC3327" w:rsidR="008A2F3D" w:rsidRPr="00142EEE" w:rsidRDefault="008A2F3D" w:rsidP="00142EEE">
      <w:pPr>
        <w:tabs>
          <w:tab w:val="left" w:pos="708"/>
        </w:tabs>
        <w:ind w:left="680"/>
        <w:jc w:val="both"/>
        <w:outlineLvl w:val="1"/>
        <w:rPr>
          <w:bCs/>
          <w:iCs/>
          <w:color w:val="000000"/>
          <w:lang w:val="x-none" w:eastAsia="x-none"/>
        </w:rPr>
      </w:pPr>
      <w:bookmarkStart w:id="33" w:name="_Toc258314250"/>
      <w:r w:rsidRPr="00142EEE">
        <w:rPr>
          <w:bCs/>
          <w:iCs/>
          <w:color w:val="000000"/>
          <w:lang w:val="x-none" w:eastAsia="x-none"/>
        </w:rPr>
        <w:t>w zakresie formalnym:</w:t>
      </w:r>
    </w:p>
    <w:p w14:paraId="37031DBC" w14:textId="3E0628EC" w:rsidR="00142EEE" w:rsidRPr="00142EEE" w:rsidRDefault="00142EEE" w:rsidP="00142EEE">
      <w:pPr>
        <w:tabs>
          <w:tab w:val="left" w:pos="708"/>
        </w:tabs>
        <w:ind w:left="680"/>
        <w:jc w:val="both"/>
        <w:outlineLvl w:val="1"/>
        <w:rPr>
          <w:bCs/>
          <w:iCs/>
          <w:color w:val="000000"/>
          <w:lang w:eastAsia="x-none"/>
        </w:rPr>
      </w:pPr>
      <w:r w:rsidRPr="00142EEE">
        <w:rPr>
          <w:bCs/>
          <w:iCs/>
          <w:color w:val="000000"/>
          <w:lang w:eastAsia="x-none"/>
        </w:rPr>
        <w:t xml:space="preserve">Patrycja Droździel – Włodarska </w:t>
      </w:r>
    </w:p>
    <w:tbl>
      <w:tblPr>
        <w:tblW w:w="8470" w:type="dxa"/>
        <w:tblInd w:w="828" w:type="dxa"/>
        <w:tblCellMar>
          <w:left w:w="113" w:type="dxa"/>
        </w:tblCellMar>
        <w:tblLook w:val="01E0" w:firstRow="1" w:lastRow="1" w:firstColumn="1" w:lastColumn="1" w:noHBand="0" w:noVBand="0"/>
      </w:tblPr>
      <w:tblGrid>
        <w:gridCol w:w="8470"/>
      </w:tblGrid>
      <w:tr w:rsidR="008A2F3D" w:rsidRPr="00731FE8" w14:paraId="2A7773FF" w14:textId="77777777" w:rsidTr="008A2F3D">
        <w:tc>
          <w:tcPr>
            <w:tcW w:w="8470" w:type="dxa"/>
            <w:hideMark/>
          </w:tcPr>
          <w:p w14:paraId="11815A72" w14:textId="3C354E12" w:rsidR="008A2F3D" w:rsidRPr="00142EEE" w:rsidRDefault="008A2F3D" w:rsidP="00142EEE">
            <w:pPr>
              <w:rPr>
                <w:lang w:val="en-US"/>
              </w:rPr>
            </w:pPr>
            <w:r w:rsidRPr="00142EEE">
              <w:rPr>
                <w:lang w:val="en-US"/>
              </w:rPr>
              <w:t>, e-mail: dzp@agh.edu.pl</w:t>
            </w:r>
          </w:p>
        </w:tc>
      </w:tr>
    </w:tbl>
    <w:p w14:paraId="662C4FF2" w14:textId="77777777" w:rsidR="008A2F3D" w:rsidRPr="00142EEE" w:rsidRDefault="008A2F3D" w:rsidP="00142EEE">
      <w:pPr>
        <w:numPr>
          <w:ilvl w:val="0"/>
          <w:numId w:val="25"/>
        </w:numPr>
        <w:ind w:left="431" w:hanging="431"/>
        <w:jc w:val="both"/>
        <w:outlineLvl w:val="0"/>
        <w:rPr>
          <w:b/>
          <w:caps/>
          <w:kern w:val="2"/>
          <w:lang w:val="x-none" w:eastAsia="x-none"/>
        </w:rPr>
      </w:pPr>
      <w:r w:rsidRPr="00142EEE">
        <w:rPr>
          <w:b/>
          <w:caps/>
          <w:kern w:val="2"/>
          <w:lang w:val="x-none" w:eastAsia="x-none"/>
        </w:rPr>
        <w:t>OPIS SPO</w:t>
      </w:r>
      <w:bookmarkStart w:id="34" w:name="_Hlk37938975"/>
      <w:r w:rsidRPr="00142EEE">
        <w:rPr>
          <w:b/>
          <w:caps/>
          <w:kern w:val="2"/>
          <w:lang w:val="x-none" w:eastAsia="x-none"/>
        </w:rPr>
        <w:t>SOBU UDZIELANIA WYJAŚNIEŃ TREŚCI SWZ</w:t>
      </w:r>
      <w:bookmarkEnd w:id="34"/>
    </w:p>
    <w:p w14:paraId="4D03EF66" w14:textId="77777777" w:rsidR="008A2F3D" w:rsidRPr="00142EEE" w:rsidRDefault="008A2F3D" w:rsidP="00142EEE">
      <w:pPr>
        <w:numPr>
          <w:ilvl w:val="1"/>
          <w:numId w:val="25"/>
        </w:numPr>
        <w:jc w:val="both"/>
        <w:outlineLvl w:val="1"/>
        <w:rPr>
          <w:bCs/>
          <w:iCs/>
          <w:color w:val="000000"/>
          <w:lang w:val="x-none" w:eastAsia="x-none"/>
        </w:rPr>
      </w:pPr>
      <w:bookmarkStart w:id="35" w:name="_Hlk37783375"/>
      <w:r w:rsidRPr="00142EEE">
        <w:rPr>
          <w:bCs/>
          <w:iCs/>
          <w:color w:val="000000"/>
          <w:lang w:val="x-none" w:eastAsia="x-none"/>
        </w:rPr>
        <w:t>Wykonawca może zwrócić się do Zamawiającego z wnioskiem o wyjaśnienie treści SWZ, przekazanym za pośrednictwem Platformy (karta ”Zapytania/Wyjaśnienia)</w:t>
      </w:r>
      <w:r w:rsidRPr="00142EEE">
        <w:rPr>
          <w:bCs/>
          <w:iCs/>
          <w:lang w:val="x-none" w:eastAsia="x-none"/>
        </w:rPr>
        <w:t>.</w:t>
      </w:r>
      <w:bookmarkStart w:id="36" w:name="_Hlk37783409"/>
      <w:bookmarkEnd w:id="35"/>
    </w:p>
    <w:p w14:paraId="2B03F8E4"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val="x-none" w:eastAsia="x-none"/>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6"/>
    </w:p>
    <w:p w14:paraId="52701EB0"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val="x-none" w:eastAsia="x-none"/>
        </w:rPr>
        <w:lastRenderedPageBreak/>
        <w:t>Jeżeli wniosek o wyjaśnienie treści SWZ nie wpłynie w terminie, o którym mowa w</w:t>
      </w:r>
      <w:r w:rsidRPr="00142EEE">
        <w:rPr>
          <w:bCs/>
          <w:iCs/>
          <w:color w:val="000000"/>
          <w:lang w:eastAsia="x-none"/>
        </w:rPr>
        <w:t xml:space="preserve"> punkcie powyżej, </w:t>
      </w:r>
      <w:r w:rsidRPr="00142EEE">
        <w:rPr>
          <w:bCs/>
          <w:iCs/>
          <w:color w:val="000000"/>
          <w:lang w:val="x-none" w:eastAsia="x-none"/>
        </w:rPr>
        <w:t>Zamawiający nie ma obowiązku udzielania wyjaśnień SWZ.</w:t>
      </w:r>
    </w:p>
    <w:p w14:paraId="32563A4D"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val="x-none" w:eastAsia="x-none"/>
        </w:rPr>
        <w:t>Przedłużenie terminu składania ofert, nie wpływa na bieg terminu składania wniosku o wyjaśnienie treści SWZ.</w:t>
      </w:r>
    </w:p>
    <w:p w14:paraId="3107792F"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val="x-none" w:eastAsia="x-none"/>
        </w:rPr>
        <w:t>Treść zapytań wraz z wyjaśnieniami Zamawiający udostępni na stronie internetowej prowadzonego postępowania, bez ujawniania źródła zapytania.</w:t>
      </w:r>
    </w:p>
    <w:p w14:paraId="06C0D86B" w14:textId="77777777" w:rsidR="008A2F3D" w:rsidRPr="00142EEE" w:rsidRDefault="008A2F3D" w:rsidP="00142EEE">
      <w:pPr>
        <w:numPr>
          <w:ilvl w:val="1"/>
          <w:numId w:val="25"/>
        </w:numPr>
        <w:jc w:val="both"/>
        <w:outlineLvl w:val="1"/>
        <w:rPr>
          <w:bCs/>
          <w:iCs/>
          <w:color w:val="000000"/>
          <w:lang w:val="x-none" w:eastAsia="x-none"/>
        </w:rPr>
      </w:pPr>
      <w:bookmarkStart w:id="37" w:name="_Hlk37938993"/>
      <w:r w:rsidRPr="00142EEE">
        <w:rPr>
          <w:bCs/>
          <w:iCs/>
          <w:color w:val="000000"/>
          <w:lang w:val="x-none" w:eastAsia="x-none"/>
        </w:rPr>
        <w:t xml:space="preserve">W </w:t>
      </w:r>
      <w:bookmarkEnd w:id="37"/>
      <w:r w:rsidRPr="00142EEE">
        <w:rPr>
          <w:bCs/>
          <w:iCs/>
          <w:color w:val="000000"/>
          <w:lang w:val="x-none" w:eastAsia="x-none"/>
        </w:rPr>
        <w:t>uzasadnionych przypadkach Zamawiający może przed upływem terminu składania ofert zmienić treść SWZ. Dokonaną zmianę treści SWZ Zamawiający udostępni na stronie internetowej prowadzonego postępowania</w:t>
      </w:r>
      <w:r w:rsidRPr="00142EEE">
        <w:rPr>
          <w:bCs/>
          <w:iCs/>
          <w:color w:val="000000"/>
          <w:lang w:eastAsia="x-none"/>
        </w:rPr>
        <w:t>.</w:t>
      </w:r>
    </w:p>
    <w:p w14:paraId="2F3B3A44" w14:textId="77777777" w:rsidR="008A2F3D" w:rsidRPr="00142EEE" w:rsidRDefault="008A2F3D" w:rsidP="00142EEE">
      <w:pPr>
        <w:numPr>
          <w:ilvl w:val="0"/>
          <w:numId w:val="25"/>
        </w:numPr>
        <w:ind w:left="431" w:hanging="431"/>
        <w:jc w:val="both"/>
        <w:outlineLvl w:val="0"/>
        <w:rPr>
          <w:b/>
          <w:bCs/>
          <w:caps/>
          <w:kern w:val="2"/>
          <w:lang w:val="x-none" w:eastAsia="x-none"/>
        </w:rPr>
      </w:pPr>
      <w:r w:rsidRPr="00142EEE">
        <w:rPr>
          <w:b/>
          <w:bCs/>
          <w:caps/>
          <w:kern w:val="2"/>
          <w:lang w:val="x-none" w:eastAsia="x-none"/>
        </w:rPr>
        <w:t>Wymagania dotycz</w:t>
      </w:r>
      <w:r w:rsidRPr="00142EEE">
        <w:rPr>
          <w:rFonts w:eastAsia="TimesNewRoman"/>
          <w:b/>
          <w:bCs/>
          <w:caps/>
          <w:kern w:val="2"/>
          <w:lang w:val="x-none" w:eastAsia="x-none"/>
        </w:rPr>
        <w:t>ą</w:t>
      </w:r>
      <w:r w:rsidRPr="00142EEE">
        <w:rPr>
          <w:b/>
          <w:bCs/>
          <w:caps/>
          <w:kern w:val="2"/>
          <w:lang w:val="x-none" w:eastAsia="x-none"/>
        </w:rPr>
        <w:t>ce wadium</w:t>
      </w:r>
      <w:bookmarkEnd w:id="33"/>
    </w:p>
    <w:p w14:paraId="0E3721CA" w14:textId="77777777" w:rsidR="008A2F3D" w:rsidRPr="00142EEE" w:rsidRDefault="008A2F3D" w:rsidP="00142EEE">
      <w:pPr>
        <w:tabs>
          <w:tab w:val="left" w:pos="708"/>
        </w:tabs>
        <w:ind w:left="680"/>
        <w:jc w:val="both"/>
        <w:outlineLvl w:val="1"/>
        <w:rPr>
          <w:bCs/>
          <w:iCs/>
          <w:color w:val="000000"/>
          <w:lang w:val="x-none" w:eastAsia="x-none"/>
        </w:rPr>
      </w:pPr>
      <w:r w:rsidRPr="00142EEE">
        <w:rPr>
          <w:bCs/>
          <w:iCs/>
          <w:color w:val="000000"/>
          <w:lang w:val="x-none" w:eastAsia="x-none"/>
        </w:rPr>
        <w:t>W postępowaniu nie jest przewidziane składanie wadium.</w:t>
      </w:r>
    </w:p>
    <w:p w14:paraId="7418091D" w14:textId="77777777" w:rsidR="008A2F3D" w:rsidRPr="00142EEE" w:rsidRDefault="008A2F3D" w:rsidP="00142EEE">
      <w:pPr>
        <w:numPr>
          <w:ilvl w:val="0"/>
          <w:numId w:val="25"/>
        </w:numPr>
        <w:ind w:left="431" w:hanging="431"/>
        <w:jc w:val="both"/>
        <w:outlineLvl w:val="0"/>
        <w:rPr>
          <w:b/>
          <w:bCs/>
          <w:caps/>
          <w:kern w:val="2"/>
          <w:lang w:val="x-none" w:eastAsia="x-none"/>
        </w:rPr>
      </w:pPr>
      <w:bookmarkStart w:id="38" w:name="_Toc258314251"/>
      <w:r w:rsidRPr="00142EEE">
        <w:rPr>
          <w:b/>
          <w:bCs/>
          <w:caps/>
          <w:kern w:val="2"/>
          <w:lang w:val="x-none" w:eastAsia="x-none"/>
        </w:rPr>
        <w:t>Termin zwi</w:t>
      </w:r>
      <w:r w:rsidRPr="00142EEE">
        <w:rPr>
          <w:rFonts w:eastAsia="TimesNewRoman"/>
          <w:b/>
          <w:bCs/>
          <w:caps/>
          <w:kern w:val="2"/>
          <w:lang w:val="x-none" w:eastAsia="x-none"/>
        </w:rPr>
        <w:t>ą</w:t>
      </w:r>
      <w:r w:rsidRPr="00142EEE">
        <w:rPr>
          <w:b/>
          <w:bCs/>
          <w:caps/>
          <w:kern w:val="2"/>
          <w:lang w:val="x-none" w:eastAsia="x-none"/>
        </w:rPr>
        <w:t>zania ofert</w:t>
      </w:r>
      <w:r w:rsidRPr="00142EEE">
        <w:rPr>
          <w:rFonts w:eastAsia="TimesNewRoman"/>
          <w:b/>
          <w:bCs/>
          <w:caps/>
          <w:kern w:val="2"/>
          <w:lang w:val="x-none" w:eastAsia="x-none"/>
        </w:rPr>
        <w:t>ą</w:t>
      </w:r>
      <w:bookmarkEnd w:id="38"/>
    </w:p>
    <w:p w14:paraId="5922895B" w14:textId="1F700E6D"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val="x-none" w:eastAsia="x-none"/>
        </w:rPr>
        <w:t xml:space="preserve">Wykonawca pozostaje związany ofertą do dnia </w:t>
      </w:r>
      <w:r w:rsidRPr="00142EEE">
        <w:rPr>
          <w:b/>
          <w:bCs/>
          <w:iCs/>
          <w:color w:val="000000"/>
          <w:highlight w:val="yellow"/>
          <w:lang w:val="x-none" w:eastAsia="x-none"/>
        </w:rPr>
        <w:t>202</w:t>
      </w:r>
      <w:r w:rsidR="00142EEE" w:rsidRPr="00142EEE">
        <w:rPr>
          <w:b/>
          <w:bCs/>
          <w:iCs/>
          <w:color w:val="000000"/>
          <w:lang w:eastAsia="x-none"/>
        </w:rPr>
        <w:t>2/</w:t>
      </w:r>
      <w:r w:rsidR="00731FE8">
        <w:rPr>
          <w:b/>
          <w:bCs/>
          <w:iCs/>
          <w:color w:val="000000"/>
          <w:lang w:eastAsia="x-none"/>
        </w:rPr>
        <w:t>04</w:t>
      </w:r>
      <w:r w:rsidR="00142EEE" w:rsidRPr="00142EEE">
        <w:rPr>
          <w:b/>
          <w:bCs/>
          <w:iCs/>
          <w:color w:val="000000"/>
          <w:lang w:eastAsia="x-none"/>
        </w:rPr>
        <w:t>/</w:t>
      </w:r>
      <w:r w:rsidR="00731FE8">
        <w:rPr>
          <w:b/>
          <w:bCs/>
          <w:iCs/>
          <w:color w:val="000000"/>
          <w:lang w:eastAsia="x-none"/>
        </w:rPr>
        <w:t>14</w:t>
      </w:r>
      <w:r w:rsidRPr="00142EEE">
        <w:rPr>
          <w:bCs/>
          <w:iCs/>
          <w:color w:val="000000"/>
          <w:lang w:eastAsia="x-none"/>
        </w:rPr>
        <w:t xml:space="preserve"> </w:t>
      </w:r>
    </w:p>
    <w:p w14:paraId="1CFC5096"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val="x-none" w:eastAsia="x-none"/>
        </w:rPr>
        <w:t>Bieg terminu związania ofertą rozpoczyna się wraz z upływem terminu składania ofert.</w:t>
      </w:r>
    </w:p>
    <w:p w14:paraId="16AC4CE2"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val="x-none" w:eastAsia="x-none"/>
        </w:rPr>
        <w:t>W przypadku</w:t>
      </w:r>
      <w:r w:rsidRPr="00142EEE">
        <w:rPr>
          <w:bCs/>
          <w:iCs/>
          <w:color w:val="000000"/>
          <w:lang w:eastAsia="x-none"/>
        </w:rPr>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142EEE">
        <w:rPr>
          <w:bCs/>
          <w:iCs/>
          <w:color w:val="000000"/>
          <w:lang w:val="x-none" w:eastAsia="x-none"/>
        </w:rPr>
        <w:t xml:space="preserve"> </w:t>
      </w:r>
      <w:r w:rsidRPr="00142EEE">
        <w:rPr>
          <w:bCs/>
          <w:iCs/>
          <w:color w:val="000000"/>
          <w:lang w:eastAsia="x-none"/>
        </w:rPr>
        <w:t xml:space="preserve">30 dni. </w:t>
      </w:r>
    </w:p>
    <w:p w14:paraId="6B0E2B07" w14:textId="77777777" w:rsidR="008A2F3D" w:rsidRPr="00142EEE" w:rsidRDefault="008A2F3D" w:rsidP="00142EEE">
      <w:pPr>
        <w:jc w:val="both"/>
        <w:outlineLvl w:val="1"/>
        <w:rPr>
          <w:bCs/>
          <w:iCs/>
          <w:color w:val="000000"/>
          <w:lang w:val="x-none" w:eastAsia="x-none"/>
        </w:rPr>
      </w:pPr>
    </w:p>
    <w:p w14:paraId="19959CD6" w14:textId="77777777" w:rsidR="008A2F3D" w:rsidRPr="00142EEE" w:rsidRDefault="008A2F3D" w:rsidP="00142EEE">
      <w:pPr>
        <w:numPr>
          <w:ilvl w:val="0"/>
          <w:numId w:val="25"/>
        </w:numPr>
        <w:ind w:left="431" w:hanging="431"/>
        <w:jc w:val="both"/>
        <w:outlineLvl w:val="0"/>
        <w:rPr>
          <w:b/>
          <w:bCs/>
          <w:caps/>
          <w:kern w:val="2"/>
          <w:lang w:val="x-none" w:eastAsia="x-none"/>
        </w:rPr>
      </w:pPr>
      <w:bookmarkStart w:id="39" w:name="_Toc258314252"/>
      <w:r w:rsidRPr="00142EEE">
        <w:rPr>
          <w:b/>
          <w:bCs/>
          <w:caps/>
          <w:kern w:val="2"/>
          <w:lang w:val="x-none" w:eastAsia="x-none"/>
        </w:rPr>
        <w:t>Opis sposobu przygotowywania ofert</w:t>
      </w:r>
      <w:bookmarkEnd w:id="39"/>
    </w:p>
    <w:p w14:paraId="1BAE89CC"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val="x-none" w:eastAsia="x-none"/>
        </w:rPr>
        <w:t>Wykonawca może złożyć tylko jedną ofertę.</w:t>
      </w:r>
    </w:p>
    <w:p w14:paraId="11E9189A"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val="x-none" w:eastAsia="x-none"/>
        </w:rPr>
        <w:t>Tre</w:t>
      </w:r>
      <w:r w:rsidRPr="00142EEE">
        <w:rPr>
          <w:rFonts w:eastAsia="TimesNewRoman"/>
          <w:bCs/>
          <w:iCs/>
          <w:color w:val="000000"/>
          <w:lang w:val="x-none" w:eastAsia="x-none"/>
        </w:rPr>
        <w:t xml:space="preserve">ść </w:t>
      </w:r>
      <w:r w:rsidRPr="00142EEE">
        <w:rPr>
          <w:bCs/>
          <w:iCs/>
          <w:color w:val="000000"/>
          <w:lang w:val="x-none" w:eastAsia="x-none"/>
        </w:rPr>
        <w:t xml:space="preserve">oferty musi być zgodna z wymaganiami Zamawiającego określonymi w niniejszej </w:t>
      </w:r>
      <w:r w:rsidRPr="00142EEE">
        <w:rPr>
          <w:bCs/>
          <w:iCs/>
          <w:color w:val="000000"/>
          <w:lang w:eastAsia="x-none"/>
        </w:rPr>
        <w:t>SWZ</w:t>
      </w:r>
      <w:r w:rsidRPr="00142EEE">
        <w:rPr>
          <w:bCs/>
          <w:iCs/>
          <w:color w:val="000000"/>
          <w:lang w:val="x-none" w:eastAsia="x-none"/>
        </w:rPr>
        <w:t>.</w:t>
      </w:r>
    </w:p>
    <w:p w14:paraId="366175FB" w14:textId="77777777" w:rsidR="008A2F3D" w:rsidRPr="00142EEE" w:rsidRDefault="008A2F3D" w:rsidP="00142EEE">
      <w:pPr>
        <w:pStyle w:val="Nagwek2"/>
        <w:numPr>
          <w:ilvl w:val="0"/>
          <w:numId w:val="0"/>
        </w:numPr>
        <w:spacing w:before="0"/>
        <w:ind w:left="680"/>
      </w:pPr>
      <w:r w:rsidRPr="00142EEE">
        <w:t>Oferta musi zawierać następujące oświadczenia i dokumenty:</w:t>
      </w:r>
    </w:p>
    <w:tbl>
      <w:tblPr>
        <w:tblW w:w="9214" w:type="dxa"/>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331"/>
        <w:gridCol w:w="8883"/>
      </w:tblGrid>
      <w:tr w:rsidR="00792E47" w:rsidRPr="00142EEE" w14:paraId="4087C960" w14:textId="77777777" w:rsidTr="00792E47">
        <w:tc>
          <w:tcPr>
            <w:tcW w:w="284" w:type="dxa"/>
            <w:tcBorders>
              <w:top w:val="single" w:sz="4" w:space="0" w:color="000000"/>
              <w:left w:val="single" w:sz="4" w:space="0" w:color="000000"/>
              <w:bottom w:val="single" w:sz="4" w:space="0" w:color="000000"/>
              <w:right w:val="single" w:sz="4" w:space="0" w:color="000000"/>
            </w:tcBorders>
            <w:hideMark/>
          </w:tcPr>
          <w:p w14:paraId="53F7F433" w14:textId="77777777" w:rsidR="008A2F3D" w:rsidRPr="00142EEE" w:rsidRDefault="008A2F3D" w:rsidP="00142EEE">
            <w:pPr>
              <w:pStyle w:val="Nagwek2"/>
              <w:numPr>
                <w:ilvl w:val="0"/>
                <w:numId w:val="0"/>
              </w:numPr>
              <w:spacing w:before="0"/>
            </w:pPr>
            <w:r w:rsidRPr="00142EEE">
              <w:t>1</w:t>
            </w:r>
          </w:p>
        </w:tc>
        <w:tc>
          <w:tcPr>
            <w:tcW w:w="8930" w:type="dxa"/>
            <w:tcBorders>
              <w:top w:val="single" w:sz="4" w:space="0" w:color="000000"/>
              <w:left w:val="single" w:sz="4" w:space="0" w:color="000000"/>
              <w:bottom w:val="single" w:sz="4" w:space="0" w:color="000000"/>
              <w:right w:val="single" w:sz="4" w:space="0" w:color="000000"/>
            </w:tcBorders>
            <w:hideMark/>
          </w:tcPr>
          <w:p w14:paraId="6A603672" w14:textId="77777777" w:rsidR="008A2F3D" w:rsidRPr="00142EEE" w:rsidRDefault="008A2F3D" w:rsidP="00142EEE">
            <w:pPr>
              <w:pStyle w:val="Nagwek2"/>
              <w:numPr>
                <w:ilvl w:val="0"/>
                <w:numId w:val="0"/>
              </w:numPr>
              <w:spacing w:before="0"/>
              <w:ind w:left="164"/>
              <w:rPr>
                <w:b/>
              </w:rPr>
            </w:pPr>
            <w:r w:rsidRPr="00142EEE">
              <w:rPr>
                <w:b/>
              </w:rPr>
              <w:t xml:space="preserve">Formularz oferty. </w:t>
            </w:r>
          </w:p>
          <w:p w14:paraId="08159F2A" w14:textId="77777777" w:rsidR="008A2F3D" w:rsidRPr="00142EEE" w:rsidRDefault="008A2F3D" w:rsidP="00142EEE">
            <w:pPr>
              <w:pStyle w:val="Nagwek2"/>
              <w:numPr>
                <w:ilvl w:val="0"/>
                <w:numId w:val="0"/>
              </w:numPr>
              <w:spacing w:before="0"/>
              <w:ind w:left="164"/>
            </w:pPr>
            <w:r w:rsidRPr="00142EEE">
              <w:t>Do przygotowania oferty zaleca się skorzystanie z Formularza oferty, stanowiącego załącznik Nr 1 do SWZ. W  przypadku gdy Wykonawca nie korzysta z przygotowanego przez Zamawiającego wzoru Formularza oferty, oferta powinna zawierać wszystkie informacje wymagane we wzorze.</w:t>
            </w:r>
          </w:p>
        </w:tc>
      </w:tr>
      <w:tr w:rsidR="00792E47" w:rsidRPr="00142EEE" w14:paraId="47B1ECD2" w14:textId="77777777" w:rsidTr="00792E47">
        <w:tc>
          <w:tcPr>
            <w:tcW w:w="284" w:type="dxa"/>
            <w:tcBorders>
              <w:top w:val="single" w:sz="4" w:space="0" w:color="000000"/>
              <w:left w:val="single" w:sz="4" w:space="0" w:color="000000"/>
              <w:bottom w:val="single" w:sz="4" w:space="0" w:color="000000"/>
              <w:right w:val="single" w:sz="4" w:space="0" w:color="000000"/>
            </w:tcBorders>
            <w:hideMark/>
          </w:tcPr>
          <w:p w14:paraId="34454DC7" w14:textId="77777777" w:rsidR="008A2F3D" w:rsidRPr="00142EEE" w:rsidRDefault="008A2F3D" w:rsidP="00142EEE">
            <w:pPr>
              <w:pStyle w:val="Nagwek2"/>
              <w:numPr>
                <w:ilvl w:val="0"/>
                <w:numId w:val="0"/>
              </w:numPr>
              <w:spacing w:before="0"/>
              <w:ind w:left="680" w:hanging="680"/>
              <w:rPr>
                <w:lang w:val="pl-PL"/>
              </w:rPr>
            </w:pPr>
            <w:r w:rsidRPr="00142EEE">
              <w:rPr>
                <w:lang w:val="pl-PL"/>
              </w:rPr>
              <w:t>2</w:t>
            </w:r>
          </w:p>
        </w:tc>
        <w:tc>
          <w:tcPr>
            <w:tcW w:w="8930" w:type="dxa"/>
            <w:tcBorders>
              <w:top w:val="single" w:sz="4" w:space="0" w:color="000000"/>
              <w:left w:val="single" w:sz="4" w:space="0" w:color="000000"/>
              <w:bottom w:val="single" w:sz="4" w:space="0" w:color="000000"/>
              <w:right w:val="single" w:sz="4" w:space="0" w:color="000000"/>
            </w:tcBorders>
            <w:hideMark/>
          </w:tcPr>
          <w:p w14:paraId="702CD691" w14:textId="77777777" w:rsidR="00D8725A" w:rsidRPr="00142EEE" w:rsidRDefault="008A2F3D" w:rsidP="00142EEE">
            <w:pPr>
              <w:pStyle w:val="Nagwek2"/>
              <w:numPr>
                <w:ilvl w:val="0"/>
                <w:numId w:val="0"/>
              </w:numPr>
              <w:spacing w:before="0"/>
              <w:ind w:left="164"/>
              <w:rPr>
                <w:b/>
              </w:rPr>
            </w:pPr>
            <w:r w:rsidRPr="00142EEE">
              <w:rPr>
                <w:b/>
              </w:rPr>
              <w:t xml:space="preserve">Oświadczenie o niepodleganiu wykluczeniu </w:t>
            </w:r>
          </w:p>
          <w:p w14:paraId="768AD8F4" w14:textId="03306746" w:rsidR="008A2F3D" w:rsidRPr="00142EEE" w:rsidRDefault="008A2F3D" w:rsidP="00142EEE">
            <w:pPr>
              <w:pStyle w:val="Nagwek2"/>
              <w:numPr>
                <w:ilvl w:val="0"/>
                <w:numId w:val="0"/>
              </w:numPr>
              <w:spacing w:before="0"/>
              <w:ind w:left="164"/>
              <w:rPr>
                <w:lang w:val="pl-PL"/>
              </w:rPr>
            </w:pPr>
            <w:r w:rsidRPr="00142EEE">
              <w:t>Aktualne na dzień składania ofert oświadczenie Wykonawcy stanowiące wstępne potwierdzenie spełniania warunków udziału w</w:t>
            </w:r>
            <w:r w:rsidRPr="00142EEE">
              <w:rPr>
                <w:lang w:val="pl-PL"/>
              </w:rPr>
              <w:t xml:space="preserve"> postepowaniu (zał. 2).</w:t>
            </w:r>
          </w:p>
        </w:tc>
      </w:tr>
      <w:tr w:rsidR="00792E47" w:rsidRPr="00142EEE" w14:paraId="658E1B3D" w14:textId="77777777" w:rsidTr="00792E47">
        <w:tc>
          <w:tcPr>
            <w:tcW w:w="284" w:type="dxa"/>
            <w:tcBorders>
              <w:top w:val="single" w:sz="4" w:space="0" w:color="000000"/>
              <w:left w:val="single" w:sz="4" w:space="0" w:color="000000"/>
              <w:bottom w:val="single" w:sz="4" w:space="0" w:color="000000"/>
              <w:right w:val="single" w:sz="4" w:space="0" w:color="000000"/>
            </w:tcBorders>
            <w:hideMark/>
          </w:tcPr>
          <w:p w14:paraId="0FD70896" w14:textId="77777777" w:rsidR="008A2F3D" w:rsidRPr="00142EEE" w:rsidRDefault="008A2F3D" w:rsidP="00142EEE">
            <w:pPr>
              <w:pStyle w:val="Nagwek2"/>
              <w:numPr>
                <w:ilvl w:val="0"/>
                <w:numId w:val="0"/>
              </w:numPr>
              <w:spacing w:before="0"/>
              <w:ind w:left="680" w:hanging="680"/>
              <w:rPr>
                <w:lang w:val="pl-PL"/>
              </w:rPr>
            </w:pPr>
            <w:r w:rsidRPr="00142EEE">
              <w:rPr>
                <w:lang w:val="pl-PL"/>
              </w:rPr>
              <w:t>3</w:t>
            </w:r>
          </w:p>
        </w:tc>
        <w:tc>
          <w:tcPr>
            <w:tcW w:w="8930" w:type="dxa"/>
            <w:tcBorders>
              <w:top w:val="single" w:sz="4" w:space="0" w:color="000000"/>
              <w:left w:val="single" w:sz="4" w:space="0" w:color="000000"/>
              <w:bottom w:val="single" w:sz="4" w:space="0" w:color="000000"/>
              <w:right w:val="single" w:sz="4" w:space="0" w:color="000000"/>
            </w:tcBorders>
            <w:hideMark/>
          </w:tcPr>
          <w:p w14:paraId="4771233B" w14:textId="77777777" w:rsidR="008A2F3D" w:rsidRPr="00142EEE" w:rsidRDefault="008A2F3D" w:rsidP="00142EEE">
            <w:pPr>
              <w:pStyle w:val="Nagwek2"/>
              <w:numPr>
                <w:ilvl w:val="0"/>
                <w:numId w:val="0"/>
              </w:numPr>
              <w:spacing w:before="0"/>
              <w:ind w:left="164"/>
            </w:pPr>
            <w:r w:rsidRPr="00142EEE">
              <w:rPr>
                <w:b/>
              </w:rPr>
              <w:t>Pełnomocnictwo</w:t>
            </w:r>
            <w:r w:rsidRPr="00142EEE">
              <w:t xml:space="preserve"> lub inny dokument potwierdzający umocowanie do reprezentowania wykonawcy.</w:t>
            </w:r>
          </w:p>
          <w:p w14:paraId="5A6165E0" w14:textId="77777777" w:rsidR="008A2F3D" w:rsidRPr="00142EEE" w:rsidRDefault="008A2F3D" w:rsidP="00142EEE">
            <w:pPr>
              <w:pStyle w:val="Nagwek2"/>
              <w:numPr>
                <w:ilvl w:val="0"/>
                <w:numId w:val="0"/>
              </w:numPr>
              <w:spacing w:before="0"/>
              <w:ind w:left="164"/>
            </w:pPr>
            <w:r w:rsidRPr="00142EEE">
              <w:t xml:space="preserve">Upoważnienie osób podpisujących ofertę wynikać musi bezpośrednio z dokumentów dołączonych do oferty. Jeżeli upoważnienie takie nie wynika wprost z dokumentów rejestrowych (KRS, </w:t>
            </w:r>
            <w:proofErr w:type="spellStart"/>
            <w:r w:rsidRPr="00142EEE">
              <w:t>CEiDG</w:t>
            </w:r>
            <w:proofErr w:type="spellEnd"/>
            <w:r w:rsidRPr="00142EEE">
              <w:t xml:space="preserve"> lub innego właściwego rejestru), to do oferty należy dołączyć inny dokument potwierdzający umocowanie do reprezentowania wykonawcy.</w:t>
            </w:r>
          </w:p>
        </w:tc>
      </w:tr>
    </w:tbl>
    <w:p w14:paraId="03B2EE7C" w14:textId="77777777" w:rsidR="008A2F3D" w:rsidRPr="00142EEE" w:rsidRDefault="008A2F3D" w:rsidP="00142EEE">
      <w:pPr>
        <w:numPr>
          <w:ilvl w:val="1"/>
          <w:numId w:val="25"/>
        </w:numPr>
        <w:jc w:val="both"/>
        <w:rPr>
          <w:bCs/>
          <w:iCs/>
        </w:rPr>
      </w:pPr>
      <w:r w:rsidRPr="00142EEE">
        <w:rPr>
          <w:bCs/>
          <w:iCs/>
        </w:rPr>
        <w:t>Pełnomocnictwo do złożenia oferty lub oświadczenia, o którym mowa w art. 125 ust. 1 PZP, przekazuje się w postaci elektronicznej i opatruje kwalifikowanym podpisem elektronicznym, podpisem zaufanym lub podpisem osobistym.. W przypadku gdy pełnomocnictwo do złożenia oferty lub oświadczenia, o którym mowa w art. 125 ust. 1 PZP, zostało sporządzone jako dokument w postaci papierowej i opatrzone własnoręcznym podpisem, przekazuje się cyfrowe odwzorowanie tego dokumentu opatrzone podpisem kwalifikowanym, podpisem zaufanym lub podpisem osobistym potwierdzającym zgodność odwzorowania cyfrowego z dokumentem w postaci papierowej. Odwzorowanie cyfrowe pełnomocnictwa powinno potwierdzać prawidłowość umocowania na dzień złożenia oferty lub oświadczenia, o którym mowa w art. 125 ust. 1 PZP.</w:t>
      </w:r>
    </w:p>
    <w:p w14:paraId="0273AE0B" w14:textId="77777777" w:rsidR="008A2F3D" w:rsidRPr="00142EEE" w:rsidRDefault="008A2F3D" w:rsidP="00142EEE">
      <w:pPr>
        <w:numPr>
          <w:ilvl w:val="1"/>
          <w:numId w:val="25"/>
        </w:numPr>
        <w:jc w:val="both"/>
        <w:outlineLvl w:val="1"/>
        <w:rPr>
          <w:bCs/>
          <w:iCs/>
          <w:color w:val="000000"/>
          <w:lang w:eastAsia="x-none"/>
        </w:rPr>
      </w:pPr>
      <w:bookmarkStart w:id="40" w:name="_Hlk37839542"/>
      <w:bookmarkStart w:id="41" w:name="_Hlk37866106"/>
      <w:r w:rsidRPr="00142EEE">
        <w:rPr>
          <w:bCs/>
          <w:iCs/>
          <w:color w:val="000000"/>
          <w:lang w:eastAsia="x-none"/>
        </w:rPr>
        <w:lastRenderedPageBreak/>
        <w:t>Poświadczenia zgodności cyfrowego odwzorowania z dokumentem w postaci papierowej, dokonuje w przypadku pełnomocnictwa – mocodawca. Poświadczenia zgodności cyfrowego odwzorowania z dokumentem w postaci papierowej, może dokonać również notariusz.</w:t>
      </w:r>
      <w:bookmarkEnd w:id="40"/>
      <w:bookmarkEnd w:id="41"/>
    </w:p>
    <w:p w14:paraId="2AE888CE" w14:textId="77777777" w:rsidR="008A2F3D" w:rsidRPr="00142EEE" w:rsidRDefault="008A2F3D" w:rsidP="00142EEE">
      <w:pPr>
        <w:numPr>
          <w:ilvl w:val="1"/>
          <w:numId w:val="25"/>
        </w:numPr>
        <w:jc w:val="both"/>
        <w:outlineLvl w:val="1"/>
        <w:rPr>
          <w:bCs/>
          <w:iCs/>
          <w:color w:val="000000"/>
          <w:lang w:val="x-none" w:eastAsia="x-none"/>
        </w:rPr>
      </w:pPr>
      <w:bookmarkStart w:id="42" w:name="_Hlk37939197"/>
      <w:r w:rsidRPr="00142EEE">
        <w:rPr>
          <w:bCs/>
          <w:iCs/>
          <w:color w:val="000000"/>
          <w:lang w:val="x-none" w:eastAsia="x-none"/>
        </w:rPr>
        <w:t xml:space="preserve">Zamawiający informuje, iż zgodnie z art. 18 ust. 3 ustawy </w:t>
      </w:r>
      <w:proofErr w:type="spellStart"/>
      <w:r w:rsidRPr="00142EEE">
        <w:rPr>
          <w:bCs/>
          <w:iCs/>
          <w:color w:val="000000"/>
          <w:lang w:val="x-none" w:eastAsia="x-none"/>
        </w:rPr>
        <w:t>Pzp</w:t>
      </w:r>
      <w:proofErr w:type="spellEnd"/>
      <w:r w:rsidRPr="00142EEE">
        <w:rPr>
          <w:bCs/>
          <w:iCs/>
          <w:color w:val="000000"/>
          <w:lang w:val="x-none" w:eastAsia="x-none"/>
        </w:rPr>
        <w:t>, nie ujawnia się informacji stanowiących tajemnicę przedsiębiorstwa, w rozumieniu przepisów ustawy z dnia 16 kwietnia 1993 r. o zwalczaniu nieuczciwej konkurencji (Dz. U. z 2020 r. poz. 1913), zwanej dalej „ustawą o zwalczaniu nieuczciwej konkurencji” jeżeli Wykonawca</w:t>
      </w:r>
      <w:bookmarkEnd w:id="42"/>
      <w:r w:rsidRPr="00142EEE">
        <w:rPr>
          <w:bCs/>
          <w:iCs/>
          <w:color w:val="000000"/>
          <w:lang w:eastAsia="x-none"/>
        </w:rPr>
        <w:t>:</w:t>
      </w:r>
    </w:p>
    <w:p w14:paraId="35D51224" w14:textId="77777777" w:rsidR="008A2F3D" w:rsidRPr="00142EEE" w:rsidRDefault="008A2F3D" w:rsidP="00142EEE">
      <w:pPr>
        <w:numPr>
          <w:ilvl w:val="0"/>
          <w:numId w:val="33"/>
        </w:numPr>
        <w:tabs>
          <w:tab w:val="left" w:pos="708"/>
        </w:tabs>
        <w:ind w:left="1037" w:hanging="357"/>
        <w:jc w:val="both"/>
        <w:outlineLvl w:val="1"/>
        <w:rPr>
          <w:bCs/>
          <w:iCs/>
          <w:color w:val="000000"/>
          <w:lang w:val="x-none" w:eastAsia="x-none"/>
        </w:rPr>
      </w:pPr>
      <w:r w:rsidRPr="00142EEE">
        <w:rPr>
          <w:bCs/>
          <w:iCs/>
          <w:color w:val="000000"/>
          <w:lang w:eastAsia="x-none"/>
        </w:rPr>
        <w:t xml:space="preserve">wraz </w:t>
      </w:r>
      <w:r w:rsidRPr="00142EEE">
        <w:rPr>
          <w:bCs/>
          <w:iCs/>
          <w:color w:val="000000"/>
          <w:lang w:val="x-none" w:eastAsia="x-none"/>
        </w:rPr>
        <w:t>z przekazaniem takich informacji, zastrzegł, że nie mogą być one udostępniane</w:t>
      </w:r>
      <w:r w:rsidRPr="00142EEE">
        <w:rPr>
          <w:bCs/>
          <w:iCs/>
          <w:color w:val="000000"/>
          <w:lang w:eastAsia="x-none"/>
        </w:rPr>
        <w:t>;</w:t>
      </w:r>
    </w:p>
    <w:p w14:paraId="4A25CE9D" w14:textId="77777777" w:rsidR="008A2F3D" w:rsidRPr="00142EEE" w:rsidRDefault="008A2F3D" w:rsidP="00142EEE">
      <w:pPr>
        <w:numPr>
          <w:ilvl w:val="0"/>
          <w:numId w:val="33"/>
        </w:numPr>
        <w:tabs>
          <w:tab w:val="left" w:pos="708"/>
        </w:tabs>
        <w:ind w:left="1037" w:hanging="357"/>
        <w:jc w:val="both"/>
        <w:outlineLvl w:val="1"/>
        <w:rPr>
          <w:bCs/>
          <w:iCs/>
          <w:color w:val="000000"/>
          <w:lang w:val="x-none" w:eastAsia="x-none"/>
        </w:rPr>
      </w:pPr>
      <w:r w:rsidRPr="00142EEE">
        <w:rPr>
          <w:bCs/>
          <w:iCs/>
          <w:color w:val="000000"/>
          <w:lang w:val="x-none" w:eastAsia="x-none"/>
        </w:rPr>
        <w:t>wykazał</w:t>
      </w:r>
      <w:r w:rsidRPr="00142EEE">
        <w:rPr>
          <w:bCs/>
          <w:iCs/>
          <w:color w:val="000000"/>
          <w:lang w:eastAsia="x-none"/>
        </w:rPr>
        <w:t>,</w:t>
      </w:r>
      <w:r w:rsidRPr="00142EEE">
        <w:rPr>
          <w:bCs/>
          <w:iCs/>
          <w:color w:val="000000"/>
          <w:lang w:val="x-none" w:eastAsia="x-none"/>
        </w:rPr>
        <w:t xml:space="preserve"> załączając stosowne </w:t>
      </w:r>
      <w:r w:rsidRPr="00142EEE">
        <w:rPr>
          <w:bCs/>
          <w:iCs/>
          <w:color w:val="000000"/>
          <w:lang w:eastAsia="x-none"/>
        </w:rPr>
        <w:t>uzasadnienie</w:t>
      </w:r>
      <w:r w:rsidRPr="00142EEE">
        <w:rPr>
          <w:bCs/>
          <w:iCs/>
          <w:color w:val="000000"/>
          <w:lang w:val="x-none" w:eastAsia="x-none"/>
        </w:rPr>
        <w:t>, iż zastrzeżone informacje stanowią tajemnicę przedsiębiorstwa</w:t>
      </w:r>
      <w:r w:rsidRPr="00142EEE">
        <w:rPr>
          <w:bCs/>
          <w:iCs/>
          <w:color w:val="000000"/>
          <w:lang w:eastAsia="x-none"/>
        </w:rPr>
        <w:t>.</w:t>
      </w:r>
      <w:bookmarkStart w:id="43" w:name="_Hlk37939296"/>
    </w:p>
    <w:p w14:paraId="27742737" w14:textId="77777777" w:rsidR="008A2F3D" w:rsidRPr="00142EEE" w:rsidRDefault="008A2F3D" w:rsidP="00142EEE">
      <w:pPr>
        <w:tabs>
          <w:tab w:val="left" w:pos="708"/>
        </w:tabs>
        <w:ind w:left="680"/>
        <w:jc w:val="both"/>
        <w:outlineLvl w:val="1"/>
        <w:rPr>
          <w:bCs/>
          <w:iCs/>
          <w:color w:val="000000"/>
          <w:lang w:val="x-none" w:eastAsia="x-none"/>
        </w:rPr>
      </w:pPr>
      <w:r w:rsidRPr="00142EEE">
        <w:rPr>
          <w:bCs/>
          <w:iCs/>
          <w:color w:val="000000"/>
          <w:lang w:val="x-none" w:eastAsia="x-none"/>
        </w:rPr>
        <w:t>Zaleca się, aby uzasadnienie o którym mowa powyżej było sformułowane w sposób umożliwiający jego udostępnienie pozostałym uczestnikom postępowania.</w:t>
      </w:r>
    </w:p>
    <w:p w14:paraId="2E113C14" w14:textId="77777777" w:rsidR="008A2F3D" w:rsidRPr="00142EEE" w:rsidRDefault="008A2F3D" w:rsidP="00142EEE">
      <w:pPr>
        <w:tabs>
          <w:tab w:val="left" w:pos="708"/>
        </w:tabs>
        <w:ind w:left="680"/>
        <w:jc w:val="both"/>
        <w:outlineLvl w:val="1"/>
        <w:rPr>
          <w:bCs/>
          <w:iCs/>
          <w:color w:val="000000"/>
          <w:lang w:val="x-none" w:eastAsia="x-none"/>
        </w:rPr>
      </w:pPr>
      <w:bookmarkStart w:id="44" w:name="_Hlk38143710"/>
      <w:r w:rsidRPr="00142EEE">
        <w:rPr>
          <w:bCs/>
          <w:iCs/>
          <w:color w:val="000000"/>
          <w:lang w:val="x-none" w:eastAsia="x-none"/>
        </w:rPr>
        <w:t xml:space="preserve">Wykonawca nie może zastrzec informacji, o których mowa w art. 222 ust. 5 ustawy </w:t>
      </w:r>
      <w:proofErr w:type="spellStart"/>
      <w:r w:rsidRPr="00142EEE">
        <w:rPr>
          <w:bCs/>
          <w:iCs/>
          <w:color w:val="000000"/>
          <w:lang w:val="x-none" w:eastAsia="x-none"/>
        </w:rPr>
        <w:t>Pzp</w:t>
      </w:r>
      <w:bookmarkEnd w:id="43"/>
      <w:bookmarkEnd w:id="44"/>
      <w:proofErr w:type="spellEnd"/>
      <w:r w:rsidRPr="00142EEE">
        <w:rPr>
          <w:bCs/>
          <w:iCs/>
          <w:color w:val="000000"/>
          <w:lang w:val="x-none" w:eastAsia="x-none"/>
        </w:rPr>
        <w:t>.</w:t>
      </w:r>
    </w:p>
    <w:p w14:paraId="663A8F99" w14:textId="77777777" w:rsidR="008A2F3D" w:rsidRPr="00142EEE" w:rsidRDefault="008A2F3D" w:rsidP="00142EEE">
      <w:pPr>
        <w:numPr>
          <w:ilvl w:val="1"/>
          <w:numId w:val="25"/>
        </w:numPr>
        <w:jc w:val="both"/>
        <w:outlineLvl w:val="1"/>
        <w:rPr>
          <w:bCs/>
          <w:iCs/>
          <w:color w:val="000000"/>
          <w:lang w:val="x-none" w:eastAsia="x-none"/>
        </w:rPr>
      </w:pPr>
      <w:bookmarkStart w:id="45" w:name="_Hlk37928068"/>
      <w:r w:rsidRPr="00142EEE">
        <w:rPr>
          <w:bCs/>
          <w:iCs/>
          <w:color w:val="000000"/>
          <w:lang w:val="x-none" w:eastAsia="x-none"/>
        </w:rPr>
        <w:t>Opis sposobu przygotowania oferty składanej w formie elektronicznej lub w postaci elektronicznej</w:t>
      </w:r>
      <w:bookmarkEnd w:id="45"/>
      <w:r w:rsidRPr="00142EEE">
        <w:rPr>
          <w:bCs/>
          <w:iCs/>
          <w:color w:val="000000"/>
          <w:lang w:eastAsia="x-none"/>
        </w:rPr>
        <w:t>:</w:t>
      </w:r>
    </w:p>
    <w:p w14:paraId="6FA3D398" w14:textId="77777777" w:rsidR="008A2F3D" w:rsidRPr="00142EEE" w:rsidRDefault="008A2F3D" w:rsidP="00142EEE">
      <w:pPr>
        <w:numPr>
          <w:ilvl w:val="0"/>
          <w:numId w:val="34"/>
        </w:numPr>
        <w:tabs>
          <w:tab w:val="left" w:pos="708"/>
        </w:tabs>
        <w:jc w:val="both"/>
        <w:outlineLvl w:val="1"/>
        <w:rPr>
          <w:bCs/>
          <w:iCs/>
          <w:color w:val="000000"/>
          <w:lang w:val="x-none" w:eastAsia="x-none"/>
        </w:rPr>
      </w:pPr>
      <w:bookmarkStart w:id="46" w:name="_Hlk37866429"/>
      <w:r w:rsidRPr="00142EEE">
        <w:rPr>
          <w:bCs/>
          <w:iCs/>
          <w:color w:val="000000"/>
          <w:lang w:val="x-none" w:eastAsia="x-none"/>
        </w:rPr>
        <w:t>Wykonawca, chcąc przystąpić do udziału w postępowaniu, loguje się na Platformie, w menu ”Ogłoszenia” wyszukuje niniejsze postępowanie, otwiera je klikając w jego temat, a następnie korzysta z funkcji ”</w:t>
      </w:r>
      <w:r w:rsidRPr="00142EEE">
        <w:rPr>
          <w:b/>
          <w:i/>
          <w:color w:val="000000"/>
          <w:lang w:val="x-none" w:eastAsia="x-none"/>
        </w:rPr>
        <w:t>Zgłoś udział w postępowaniu</w:t>
      </w:r>
      <w:r w:rsidRPr="00142EEE">
        <w:rPr>
          <w:bCs/>
          <w:iCs/>
          <w:color w:val="000000"/>
          <w:lang w:val="x-none" w:eastAsia="x-none"/>
        </w:rPr>
        <w:t>”</w:t>
      </w:r>
      <w:bookmarkEnd w:id="46"/>
      <w:r w:rsidRPr="00142EEE">
        <w:rPr>
          <w:bCs/>
          <w:iCs/>
          <w:color w:val="000000"/>
          <w:lang w:eastAsia="x-none"/>
        </w:rPr>
        <w:t xml:space="preserve"> na karcie Informacje ogólne”;</w:t>
      </w:r>
      <w:bookmarkStart w:id="47" w:name="_Hlk37866441"/>
    </w:p>
    <w:p w14:paraId="7AF96773" w14:textId="77777777" w:rsidR="008A2F3D" w:rsidRPr="00142EEE" w:rsidRDefault="008A2F3D" w:rsidP="00142EEE">
      <w:pPr>
        <w:numPr>
          <w:ilvl w:val="0"/>
          <w:numId w:val="34"/>
        </w:numPr>
        <w:tabs>
          <w:tab w:val="left" w:pos="708"/>
        </w:tabs>
        <w:jc w:val="both"/>
        <w:outlineLvl w:val="1"/>
        <w:rPr>
          <w:bCs/>
          <w:iCs/>
          <w:color w:val="000000"/>
          <w:lang w:val="x-none" w:eastAsia="x-none"/>
        </w:rPr>
      </w:pPr>
      <w:r w:rsidRPr="00142EEE">
        <w:rPr>
          <w:rFonts w:eastAsia="Calibri"/>
          <w:bCs/>
          <w:iCs/>
          <w:color w:val="000000"/>
          <w:lang w:val="x-none" w:eastAsia="x-none"/>
        </w:rPr>
        <w:t xml:space="preserve">w przypadku, </w:t>
      </w:r>
      <w:bookmarkStart w:id="48" w:name="_Hlk37939646"/>
      <w:bookmarkStart w:id="49" w:name="_Hlk37866474"/>
      <w:bookmarkEnd w:id="47"/>
      <w:r w:rsidRPr="00142EEE">
        <w:rPr>
          <w:rFonts w:eastAsia="Calibri"/>
          <w:bCs/>
          <w:iCs/>
          <w:color w:val="000000"/>
          <w:lang w:val="x-none" w:eastAsia="x-none"/>
        </w:rPr>
        <w:t>gdy Wykonawca nie posiada konta na Platformie, należy skorzystać z funkcji ”</w:t>
      </w:r>
      <w:r w:rsidRPr="00142EEE">
        <w:rPr>
          <w:rFonts w:eastAsia="Calibri"/>
          <w:b/>
          <w:i/>
          <w:color w:val="000000"/>
          <w:lang w:val="x-none" w:eastAsia="x-none"/>
        </w:rPr>
        <w:t>Zarejestruj</w:t>
      </w:r>
      <w:r w:rsidRPr="00142EEE">
        <w:rPr>
          <w:rFonts w:eastAsia="Calibri"/>
          <w:bCs/>
          <w:iCs/>
          <w:color w:val="000000"/>
          <w:lang w:val="x-none"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r w:rsidRPr="00142EEE">
        <w:rPr>
          <w:rFonts w:eastAsia="Calibri"/>
          <w:bCs/>
          <w:iCs/>
          <w:color w:val="000000"/>
          <w:lang w:eastAsia="x-none"/>
        </w:rPr>
        <w:t>;</w:t>
      </w:r>
    </w:p>
    <w:p w14:paraId="4D02A315" w14:textId="77777777" w:rsidR="008A2F3D" w:rsidRPr="00142EEE" w:rsidRDefault="008A2F3D" w:rsidP="00142EEE">
      <w:pPr>
        <w:numPr>
          <w:ilvl w:val="0"/>
          <w:numId w:val="34"/>
        </w:numPr>
        <w:tabs>
          <w:tab w:val="left" w:pos="708"/>
        </w:tabs>
        <w:jc w:val="both"/>
        <w:outlineLvl w:val="1"/>
        <w:rPr>
          <w:bCs/>
          <w:iCs/>
          <w:color w:val="000000"/>
          <w:lang w:val="x-none" w:eastAsia="x-none"/>
        </w:rPr>
      </w:pPr>
      <w:r w:rsidRPr="00142EEE">
        <w:rPr>
          <w:rFonts w:eastAsia="Calibri"/>
          <w:bCs/>
          <w:iCs/>
          <w:color w:val="000000"/>
          <w:lang w:val="x-none" w:eastAsia="x-none"/>
        </w:rPr>
        <w:t xml:space="preserve">oferta </w:t>
      </w:r>
      <w:bookmarkEnd w:id="48"/>
      <w:r w:rsidRPr="00142EEE">
        <w:rPr>
          <w:rFonts w:eastAsia="Calibri"/>
          <w:bCs/>
          <w:iCs/>
          <w:color w:val="000000"/>
          <w:lang w:val="x-none" w:eastAsia="x-none"/>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142EEE">
        <w:rPr>
          <w:rFonts w:eastAsia="Calibri"/>
          <w:b/>
          <w:i/>
          <w:color w:val="000000"/>
          <w:lang w:val="x-none" w:eastAsia="x-none"/>
        </w:rPr>
        <w:t>Załącz plik</w:t>
      </w:r>
      <w:r w:rsidRPr="00142EEE">
        <w:rPr>
          <w:rFonts w:eastAsia="Calibri"/>
          <w:bCs/>
          <w:iCs/>
          <w:color w:val="000000"/>
          <w:lang w:val="x-none" w:eastAsia="x-none"/>
        </w:rPr>
        <w:t>” i użycie przycisku ”</w:t>
      </w:r>
      <w:r w:rsidRPr="00142EEE">
        <w:rPr>
          <w:rFonts w:eastAsia="Calibri"/>
          <w:b/>
          <w:i/>
          <w:color w:val="000000"/>
          <w:lang w:val="x-none" w:eastAsia="x-none"/>
        </w:rPr>
        <w:t>Załącz</w:t>
      </w:r>
      <w:r w:rsidRPr="00142EEE">
        <w:rPr>
          <w:rFonts w:eastAsia="Calibri"/>
          <w:bCs/>
          <w:iCs/>
          <w:color w:val="000000"/>
          <w:lang w:val="x-none" w:eastAsia="x-none"/>
        </w:rPr>
        <w:t>”;</w:t>
      </w:r>
      <w:bookmarkStart w:id="50" w:name="_Hlk37939678"/>
    </w:p>
    <w:p w14:paraId="793743A7" w14:textId="77777777" w:rsidR="008A2F3D" w:rsidRPr="00142EEE" w:rsidRDefault="008A2F3D" w:rsidP="00142EEE">
      <w:pPr>
        <w:numPr>
          <w:ilvl w:val="0"/>
          <w:numId w:val="34"/>
        </w:numPr>
        <w:tabs>
          <w:tab w:val="left" w:pos="708"/>
        </w:tabs>
        <w:jc w:val="both"/>
        <w:outlineLvl w:val="1"/>
        <w:rPr>
          <w:bCs/>
          <w:iCs/>
          <w:color w:val="000000"/>
          <w:lang w:val="x-none" w:eastAsia="x-none"/>
        </w:rPr>
      </w:pPr>
      <w:r w:rsidRPr="00142EEE">
        <w:rPr>
          <w:rFonts w:eastAsia="Calibri"/>
          <w:bCs/>
          <w:iCs/>
          <w:color w:val="000000"/>
          <w:lang w:val="x-none" w:eastAsia="x-none"/>
        </w:rPr>
        <w:t xml:space="preserve">jeżeli </w:t>
      </w:r>
      <w:bookmarkEnd w:id="49"/>
      <w:bookmarkEnd w:id="50"/>
      <w:r w:rsidRPr="00142EEE">
        <w:rPr>
          <w:rFonts w:eastAsia="Calibri"/>
          <w:bCs/>
          <w:iCs/>
          <w:color w:val="000000"/>
          <w:lang w:val="x-none" w:eastAsia="x-none"/>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1" w:name="_Hlk37866559"/>
    </w:p>
    <w:p w14:paraId="582B5481" w14:textId="77777777" w:rsidR="008A2F3D" w:rsidRPr="00142EEE" w:rsidRDefault="008A2F3D" w:rsidP="00142EEE">
      <w:pPr>
        <w:numPr>
          <w:ilvl w:val="0"/>
          <w:numId w:val="34"/>
        </w:numPr>
        <w:ind w:left="1037" w:hanging="357"/>
        <w:jc w:val="both"/>
        <w:outlineLvl w:val="1"/>
        <w:rPr>
          <w:rFonts w:eastAsia="Calibri"/>
          <w:bCs/>
          <w:iCs/>
          <w:lang w:eastAsia="x-none"/>
        </w:rPr>
      </w:pPr>
      <w:bookmarkStart w:id="52" w:name="_Hlk37940020"/>
      <w:bookmarkStart w:id="53" w:name="_Hlk37866628"/>
      <w:bookmarkEnd w:id="51"/>
      <w:r w:rsidRPr="00142EEE">
        <w:rPr>
          <w:rFonts w:eastAsia="Calibri"/>
          <w:bCs/>
          <w:iCs/>
          <w:lang w:eastAsia="x-none"/>
        </w:rPr>
        <w:t xml:space="preserve">wszelkie </w:t>
      </w:r>
      <w:bookmarkEnd w:id="52"/>
      <w:r w:rsidRPr="00142EEE">
        <w:rPr>
          <w:rFonts w:eastAsia="Calibri"/>
          <w:bCs/>
          <w:iCs/>
          <w:lang w:eastAsia="x-none"/>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142EEE">
        <w:rPr>
          <w:rFonts w:eastAsia="Calibri"/>
          <w:b/>
          <w:i/>
          <w:lang w:eastAsia="x-none"/>
        </w:rPr>
        <w:t>Załącz plik</w:t>
      </w:r>
      <w:r w:rsidRPr="00142EEE">
        <w:rPr>
          <w:rFonts w:eastAsia="Calibri"/>
          <w:bCs/>
          <w:iCs/>
          <w:lang w:eastAsia="x-none"/>
        </w:rPr>
        <w:t>” i użycie przycisku ”</w:t>
      </w:r>
      <w:r w:rsidRPr="00142EEE">
        <w:rPr>
          <w:rFonts w:eastAsia="Calibri"/>
          <w:b/>
          <w:i/>
          <w:lang w:eastAsia="x-none"/>
        </w:rPr>
        <w:t>Załącz</w:t>
      </w:r>
      <w:r w:rsidRPr="00142EEE">
        <w:rPr>
          <w:rFonts w:eastAsia="Calibri"/>
          <w:bCs/>
          <w:iCs/>
          <w:lang w:eastAsia="x-none"/>
        </w:rPr>
        <w:t>”;</w:t>
      </w:r>
      <w:bookmarkStart w:id="54" w:name="_Hlk37940112"/>
      <w:bookmarkEnd w:id="53"/>
    </w:p>
    <w:p w14:paraId="1155B601" w14:textId="77777777" w:rsidR="008A2F3D" w:rsidRPr="00142EEE" w:rsidRDefault="008A2F3D" w:rsidP="00142EEE">
      <w:pPr>
        <w:numPr>
          <w:ilvl w:val="0"/>
          <w:numId w:val="34"/>
        </w:numPr>
        <w:ind w:left="1037" w:hanging="357"/>
        <w:jc w:val="both"/>
        <w:outlineLvl w:val="1"/>
        <w:rPr>
          <w:rFonts w:eastAsia="Calibri"/>
          <w:bCs/>
          <w:iCs/>
          <w:lang w:eastAsia="x-none"/>
        </w:rPr>
      </w:pPr>
      <w:r w:rsidRPr="00142EEE">
        <w:rPr>
          <w:rFonts w:eastAsia="Calibri"/>
          <w:bCs/>
          <w:iCs/>
          <w:lang w:eastAsia="x-none"/>
        </w:rPr>
        <w:t>potwierdzeniem prawidłowo załączonego pliku jest automatyczne wygenerowanie przez Platformę komunikatu systemowego o treści ”Plik został poprawnie przesłany na platformę;</w:t>
      </w:r>
    </w:p>
    <w:p w14:paraId="2033EF60" w14:textId="77777777" w:rsidR="008A2F3D" w:rsidRPr="00142EEE" w:rsidRDefault="008A2F3D" w:rsidP="00142EEE">
      <w:pPr>
        <w:numPr>
          <w:ilvl w:val="0"/>
          <w:numId w:val="34"/>
        </w:numPr>
        <w:ind w:left="1037" w:hanging="357"/>
        <w:jc w:val="both"/>
        <w:outlineLvl w:val="1"/>
        <w:rPr>
          <w:rFonts w:eastAsia="Calibri"/>
          <w:bCs/>
          <w:iCs/>
          <w:lang w:eastAsia="x-none"/>
        </w:rPr>
      </w:pPr>
      <w:r w:rsidRPr="00142EEE">
        <w:rPr>
          <w:rFonts w:eastAsia="Calibri"/>
          <w:bCs/>
          <w:iCs/>
          <w:u w:val="single"/>
          <w:lang w:eastAsia="x-none"/>
        </w:rPr>
        <w:lastRenderedPageBreak/>
        <w:t>ostateczne złożenie oferty wraz z załącznikami Wykonawca musi potwierdzić klikając w przycisk ”</w:t>
      </w:r>
      <w:r w:rsidRPr="00142EEE">
        <w:rPr>
          <w:rFonts w:eastAsia="Calibri"/>
          <w:b/>
          <w:i/>
          <w:u w:val="single"/>
          <w:lang w:eastAsia="x-none"/>
        </w:rPr>
        <w:t>Złóż ofertę</w:t>
      </w:r>
      <w:r w:rsidRPr="00142EEE">
        <w:rPr>
          <w:rFonts w:eastAsia="Calibri"/>
          <w:bCs/>
          <w:iCs/>
          <w:u w:val="single"/>
          <w:lang w:eastAsia="x-none"/>
        </w:rPr>
        <w:t>”</w:t>
      </w:r>
      <w:r w:rsidRPr="00142EEE">
        <w:rPr>
          <w:rFonts w:eastAsia="Calibri"/>
          <w:bCs/>
          <w:iCs/>
          <w:lang w:eastAsia="x-none"/>
        </w:rPr>
        <w:t>;</w:t>
      </w:r>
    </w:p>
    <w:p w14:paraId="0372F365" w14:textId="77777777" w:rsidR="008A2F3D" w:rsidRPr="00142EEE" w:rsidRDefault="008A2F3D" w:rsidP="00142EEE">
      <w:pPr>
        <w:numPr>
          <w:ilvl w:val="0"/>
          <w:numId w:val="34"/>
        </w:numPr>
        <w:ind w:left="1037" w:hanging="357"/>
        <w:jc w:val="both"/>
        <w:outlineLvl w:val="1"/>
        <w:rPr>
          <w:rFonts w:eastAsia="Calibri"/>
          <w:bCs/>
          <w:iCs/>
          <w:lang w:eastAsia="x-none"/>
        </w:rPr>
      </w:pPr>
      <w:r w:rsidRPr="00142EEE">
        <w:rPr>
          <w:rFonts w:eastAsia="Calibr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4"/>
    </w:p>
    <w:p w14:paraId="6BF02209"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eastAsia="x-none"/>
        </w:rPr>
        <w:t>Do upływu terminu składania ofert, Wykonawca, za pośrednictwem Platformy, może wycofać złożoną ofertę, używając opcji ”</w:t>
      </w:r>
      <w:r w:rsidRPr="00142EEE">
        <w:rPr>
          <w:b/>
          <w:i/>
          <w:color w:val="000000"/>
          <w:lang w:eastAsia="x-none"/>
        </w:rPr>
        <w:t>Wycofaj ofertę</w:t>
      </w:r>
      <w:r w:rsidRPr="00142EEE">
        <w:rPr>
          <w:bCs/>
          <w:iCs/>
          <w:color w:val="000000"/>
          <w:lang w:eastAsia="x-none"/>
        </w:rPr>
        <w:t>” (karta Oferta/Załączniki). Po wycofaniu oferty Wykonawca może usunąć załączone pliki, zaznaczając pozycje do usunięcia i klikając w przycisk ”</w:t>
      </w:r>
      <w:r w:rsidRPr="00142EEE">
        <w:rPr>
          <w:b/>
          <w:i/>
          <w:color w:val="000000"/>
          <w:lang w:eastAsia="x-none"/>
        </w:rPr>
        <w:t>Usuń zaznaczone</w:t>
      </w:r>
      <w:r w:rsidRPr="00142EEE">
        <w:rPr>
          <w:bCs/>
          <w:iCs/>
          <w:color w:val="000000"/>
          <w:lang w:eastAsia="x-none"/>
        </w:rPr>
        <w:t>”.</w:t>
      </w:r>
    </w:p>
    <w:p w14:paraId="7656A3E2" w14:textId="77777777" w:rsidR="008A2F3D" w:rsidRPr="00142EEE" w:rsidRDefault="008A2F3D" w:rsidP="00142EEE">
      <w:pPr>
        <w:numPr>
          <w:ilvl w:val="1"/>
          <w:numId w:val="25"/>
        </w:numPr>
        <w:jc w:val="both"/>
        <w:outlineLvl w:val="1"/>
      </w:pPr>
      <w:r w:rsidRPr="00142EEE">
        <w:rPr>
          <w:bCs/>
          <w:iCs/>
          <w:color w:val="000000"/>
          <w:lang w:eastAsia="x-none"/>
        </w:rPr>
        <w:t xml:space="preserve">Szczegółowa instrukcja korzystania z Platformy znajduje się na stronie internetowej </w:t>
      </w:r>
      <w:hyperlink r:id="rId9" w:history="1">
        <w:r w:rsidRPr="00142EEE">
          <w:rPr>
            <w:rStyle w:val="ListLabel41"/>
            <w:rFonts w:ascii="Times New Roman" w:hAnsi="Times New Roman" w:cs="Times New Roman"/>
            <w:sz w:val="24"/>
            <w:szCs w:val="24"/>
          </w:rPr>
          <w:t>https://e-ProPublico.pl/</w:t>
        </w:r>
      </w:hyperlink>
      <w:r w:rsidRPr="00142EEE">
        <w:rPr>
          <w:bCs/>
          <w:iCs/>
          <w:color w:val="000000"/>
          <w:lang w:eastAsia="x-none"/>
        </w:rPr>
        <w:t>, przycisk ”</w:t>
      </w:r>
      <w:r w:rsidRPr="00142EEE">
        <w:rPr>
          <w:b/>
          <w:i/>
          <w:color w:val="000000"/>
          <w:lang w:eastAsia="x-none"/>
        </w:rPr>
        <w:t>Instrukcja Wykonawcy</w:t>
      </w:r>
      <w:r w:rsidRPr="00142EEE">
        <w:rPr>
          <w:bCs/>
          <w:iCs/>
          <w:color w:val="000000"/>
          <w:lang w:eastAsia="x-none"/>
        </w:rPr>
        <w:t>”.</w:t>
      </w:r>
    </w:p>
    <w:p w14:paraId="74DA159A"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val="x-none" w:eastAsia="x-none"/>
        </w:rPr>
        <w:t>Zamawiający nie przewiduje zwrotu kosztów udziału w postępowaniu</w:t>
      </w:r>
      <w:r w:rsidRPr="00142EEE">
        <w:rPr>
          <w:bCs/>
          <w:iCs/>
          <w:color w:val="000000"/>
          <w:lang w:eastAsia="x-none"/>
        </w:rPr>
        <w:t>.</w:t>
      </w:r>
      <w:r w:rsidRPr="00142EEE">
        <w:rPr>
          <w:bCs/>
          <w:iCs/>
          <w:color w:val="000000"/>
          <w:lang w:val="x-none" w:eastAsia="x-none"/>
        </w:rPr>
        <w:t xml:space="preserve"> Wykonawca ponosi wszelkie koszty związane z przygotowaniem i złożeniem oferty</w:t>
      </w:r>
      <w:r w:rsidRPr="00142EEE">
        <w:rPr>
          <w:bCs/>
          <w:iCs/>
          <w:color w:val="000000"/>
          <w:lang w:eastAsia="x-none"/>
        </w:rPr>
        <w:t>.</w:t>
      </w:r>
    </w:p>
    <w:p w14:paraId="6D7BA290" w14:textId="77777777" w:rsidR="008A2F3D" w:rsidRPr="00142EEE" w:rsidRDefault="008A2F3D" w:rsidP="00142EEE">
      <w:pPr>
        <w:numPr>
          <w:ilvl w:val="0"/>
          <w:numId w:val="25"/>
        </w:numPr>
        <w:ind w:left="431" w:hanging="431"/>
        <w:jc w:val="both"/>
        <w:outlineLvl w:val="0"/>
        <w:rPr>
          <w:b/>
          <w:bCs/>
          <w:caps/>
          <w:kern w:val="2"/>
          <w:lang w:val="x-none" w:eastAsia="x-none"/>
        </w:rPr>
      </w:pPr>
      <w:bookmarkStart w:id="55" w:name="_Toc258314253"/>
      <w:r w:rsidRPr="00142EEE">
        <w:rPr>
          <w:b/>
          <w:bCs/>
          <w:caps/>
          <w:kern w:val="2"/>
          <w:lang w:val="x-none" w:eastAsia="x-none"/>
        </w:rPr>
        <w:t>Miejsce oraz termin składania i otwarcia ofert</w:t>
      </w:r>
      <w:bookmarkEnd w:id="55"/>
    </w:p>
    <w:p w14:paraId="3B1864A0" w14:textId="4C89C8BA" w:rsidR="008A2F3D" w:rsidRPr="00142EEE" w:rsidRDefault="008A2F3D" w:rsidP="00142EEE">
      <w:pPr>
        <w:tabs>
          <w:tab w:val="left" w:pos="708"/>
        </w:tabs>
        <w:ind w:left="431"/>
        <w:jc w:val="both"/>
        <w:outlineLvl w:val="1"/>
        <w:rPr>
          <w:bCs/>
          <w:iCs/>
          <w:color w:val="000000"/>
          <w:lang w:val="x-none" w:eastAsia="x-none"/>
        </w:rPr>
      </w:pPr>
      <w:bookmarkStart w:id="56" w:name="_Hlk37940485"/>
      <w:bookmarkStart w:id="57" w:name="_Hlk37857777"/>
      <w:r w:rsidRPr="00142EEE">
        <w:rPr>
          <w:bCs/>
          <w:iCs/>
          <w:color w:val="000000"/>
          <w:lang w:val="x-none" w:eastAsia="x-none"/>
        </w:rPr>
        <w:t>Ofertę</w:t>
      </w:r>
      <w:r w:rsidRPr="00142EEE">
        <w:rPr>
          <w:bCs/>
          <w:iCs/>
          <w:color w:val="000000"/>
          <w:lang w:eastAsia="x-none"/>
        </w:rPr>
        <w:t>, wraz z załącznikami, należy złożyć za pośrednictwem Platformy w terminie do dnia</w:t>
      </w:r>
      <w:r w:rsidRPr="00142EEE">
        <w:rPr>
          <w:bCs/>
          <w:iCs/>
          <w:color w:val="000000"/>
          <w:lang w:val="x-none" w:eastAsia="x-none"/>
        </w:rPr>
        <w:t xml:space="preserve"> </w:t>
      </w:r>
      <w:r w:rsidRPr="00142EEE">
        <w:rPr>
          <w:bCs/>
          <w:iCs/>
          <w:color w:val="000000"/>
          <w:lang w:val="x-none" w:eastAsia="x-none"/>
        </w:rPr>
        <w:br/>
      </w:r>
      <w:r w:rsidR="00142EEE" w:rsidRPr="00731FE8">
        <w:rPr>
          <w:b/>
          <w:bCs/>
          <w:iCs/>
          <w:color w:val="000000"/>
          <w:highlight w:val="yellow"/>
          <w:lang w:eastAsia="x-none"/>
        </w:rPr>
        <w:t>2022</w:t>
      </w:r>
      <w:r w:rsidR="00731FE8" w:rsidRPr="00731FE8">
        <w:rPr>
          <w:b/>
          <w:bCs/>
          <w:iCs/>
          <w:color w:val="000000"/>
          <w:highlight w:val="yellow"/>
          <w:lang w:eastAsia="x-none"/>
        </w:rPr>
        <w:t>/03</w:t>
      </w:r>
      <w:r w:rsidR="00142EEE" w:rsidRPr="00731FE8">
        <w:rPr>
          <w:b/>
          <w:bCs/>
          <w:iCs/>
          <w:color w:val="000000"/>
          <w:highlight w:val="yellow"/>
          <w:lang w:eastAsia="x-none"/>
        </w:rPr>
        <w:t>/</w:t>
      </w:r>
      <w:r w:rsidR="00731FE8" w:rsidRPr="00731FE8">
        <w:rPr>
          <w:b/>
          <w:bCs/>
          <w:iCs/>
          <w:color w:val="000000"/>
          <w:highlight w:val="yellow"/>
          <w:lang w:eastAsia="x-none"/>
        </w:rPr>
        <w:t>16</w:t>
      </w:r>
      <w:r w:rsidRPr="00142EEE">
        <w:rPr>
          <w:bCs/>
          <w:iCs/>
          <w:color w:val="000000"/>
          <w:lang w:val="x-none" w:eastAsia="x-none"/>
        </w:rPr>
        <w:t xml:space="preserve"> do godz. </w:t>
      </w:r>
      <w:bookmarkEnd w:id="56"/>
      <w:bookmarkEnd w:id="57"/>
      <w:r w:rsidR="00D8725A" w:rsidRPr="00142EEE">
        <w:rPr>
          <w:b/>
          <w:bCs/>
          <w:iCs/>
          <w:color w:val="000000"/>
          <w:lang w:eastAsia="x-none"/>
        </w:rPr>
        <w:t>1</w:t>
      </w:r>
      <w:r w:rsidR="0066565A" w:rsidRPr="00142EEE">
        <w:rPr>
          <w:b/>
          <w:bCs/>
          <w:iCs/>
          <w:color w:val="000000"/>
          <w:lang w:eastAsia="x-none"/>
        </w:rPr>
        <w:t>0</w:t>
      </w:r>
      <w:r w:rsidRPr="00142EEE">
        <w:rPr>
          <w:b/>
          <w:bCs/>
          <w:iCs/>
          <w:color w:val="000000"/>
          <w:lang w:val="x-none" w:eastAsia="x-none"/>
        </w:rPr>
        <w:t>:</w:t>
      </w:r>
      <w:r w:rsidR="00D8725A" w:rsidRPr="00142EEE">
        <w:rPr>
          <w:b/>
          <w:bCs/>
          <w:iCs/>
          <w:color w:val="000000"/>
          <w:lang w:eastAsia="x-none"/>
        </w:rPr>
        <w:t>0</w:t>
      </w:r>
      <w:r w:rsidRPr="00142EEE">
        <w:rPr>
          <w:b/>
          <w:bCs/>
          <w:iCs/>
          <w:color w:val="000000"/>
          <w:lang w:val="x-none" w:eastAsia="x-none"/>
        </w:rPr>
        <w:t>0</w:t>
      </w:r>
      <w:r w:rsidRPr="00142EEE">
        <w:rPr>
          <w:bCs/>
          <w:iCs/>
          <w:color w:val="000000"/>
          <w:lang w:val="x-none" w:eastAsia="x-none"/>
        </w:rPr>
        <w:t>.</w:t>
      </w:r>
    </w:p>
    <w:p w14:paraId="31D920C6" w14:textId="77777777" w:rsidR="008A2F3D" w:rsidRPr="00142EEE" w:rsidRDefault="008A2F3D" w:rsidP="00142EEE">
      <w:pPr>
        <w:numPr>
          <w:ilvl w:val="0"/>
          <w:numId w:val="25"/>
        </w:numPr>
        <w:ind w:left="431" w:hanging="431"/>
        <w:jc w:val="both"/>
        <w:outlineLvl w:val="0"/>
        <w:rPr>
          <w:b/>
          <w:bCs/>
          <w:caps/>
          <w:kern w:val="2"/>
          <w:lang w:eastAsia="x-none"/>
        </w:rPr>
      </w:pPr>
      <w:r w:rsidRPr="00142EEE">
        <w:rPr>
          <w:b/>
          <w:bCs/>
          <w:caps/>
          <w:kern w:val="2"/>
          <w:lang w:eastAsia="x-none"/>
        </w:rPr>
        <w:t>termin otwarcia ofert</w:t>
      </w:r>
    </w:p>
    <w:p w14:paraId="71CB0CD1" w14:textId="0F32B055" w:rsidR="008A2F3D" w:rsidRPr="00142EEE" w:rsidRDefault="008A2F3D" w:rsidP="00142EEE">
      <w:pPr>
        <w:numPr>
          <w:ilvl w:val="1"/>
          <w:numId w:val="25"/>
        </w:numPr>
        <w:jc w:val="both"/>
        <w:outlineLvl w:val="1"/>
        <w:rPr>
          <w:bCs/>
          <w:iCs/>
          <w:color w:val="000000"/>
          <w:lang w:eastAsia="x-none"/>
        </w:rPr>
      </w:pPr>
      <w:r w:rsidRPr="00142EEE">
        <w:rPr>
          <w:bCs/>
          <w:iCs/>
          <w:color w:val="000000"/>
          <w:lang w:eastAsia="x-none"/>
        </w:rPr>
        <w:t xml:space="preserve">Otwarcie </w:t>
      </w:r>
      <w:r w:rsidRPr="00142EEE">
        <w:rPr>
          <w:bCs/>
          <w:iCs/>
          <w:color w:val="000000"/>
          <w:lang w:val="x-none" w:eastAsia="x-none"/>
        </w:rPr>
        <w:t xml:space="preserve">ofert nastąpi w dniu: </w:t>
      </w:r>
      <w:r w:rsidRPr="00142EEE">
        <w:rPr>
          <w:b/>
          <w:bCs/>
          <w:iCs/>
          <w:color w:val="000000"/>
          <w:highlight w:val="yellow"/>
          <w:lang w:val="x-none" w:eastAsia="x-none"/>
        </w:rPr>
        <w:t>202</w:t>
      </w:r>
      <w:r w:rsidR="00142EEE" w:rsidRPr="00142EEE">
        <w:rPr>
          <w:b/>
          <w:bCs/>
          <w:iCs/>
          <w:color w:val="000000"/>
          <w:highlight w:val="yellow"/>
          <w:lang w:eastAsia="x-none"/>
        </w:rPr>
        <w:t>2/</w:t>
      </w:r>
      <w:r w:rsidR="00731FE8">
        <w:rPr>
          <w:b/>
          <w:bCs/>
          <w:iCs/>
          <w:color w:val="000000"/>
          <w:highlight w:val="yellow"/>
          <w:lang w:eastAsia="x-none"/>
        </w:rPr>
        <w:t>03</w:t>
      </w:r>
      <w:r w:rsidR="00142EEE" w:rsidRPr="00142EEE">
        <w:rPr>
          <w:b/>
          <w:bCs/>
          <w:iCs/>
          <w:color w:val="000000"/>
          <w:highlight w:val="yellow"/>
          <w:lang w:eastAsia="x-none"/>
        </w:rPr>
        <w:t>/</w:t>
      </w:r>
      <w:r w:rsidR="00731FE8">
        <w:rPr>
          <w:b/>
          <w:bCs/>
          <w:iCs/>
          <w:color w:val="000000"/>
          <w:lang w:eastAsia="x-none"/>
        </w:rPr>
        <w:t>16</w:t>
      </w:r>
      <w:r w:rsidRPr="00142EEE">
        <w:rPr>
          <w:bCs/>
          <w:iCs/>
          <w:color w:val="000000"/>
          <w:lang w:val="x-none" w:eastAsia="x-none"/>
        </w:rPr>
        <w:t xml:space="preserve"> o godz. </w:t>
      </w:r>
      <w:r w:rsidRPr="00142EEE">
        <w:rPr>
          <w:b/>
          <w:bCs/>
          <w:iCs/>
          <w:color w:val="000000"/>
          <w:lang w:val="x-none" w:eastAsia="x-none"/>
        </w:rPr>
        <w:t>1</w:t>
      </w:r>
      <w:r w:rsidR="00142EEE" w:rsidRPr="00142EEE">
        <w:rPr>
          <w:b/>
          <w:bCs/>
          <w:iCs/>
          <w:color w:val="000000"/>
          <w:lang w:eastAsia="x-none"/>
        </w:rPr>
        <w:t>0</w:t>
      </w:r>
      <w:r w:rsidRPr="00142EEE">
        <w:rPr>
          <w:b/>
          <w:bCs/>
          <w:iCs/>
          <w:color w:val="000000"/>
          <w:lang w:val="x-none" w:eastAsia="x-none"/>
        </w:rPr>
        <w:t>:</w:t>
      </w:r>
      <w:r w:rsidR="00142EEE" w:rsidRPr="00142EEE">
        <w:rPr>
          <w:b/>
          <w:bCs/>
          <w:iCs/>
          <w:color w:val="000000"/>
          <w:lang w:eastAsia="x-none"/>
        </w:rPr>
        <w:t>3</w:t>
      </w:r>
      <w:r w:rsidRPr="00142EEE">
        <w:rPr>
          <w:b/>
          <w:bCs/>
          <w:iCs/>
          <w:color w:val="000000"/>
          <w:lang w:val="x-none" w:eastAsia="x-none"/>
        </w:rPr>
        <w:t>0</w:t>
      </w:r>
      <w:r w:rsidRPr="00142EEE">
        <w:rPr>
          <w:bCs/>
          <w:iCs/>
          <w:color w:val="000000"/>
          <w:lang w:val="x-none" w:eastAsia="x-none"/>
        </w:rPr>
        <w:t>, za pośrednictwem Platformy, na karcie ”Oferta/Załączniki”, poprzez ich odszyfrowanie, które jest jednoznaczne</w:t>
      </w:r>
      <w:r w:rsidRPr="00142EEE">
        <w:rPr>
          <w:bCs/>
          <w:iCs/>
          <w:color w:val="000000"/>
          <w:lang w:eastAsia="x-none"/>
        </w:rPr>
        <w:t xml:space="preserve"> z ich upublicznieniem.</w:t>
      </w:r>
    </w:p>
    <w:p w14:paraId="15B7934F" w14:textId="77777777" w:rsidR="008A2F3D" w:rsidRPr="00142EEE" w:rsidRDefault="008A2F3D" w:rsidP="00142EEE">
      <w:pPr>
        <w:numPr>
          <w:ilvl w:val="1"/>
          <w:numId w:val="25"/>
        </w:numPr>
        <w:jc w:val="both"/>
        <w:outlineLvl w:val="1"/>
      </w:pPr>
      <w:r w:rsidRPr="00142EEE">
        <w:rPr>
          <w:bCs/>
          <w:iCs/>
          <w:color w:val="000000"/>
          <w:lang w:eastAsia="x-none"/>
        </w:rPr>
        <w:t>Zamawiający, najpóźniej przed otwarciem ofert, udostępni na stronie prowadzonego postępowania informację o kwocie, jaką zamierza przeznaczyć na sfinansowanie zamówienia.</w:t>
      </w:r>
    </w:p>
    <w:p w14:paraId="3E9AE809" w14:textId="77777777" w:rsidR="008A2F3D" w:rsidRPr="00142EEE" w:rsidRDefault="008A2F3D" w:rsidP="00142EEE">
      <w:pPr>
        <w:pStyle w:val="Nagwek2"/>
        <w:numPr>
          <w:ilvl w:val="1"/>
          <w:numId w:val="25"/>
        </w:numPr>
        <w:suppressAutoHyphens/>
        <w:spacing w:before="0"/>
      </w:pPr>
      <w:r w:rsidRPr="00142EEE">
        <w:t>Otwarcie ofert nastąpi przy użyciu systemu teleinformatycznego. W przypadku awarii tego systemu, która powoduje brak możliwości otwarcia ofert w terminie określonym przez zamawiającego, otwarcie ofert nastąpi niezwłocznie po usunięciu awarii. Zamawiający poinformuje o zmianie terminu otwarcia ofert na stronie internetowej prowadzonego postępowania.</w:t>
      </w:r>
    </w:p>
    <w:p w14:paraId="57C46CCC" w14:textId="77777777" w:rsidR="008A2F3D" w:rsidRPr="00142EEE" w:rsidRDefault="008A2F3D" w:rsidP="00142EEE">
      <w:pPr>
        <w:numPr>
          <w:ilvl w:val="1"/>
          <w:numId w:val="25"/>
        </w:numPr>
        <w:jc w:val="both"/>
        <w:outlineLvl w:val="1"/>
        <w:rPr>
          <w:bCs/>
          <w:iCs/>
          <w:color w:val="000000"/>
          <w:lang w:eastAsia="x-none"/>
        </w:rPr>
      </w:pPr>
      <w:r w:rsidRPr="00142EEE">
        <w:rPr>
          <w:bCs/>
          <w:iCs/>
          <w:color w:val="000000"/>
          <w:lang w:eastAsia="x-none"/>
        </w:rPr>
        <w:t>Niezwłocznie po otwarciu ofert, Zamawiający zamieści na stronie internetowej prowadzonego postępowania informacje o:</w:t>
      </w:r>
    </w:p>
    <w:p w14:paraId="258EAB8C" w14:textId="77777777" w:rsidR="008A2F3D" w:rsidRPr="00142EEE" w:rsidRDefault="008A2F3D" w:rsidP="00142EEE">
      <w:pPr>
        <w:numPr>
          <w:ilvl w:val="0"/>
          <w:numId w:val="35"/>
        </w:numPr>
        <w:tabs>
          <w:tab w:val="left" w:pos="708"/>
        </w:tabs>
        <w:ind w:left="1037" w:hanging="357"/>
        <w:jc w:val="both"/>
        <w:outlineLvl w:val="1"/>
        <w:rPr>
          <w:bCs/>
          <w:iCs/>
          <w:color w:val="000000"/>
          <w:lang w:eastAsia="x-none"/>
        </w:rPr>
      </w:pPr>
      <w:r w:rsidRPr="00142EEE">
        <w:rPr>
          <w:bCs/>
          <w:iCs/>
          <w:color w:val="000000"/>
          <w:lang w:eastAsia="x-none"/>
        </w:rPr>
        <w:t>nazwach albo imionach i nazwiskach oraz siedzibach lub miejscach prowadzonej działalności gospodarczej bądź miejscach zamieszkania Wykonawców, których oferty zostały otwarte;</w:t>
      </w:r>
    </w:p>
    <w:p w14:paraId="6D57E0BD" w14:textId="77777777" w:rsidR="008A2F3D" w:rsidRPr="00142EEE" w:rsidRDefault="008A2F3D" w:rsidP="00142EEE">
      <w:pPr>
        <w:numPr>
          <w:ilvl w:val="0"/>
          <w:numId w:val="35"/>
        </w:numPr>
        <w:tabs>
          <w:tab w:val="left" w:pos="708"/>
        </w:tabs>
        <w:ind w:left="1037" w:hanging="357"/>
        <w:jc w:val="both"/>
        <w:outlineLvl w:val="1"/>
        <w:rPr>
          <w:bCs/>
          <w:iCs/>
          <w:color w:val="000000"/>
          <w:lang w:eastAsia="x-none"/>
        </w:rPr>
      </w:pPr>
      <w:r w:rsidRPr="00142EEE">
        <w:rPr>
          <w:bCs/>
          <w:iCs/>
          <w:color w:val="000000"/>
          <w:lang w:eastAsia="x-none"/>
        </w:rPr>
        <w:t>cenach lub kosztach zawartych w ofertach.</w:t>
      </w:r>
    </w:p>
    <w:p w14:paraId="5F55AC6B" w14:textId="77777777" w:rsidR="008A2F3D" w:rsidRPr="00142EEE" w:rsidRDefault="008A2F3D" w:rsidP="00142EEE">
      <w:pPr>
        <w:numPr>
          <w:ilvl w:val="0"/>
          <w:numId w:val="25"/>
        </w:numPr>
        <w:ind w:left="431" w:hanging="431"/>
        <w:jc w:val="both"/>
        <w:outlineLvl w:val="0"/>
        <w:rPr>
          <w:b/>
          <w:bCs/>
          <w:caps/>
          <w:kern w:val="2"/>
          <w:lang w:val="x-none" w:eastAsia="x-none"/>
        </w:rPr>
      </w:pPr>
      <w:bookmarkStart w:id="58" w:name="_Toc258314254"/>
      <w:r w:rsidRPr="00142EEE">
        <w:rPr>
          <w:b/>
          <w:bCs/>
          <w:caps/>
          <w:kern w:val="2"/>
          <w:lang w:val="x-none" w:eastAsia="x-none"/>
        </w:rPr>
        <w:t>Opis sposobu obliczenia ceny</w:t>
      </w:r>
      <w:bookmarkEnd w:id="58"/>
    </w:p>
    <w:p w14:paraId="74C46527" w14:textId="1465056F" w:rsidR="008A2F3D" w:rsidRPr="00142EEE" w:rsidRDefault="008A2F3D" w:rsidP="00142EEE">
      <w:pPr>
        <w:numPr>
          <w:ilvl w:val="1"/>
          <w:numId w:val="25"/>
        </w:numPr>
        <w:jc w:val="both"/>
        <w:outlineLvl w:val="1"/>
        <w:rPr>
          <w:bCs/>
          <w:iCs/>
          <w:lang w:val="x-none" w:eastAsia="x-none"/>
        </w:rPr>
      </w:pPr>
      <w:r w:rsidRPr="00142EEE">
        <w:rPr>
          <w:bCs/>
          <w:iCs/>
          <w:lang w:val="x-none" w:eastAsia="x-none"/>
        </w:rPr>
        <w:t xml:space="preserve">Dla oceny i porównania ofert cenę oferty stanowić będzie wartość brutto wpisana na formularzu oferty za </w:t>
      </w:r>
      <w:r w:rsidR="006B7132" w:rsidRPr="00142EEE">
        <w:rPr>
          <w:bCs/>
          <w:iCs/>
          <w:lang w:val="x-none" w:eastAsia="x-none"/>
        </w:rPr>
        <w:t>całość przedmiotu zamówienia</w:t>
      </w:r>
      <w:r w:rsidR="00EB43B2" w:rsidRPr="00142EEE">
        <w:t xml:space="preserve"> </w:t>
      </w:r>
      <w:r w:rsidR="00EB43B2" w:rsidRPr="00142EEE">
        <w:rPr>
          <w:bCs/>
          <w:iCs/>
          <w:lang w:val="x-none" w:eastAsia="x-none"/>
        </w:rPr>
        <w:t>tj. szkolenie dla 1</w:t>
      </w:r>
      <w:r w:rsidR="00305FC7" w:rsidRPr="00142EEE">
        <w:rPr>
          <w:bCs/>
          <w:iCs/>
          <w:lang w:eastAsia="x-none"/>
        </w:rPr>
        <w:t>5</w:t>
      </w:r>
      <w:r w:rsidR="00EB43B2" w:rsidRPr="00142EEE">
        <w:rPr>
          <w:bCs/>
          <w:iCs/>
          <w:lang w:val="x-none" w:eastAsia="x-none"/>
        </w:rPr>
        <w:t xml:space="preserve"> osób</w:t>
      </w:r>
      <w:r w:rsidRPr="00142EEE">
        <w:rPr>
          <w:bCs/>
          <w:iCs/>
          <w:lang w:val="x-none" w:eastAsia="x-none"/>
        </w:rPr>
        <w:t>.</w:t>
      </w:r>
    </w:p>
    <w:p w14:paraId="5F86D663" w14:textId="6A1000CC" w:rsidR="00C57F78" w:rsidRPr="008F141D" w:rsidRDefault="00C57F78" w:rsidP="00142EEE">
      <w:pPr>
        <w:pStyle w:val="Akapitzlist"/>
        <w:numPr>
          <w:ilvl w:val="1"/>
          <w:numId w:val="25"/>
        </w:numPr>
        <w:spacing w:after="0" w:line="240" w:lineRule="auto"/>
        <w:jc w:val="both"/>
        <w:rPr>
          <w:rFonts w:ascii="Times New Roman" w:eastAsia="Times New Roman" w:hAnsi="Times New Roman"/>
          <w:bCs/>
          <w:iCs/>
          <w:sz w:val="24"/>
          <w:szCs w:val="24"/>
          <w:lang w:val="x-none" w:eastAsia="x-none"/>
        </w:rPr>
      </w:pPr>
      <w:r w:rsidRPr="008F141D">
        <w:rPr>
          <w:rFonts w:ascii="Times New Roman" w:eastAsia="Times New Roman" w:hAnsi="Times New Roman"/>
          <w:bCs/>
          <w:iCs/>
          <w:sz w:val="24"/>
          <w:szCs w:val="24"/>
          <w:lang w:val="x-none" w:eastAsia="x-none"/>
        </w:rPr>
        <w:t xml:space="preserve">Usługa szkolenia podlega zwolnieniu z podatku VAT na podstawie § 3 ust. 1 pkt 14 rozporządzenia Ministra Finansów z dnia 20 grudnia 2013 r. w sprawie zwolnień od podatku od towarów i usług oraz warunków stosowania tych zwolnień </w:t>
      </w:r>
      <w:r w:rsidR="008F141D" w:rsidRPr="008F141D">
        <w:rPr>
          <w:rFonts w:ascii="Times New Roman" w:hAnsi="Times New Roman"/>
          <w:i/>
          <w:sz w:val="24"/>
          <w:szCs w:val="24"/>
        </w:rPr>
        <w:t>(</w:t>
      </w:r>
      <w:proofErr w:type="spellStart"/>
      <w:r w:rsidR="008F141D" w:rsidRPr="008F141D">
        <w:rPr>
          <w:rFonts w:ascii="Times New Roman" w:hAnsi="Times New Roman"/>
          <w:i/>
          <w:sz w:val="24"/>
          <w:szCs w:val="24"/>
        </w:rPr>
        <w:t>t.j</w:t>
      </w:r>
      <w:proofErr w:type="spellEnd"/>
      <w:r w:rsidR="008F141D" w:rsidRPr="008F141D">
        <w:rPr>
          <w:rFonts w:ascii="Times New Roman" w:hAnsi="Times New Roman"/>
          <w:i/>
          <w:sz w:val="24"/>
          <w:szCs w:val="24"/>
        </w:rPr>
        <w:t>. Dz. U. 2020 r. poz.1983 j.t.)</w:t>
      </w:r>
      <w:r w:rsidR="008F141D">
        <w:rPr>
          <w:rFonts w:ascii="Times New Roman" w:eastAsia="Times New Roman" w:hAnsi="Times New Roman"/>
          <w:bCs/>
          <w:iCs/>
          <w:sz w:val="24"/>
          <w:szCs w:val="24"/>
          <w:lang w:eastAsia="x-none"/>
        </w:rPr>
        <w:t>.</w:t>
      </w:r>
    </w:p>
    <w:p w14:paraId="4160DA5F" w14:textId="02A06D1E" w:rsidR="008A2F3D" w:rsidRPr="00142EEE" w:rsidRDefault="008A2F3D" w:rsidP="00142EEE">
      <w:pPr>
        <w:numPr>
          <w:ilvl w:val="1"/>
          <w:numId w:val="25"/>
        </w:numPr>
        <w:jc w:val="both"/>
        <w:outlineLvl w:val="1"/>
        <w:rPr>
          <w:bCs/>
          <w:iCs/>
          <w:lang w:val="x-none" w:eastAsia="x-none"/>
        </w:rPr>
      </w:pPr>
      <w:r w:rsidRPr="00142EEE">
        <w:rPr>
          <w:bCs/>
          <w:iCs/>
          <w:lang w:val="x-none" w:eastAsia="x-none"/>
        </w:rPr>
        <w:t xml:space="preserve">Podana cena ofertowa winna uwzględniać wszystkie wymagania SIWZ oraz obejmować wszelkie koszty, jakie poniesie Wykonawca z tytułu należytej oraz zgodnej z obowiązującymi przepisami realizacji przedmiotu zamówienia </w:t>
      </w:r>
    </w:p>
    <w:p w14:paraId="3BA63698" w14:textId="77777777" w:rsidR="008A2F3D" w:rsidRPr="00142EEE" w:rsidRDefault="008A2F3D" w:rsidP="00142EEE">
      <w:pPr>
        <w:numPr>
          <w:ilvl w:val="1"/>
          <w:numId w:val="25"/>
        </w:numPr>
        <w:jc w:val="both"/>
        <w:outlineLvl w:val="1"/>
        <w:rPr>
          <w:bCs/>
          <w:iCs/>
          <w:lang w:val="x-none" w:eastAsia="x-none"/>
        </w:rPr>
      </w:pPr>
      <w:r w:rsidRPr="00142EEE">
        <w:rPr>
          <w:bCs/>
          <w:iCs/>
          <w:lang w:val="x-none" w:eastAsia="x-none"/>
        </w:rPr>
        <w:t>Cena ofertowa powinna obejmować pełne wykonanie przedmiotu zamówienia</w:t>
      </w:r>
      <w:r w:rsidRPr="00142EEE">
        <w:rPr>
          <w:bCs/>
          <w:iCs/>
          <w:lang w:eastAsia="x-none"/>
        </w:rPr>
        <w:t>.</w:t>
      </w:r>
      <w:r w:rsidRPr="00142EEE">
        <w:rPr>
          <w:bCs/>
          <w:iCs/>
          <w:lang w:val="x-none" w:eastAsia="x-none"/>
        </w:rPr>
        <w:t xml:space="preserve"> </w:t>
      </w:r>
    </w:p>
    <w:p w14:paraId="72893504"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val="x-none" w:eastAsia="x-none"/>
        </w:rPr>
        <w:lastRenderedPageBreak/>
        <w:t>Rozliczenia między Zamawiającym a Wykonawcą prowadzone będą w złotych polskich z dokładnością do dwóch miejsc po przecinku.</w:t>
      </w:r>
    </w:p>
    <w:p w14:paraId="14C3C574"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eastAsia="x-none"/>
        </w:rPr>
        <w:t>Wykonawca zobowiązany jest zastosować stawkę VAT zgodnie z obowiązującymi przepisami ustawy z 11 marca 2004 r. o  podatku od towarów i usług.</w:t>
      </w:r>
    </w:p>
    <w:p w14:paraId="357AB54E"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val="x-none" w:eastAsia="x-none"/>
        </w:rPr>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14:paraId="3F8A33B9" w14:textId="77777777" w:rsidR="008A2F3D" w:rsidRPr="00142EEE" w:rsidRDefault="008A2F3D" w:rsidP="00142EEE">
      <w:pPr>
        <w:numPr>
          <w:ilvl w:val="1"/>
          <w:numId w:val="25"/>
        </w:numPr>
        <w:jc w:val="both"/>
        <w:outlineLvl w:val="1"/>
        <w:rPr>
          <w:bCs/>
          <w:iCs/>
          <w:color w:val="000000"/>
          <w:lang w:val="x-none" w:eastAsia="x-none"/>
        </w:rPr>
      </w:pPr>
      <w:bookmarkStart w:id="59" w:name="_Hlk61113033"/>
      <w:r w:rsidRPr="00142EEE">
        <w:rPr>
          <w:bCs/>
          <w:iCs/>
          <w:color w:val="000000"/>
          <w:lang w:eastAsia="x-none"/>
        </w:rPr>
        <w:t>Wykonawca</w:t>
      </w:r>
      <w:bookmarkEnd w:id="59"/>
      <w:r w:rsidRPr="00142EEE">
        <w:rPr>
          <w:bCs/>
          <w:iCs/>
          <w:color w:val="000000"/>
          <w:lang w:eastAsia="x-none"/>
        </w:rPr>
        <w:t xml:space="preserve"> składając ofertę zobowiązany jest:</w:t>
      </w:r>
    </w:p>
    <w:p w14:paraId="33EF1780" w14:textId="77777777" w:rsidR="008A2F3D" w:rsidRPr="00142EEE" w:rsidRDefault="008A2F3D" w:rsidP="00142EEE">
      <w:pPr>
        <w:numPr>
          <w:ilvl w:val="0"/>
          <w:numId w:val="36"/>
        </w:numPr>
        <w:tabs>
          <w:tab w:val="left" w:pos="708"/>
        </w:tabs>
        <w:ind w:left="1037" w:hanging="357"/>
        <w:jc w:val="both"/>
        <w:outlineLvl w:val="1"/>
        <w:rPr>
          <w:bCs/>
          <w:iCs/>
          <w:color w:val="000000"/>
          <w:lang w:val="x-none" w:eastAsia="x-none"/>
        </w:rPr>
      </w:pPr>
      <w:r w:rsidRPr="00142EEE">
        <w:rPr>
          <w:bCs/>
          <w:iCs/>
          <w:color w:val="000000"/>
          <w:lang w:eastAsia="x-none"/>
        </w:rPr>
        <w:t>poinformować Zamawiającego, że wybór jego oferty będzie prowadził do powstania u Zamawiającego obowiązku podatkowego;</w:t>
      </w:r>
    </w:p>
    <w:p w14:paraId="7665546D" w14:textId="77777777" w:rsidR="008A2F3D" w:rsidRPr="00142EEE" w:rsidRDefault="008A2F3D" w:rsidP="00142EEE">
      <w:pPr>
        <w:numPr>
          <w:ilvl w:val="0"/>
          <w:numId w:val="36"/>
        </w:numPr>
        <w:tabs>
          <w:tab w:val="left" w:pos="708"/>
        </w:tabs>
        <w:ind w:left="1037" w:hanging="357"/>
        <w:jc w:val="both"/>
        <w:outlineLvl w:val="1"/>
        <w:rPr>
          <w:bCs/>
          <w:iCs/>
          <w:color w:val="000000"/>
          <w:lang w:val="x-none" w:eastAsia="x-none"/>
        </w:rPr>
      </w:pPr>
      <w:r w:rsidRPr="00142EEE">
        <w:rPr>
          <w:bCs/>
          <w:iCs/>
          <w:color w:val="000000"/>
          <w:lang w:eastAsia="x-none"/>
        </w:rPr>
        <w:t>wskazać nazwę (rodzaj) towaru lub usługi, których dostawa lub świadczenie będą prowadziły do powstania obowiązku podatkowego;</w:t>
      </w:r>
    </w:p>
    <w:p w14:paraId="2864CC04" w14:textId="77777777" w:rsidR="008A2F3D" w:rsidRPr="00142EEE" w:rsidRDefault="008A2F3D" w:rsidP="00142EEE">
      <w:pPr>
        <w:numPr>
          <w:ilvl w:val="0"/>
          <w:numId w:val="36"/>
        </w:numPr>
        <w:tabs>
          <w:tab w:val="left" w:pos="708"/>
        </w:tabs>
        <w:ind w:left="1037" w:hanging="357"/>
        <w:jc w:val="both"/>
        <w:outlineLvl w:val="1"/>
        <w:rPr>
          <w:bCs/>
          <w:iCs/>
          <w:color w:val="000000"/>
          <w:lang w:val="x-none" w:eastAsia="x-none"/>
        </w:rPr>
      </w:pPr>
      <w:r w:rsidRPr="00142EEE">
        <w:rPr>
          <w:bCs/>
          <w:iCs/>
          <w:color w:val="000000"/>
          <w:lang w:eastAsia="x-none"/>
        </w:rPr>
        <w:t>wskazać wartości towaru lub usługi objętego obowiązkiem podatkowym Zamawiającego, bez kwoty podatku;</w:t>
      </w:r>
    </w:p>
    <w:p w14:paraId="3DF37704" w14:textId="77777777" w:rsidR="008A2F3D" w:rsidRPr="00142EEE" w:rsidRDefault="008A2F3D" w:rsidP="00142EEE">
      <w:pPr>
        <w:numPr>
          <w:ilvl w:val="0"/>
          <w:numId w:val="36"/>
        </w:numPr>
        <w:tabs>
          <w:tab w:val="left" w:pos="708"/>
        </w:tabs>
        <w:ind w:left="1037" w:hanging="357"/>
        <w:jc w:val="both"/>
        <w:outlineLvl w:val="1"/>
        <w:rPr>
          <w:bCs/>
          <w:iCs/>
          <w:color w:val="000000"/>
          <w:lang w:val="x-none" w:eastAsia="x-none"/>
        </w:rPr>
      </w:pPr>
      <w:r w:rsidRPr="00142EEE">
        <w:rPr>
          <w:bCs/>
          <w:iCs/>
          <w:color w:val="000000"/>
          <w:lang w:eastAsia="x-none"/>
        </w:rPr>
        <w:t>wskazać stawkę podatku od towarów i usług, która zgodnie z wiedzą Wykonawcy, będzie miała zastosowanie.</w:t>
      </w:r>
    </w:p>
    <w:p w14:paraId="4029ABD2" w14:textId="77777777" w:rsidR="008A2F3D" w:rsidRPr="00142EEE" w:rsidRDefault="008A2F3D" w:rsidP="00142EEE">
      <w:pPr>
        <w:numPr>
          <w:ilvl w:val="0"/>
          <w:numId w:val="25"/>
        </w:numPr>
        <w:ind w:left="431" w:hanging="431"/>
        <w:jc w:val="both"/>
        <w:outlineLvl w:val="0"/>
        <w:rPr>
          <w:b/>
          <w:bCs/>
          <w:caps/>
          <w:kern w:val="2"/>
          <w:lang w:val="x-none" w:eastAsia="x-none"/>
        </w:rPr>
      </w:pPr>
      <w:bookmarkStart w:id="60" w:name="_Toc258314255"/>
      <w:r w:rsidRPr="00142EEE">
        <w:rPr>
          <w:b/>
          <w:bCs/>
          <w:caps/>
          <w:kern w:val="2"/>
          <w:lang w:val="x-none" w:eastAsia="x-none"/>
        </w:rPr>
        <w:t>Opis kryteriów</w:t>
      </w:r>
      <w:r w:rsidRPr="00142EEE">
        <w:rPr>
          <w:b/>
          <w:bCs/>
          <w:caps/>
          <w:kern w:val="2"/>
          <w:lang w:eastAsia="x-none"/>
        </w:rPr>
        <w:t xml:space="preserve"> oceny ofert,</w:t>
      </w:r>
      <w:r w:rsidRPr="00142EEE">
        <w:rPr>
          <w:b/>
          <w:bCs/>
          <w:caps/>
          <w:kern w:val="2"/>
          <w:lang w:val="x-none" w:eastAsia="x-none"/>
        </w:rPr>
        <w:t xml:space="preserve"> wraz z podaniem </w:t>
      </w:r>
      <w:r w:rsidRPr="00142EEE">
        <w:rPr>
          <w:b/>
          <w:bCs/>
          <w:caps/>
          <w:kern w:val="2"/>
          <w:lang w:eastAsia="x-none"/>
        </w:rPr>
        <w:t>wag</w:t>
      </w:r>
      <w:r w:rsidRPr="00142EEE">
        <w:rPr>
          <w:b/>
          <w:bCs/>
          <w:caps/>
          <w:kern w:val="2"/>
          <w:lang w:val="x-none" w:eastAsia="x-none"/>
        </w:rPr>
        <w:t xml:space="preserve"> tych kryteriów i sposobu oceny ofert</w:t>
      </w:r>
      <w:bookmarkEnd w:id="60"/>
    </w:p>
    <w:p w14:paraId="19B16930"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val="x-none" w:eastAsia="x-none"/>
        </w:rPr>
        <w:t>Przy dokonywaniu wyboru najkorzystniejszej oferty Zamawiający stosować będzie niżej podane kryteria:</w:t>
      </w:r>
    </w:p>
    <w:tbl>
      <w:tblPr>
        <w:tblW w:w="8505"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51"/>
        <w:gridCol w:w="4961"/>
        <w:gridCol w:w="2693"/>
      </w:tblGrid>
      <w:tr w:rsidR="008A2F3D" w:rsidRPr="00142EEE" w14:paraId="0CBCC487" w14:textId="77777777" w:rsidTr="008A2F3D">
        <w:tc>
          <w:tcPr>
            <w:tcW w:w="851" w:type="dxa"/>
            <w:tcBorders>
              <w:top w:val="single" w:sz="4" w:space="0" w:color="000000"/>
              <w:left w:val="single" w:sz="4" w:space="0" w:color="000000"/>
              <w:bottom w:val="single" w:sz="4" w:space="0" w:color="000000"/>
              <w:right w:val="single" w:sz="4" w:space="0" w:color="000000"/>
            </w:tcBorders>
            <w:shd w:val="clear" w:color="auto" w:fill="F2F2F2"/>
            <w:hideMark/>
          </w:tcPr>
          <w:p w14:paraId="461D1E5E" w14:textId="77777777" w:rsidR="008A2F3D" w:rsidRPr="00142EEE" w:rsidRDefault="008A2F3D" w:rsidP="00142EEE">
            <w:pPr>
              <w:jc w:val="center"/>
              <w:rPr>
                <w:b/>
              </w:rPr>
            </w:pPr>
            <w:r w:rsidRPr="00142EEE">
              <w:rPr>
                <w:b/>
              </w:rPr>
              <w:t>Nr</w:t>
            </w:r>
          </w:p>
        </w:tc>
        <w:tc>
          <w:tcPr>
            <w:tcW w:w="4961" w:type="dxa"/>
            <w:tcBorders>
              <w:top w:val="single" w:sz="4" w:space="0" w:color="000000"/>
              <w:left w:val="single" w:sz="4" w:space="0" w:color="000000"/>
              <w:bottom w:val="single" w:sz="4" w:space="0" w:color="000000"/>
              <w:right w:val="single" w:sz="4" w:space="0" w:color="000000"/>
            </w:tcBorders>
            <w:shd w:val="clear" w:color="auto" w:fill="F2F2F2"/>
            <w:hideMark/>
          </w:tcPr>
          <w:p w14:paraId="6622E45F" w14:textId="63D197E4" w:rsidR="008A2F3D" w:rsidRPr="00142EEE" w:rsidRDefault="008A2F3D" w:rsidP="00142EEE">
            <w:pPr>
              <w:jc w:val="center"/>
              <w:rPr>
                <w:b/>
              </w:rPr>
            </w:pPr>
            <w:r w:rsidRPr="00142EEE">
              <w:rPr>
                <w:b/>
              </w:rPr>
              <w:t>Nazwa kryterium</w:t>
            </w:r>
          </w:p>
        </w:tc>
        <w:tc>
          <w:tcPr>
            <w:tcW w:w="2693" w:type="dxa"/>
            <w:tcBorders>
              <w:top w:val="single" w:sz="4" w:space="0" w:color="000000"/>
              <w:left w:val="single" w:sz="4" w:space="0" w:color="000000"/>
              <w:bottom w:val="single" w:sz="4" w:space="0" w:color="000000"/>
              <w:right w:val="single" w:sz="4" w:space="0" w:color="000000"/>
            </w:tcBorders>
            <w:shd w:val="clear" w:color="auto" w:fill="F2F2F2"/>
            <w:hideMark/>
          </w:tcPr>
          <w:p w14:paraId="63A003C0" w14:textId="77777777" w:rsidR="008A2F3D" w:rsidRPr="00142EEE" w:rsidRDefault="008A2F3D" w:rsidP="00142EEE">
            <w:pPr>
              <w:jc w:val="center"/>
              <w:rPr>
                <w:b/>
              </w:rPr>
            </w:pPr>
            <w:r w:rsidRPr="00142EEE">
              <w:rPr>
                <w:b/>
              </w:rPr>
              <w:t>Waga</w:t>
            </w:r>
          </w:p>
        </w:tc>
      </w:tr>
      <w:tr w:rsidR="008A2F3D" w:rsidRPr="00142EEE" w14:paraId="0B189BC3" w14:textId="77777777" w:rsidTr="008A2F3D">
        <w:tc>
          <w:tcPr>
            <w:tcW w:w="851" w:type="dxa"/>
            <w:tcBorders>
              <w:top w:val="single" w:sz="4" w:space="0" w:color="000000"/>
              <w:left w:val="single" w:sz="4" w:space="0" w:color="000000"/>
              <w:bottom w:val="single" w:sz="4" w:space="0" w:color="000000"/>
              <w:right w:val="single" w:sz="4" w:space="0" w:color="000000"/>
            </w:tcBorders>
            <w:hideMark/>
          </w:tcPr>
          <w:p w14:paraId="40CC3879" w14:textId="77777777" w:rsidR="008A2F3D" w:rsidRPr="00142EEE" w:rsidRDefault="008A2F3D" w:rsidP="00142EEE">
            <w:pPr>
              <w:jc w:val="center"/>
              <w:rPr>
                <w:b/>
                <w:bCs/>
              </w:rPr>
            </w:pPr>
            <w:r w:rsidRPr="00142EEE">
              <w:rPr>
                <w:b/>
                <w:bCs/>
              </w:rPr>
              <w:t>1</w:t>
            </w:r>
          </w:p>
        </w:tc>
        <w:tc>
          <w:tcPr>
            <w:tcW w:w="4961" w:type="dxa"/>
            <w:tcBorders>
              <w:top w:val="single" w:sz="4" w:space="0" w:color="000000"/>
              <w:left w:val="single" w:sz="4" w:space="0" w:color="000000"/>
              <w:bottom w:val="single" w:sz="4" w:space="0" w:color="000000"/>
              <w:right w:val="single" w:sz="4" w:space="0" w:color="000000"/>
            </w:tcBorders>
            <w:hideMark/>
          </w:tcPr>
          <w:p w14:paraId="759F5418" w14:textId="7ABCF312" w:rsidR="008A2F3D" w:rsidRPr="00142EEE" w:rsidRDefault="008A2F3D" w:rsidP="00A23D2D">
            <w:pPr>
              <w:jc w:val="center"/>
              <w:rPr>
                <w:b/>
                <w:bCs/>
              </w:rPr>
            </w:pPr>
            <w:r w:rsidRPr="00142EEE">
              <w:rPr>
                <w:b/>
                <w:bCs/>
              </w:rPr>
              <w:t>Cena</w:t>
            </w:r>
          </w:p>
        </w:tc>
        <w:tc>
          <w:tcPr>
            <w:tcW w:w="2693" w:type="dxa"/>
            <w:tcBorders>
              <w:top w:val="single" w:sz="4" w:space="0" w:color="000000"/>
              <w:left w:val="single" w:sz="4" w:space="0" w:color="000000"/>
              <w:bottom w:val="single" w:sz="4" w:space="0" w:color="000000"/>
              <w:right w:val="single" w:sz="4" w:space="0" w:color="000000"/>
            </w:tcBorders>
            <w:hideMark/>
          </w:tcPr>
          <w:p w14:paraId="7C6A0A43" w14:textId="77777777" w:rsidR="008A2F3D" w:rsidRPr="00142EEE" w:rsidRDefault="008A2F3D" w:rsidP="00142EEE">
            <w:pPr>
              <w:jc w:val="center"/>
              <w:rPr>
                <w:b/>
                <w:bCs/>
              </w:rPr>
            </w:pPr>
            <w:r w:rsidRPr="00142EEE">
              <w:rPr>
                <w:b/>
                <w:bCs/>
              </w:rPr>
              <w:t>60 %</w:t>
            </w:r>
          </w:p>
        </w:tc>
      </w:tr>
      <w:tr w:rsidR="008A2F3D" w:rsidRPr="00142EEE" w14:paraId="3254F6BA" w14:textId="77777777" w:rsidTr="00A23D2D">
        <w:trPr>
          <w:trHeight w:val="746"/>
        </w:trPr>
        <w:tc>
          <w:tcPr>
            <w:tcW w:w="851" w:type="dxa"/>
            <w:tcBorders>
              <w:top w:val="single" w:sz="4" w:space="0" w:color="000000"/>
              <w:left w:val="single" w:sz="4" w:space="0" w:color="000000"/>
              <w:bottom w:val="single" w:sz="4" w:space="0" w:color="000000"/>
              <w:right w:val="single" w:sz="4" w:space="0" w:color="000000"/>
            </w:tcBorders>
            <w:hideMark/>
          </w:tcPr>
          <w:p w14:paraId="4A1C3F36" w14:textId="77777777" w:rsidR="008A2F3D" w:rsidRPr="00142EEE" w:rsidRDefault="008A2F3D" w:rsidP="00142EEE">
            <w:pPr>
              <w:jc w:val="center"/>
              <w:rPr>
                <w:b/>
                <w:bCs/>
              </w:rPr>
            </w:pPr>
            <w:r w:rsidRPr="00142EEE">
              <w:rPr>
                <w:b/>
                <w:bCs/>
              </w:rPr>
              <w:t>2</w:t>
            </w:r>
          </w:p>
        </w:tc>
        <w:tc>
          <w:tcPr>
            <w:tcW w:w="4961" w:type="dxa"/>
            <w:tcBorders>
              <w:top w:val="single" w:sz="4" w:space="0" w:color="000000"/>
              <w:left w:val="single" w:sz="4" w:space="0" w:color="000000"/>
              <w:bottom w:val="single" w:sz="4" w:space="0" w:color="000000"/>
              <w:right w:val="single" w:sz="4" w:space="0" w:color="000000"/>
            </w:tcBorders>
            <w:hideMark/>
          </w:tcPr>
          <w:p w14:paraId="38B1DD60" w14:textId="545AE1FF" w:rsidR="008A2F3D" w:rsidRPr="00142EEE" w:rsidRDefault="00A23D2D" w:rsidP="00A23D2D">
            <w:pPr>
              <w:jc w:val="center"/>
              <w:rPr>
                <w:b/>
                <w:bCs/>
                <w:lang w:eastAsia="zh-CN"/>
              </w:rPr>
            </w:pPr>
            <w:r w:rsidRPr="00142EEE">
              <w:rPr>
                <w:b/>
                <w:bCs/>
                <w:lang w:eastAsia="zh-CN"/>
              </w:rPr>
              <w:t xml:space="preserve">Posiadanie przez </w:t>
            </w:r>
            <w:r>
              <w:rPr>
                <w:b/>
                <w:bCs/>
                <w:lang w:eastAsia="zh-CN"/>
              </w:rPr>
              <w:t xml:space="preserve">osobę wyznaczoną do realizacji zamówienia </w:t>
            </w:r>
            <w:r w:rsidRPr="00142EEE">
              <w:rPr>
                <w:b/>
                <w:bCs/>
                <w:lang w:eastAsia="zh-CN"/>
              </w:rPr>
              <w:t xml:space="preserve">certyfikatu kursu technik </w:t>
            </w:r>
            <w:r>
              <w:rPr>
                <w:b/>
                <w:bCs/>
                <w:lang w:eastAsia="zh-CN"/>
              </w:rPr>
              <w:t>d</w:t>
            </w:r>
            <w:r w:rsidRPr="00142EEE">
              <w:rPr>
                <w:b/>
                <w:bCs/>
                <w:lang w:eastAsia="zh-CN"/>
              </w:rPr>
              <w:t>ramy</w:t>
            </w:r>
          </w:p>
        </w:tc>
        <w:tc>
          <w:tcPr>
            <w:tcW w:w="2693" w:type="dxa"/>
            <w:tcBorders>
              <w:top w:val="single" w:sz="4" w:space="0" w:color="000000"/>
              <w:left w:val="single" w:sz="4" w:space="0" w:color="000000"/>
              <w:bottom w:val="single" w:sz="4" w:space="0" w:color="000000"/>
              <w:right w:val="single" w:sz="4" w:space="0" w:color="000000"/>
            </w:tcBorders>
            <w:hideMark/>
          </w:tcPr>
          <w:p w14:paraId="1A866ECA" w14:textId="78ABBA33" w:rsidR="008A2F3D" w:rsidRPr="00142EEE" w:rsidRDefault="00305FC7" w:rsidP="00142EEE">
            <w:pPr>
              <w:jc w:val="center"/>
              <w:rPr>
                <w:b/>
                <w:bCs/>
              </w:rPr>
            </w:pPr>
            <w:r w:rsidRPr="00142EEE">
              <w:rPr>
                <w:b/>
                <w:bCs/>
              </w:rPr>
              <w:t>2</w:t>
            </w:r>
            <w:r w:rsidR="008A2F3D" w:rsidRPr="00142EEE">
              <w:rPr>
                <w:b/>
                <w:bCs/>
              </w:rPr>
              <w:t>0 %</w:t>
            </w:r>
          </w:p>
        </w:tc>
      </w:tr>
      <w:tr w:rsidR="00305FC7" w:rsidRPr="00142EEE" w14:paraId="102D74B8" w14:textId="77777777" w:rsidTr="008A2F3D">
        <w:tc>
          <w:tcPr>
            <w:tcW w:w="851" w:type="dxa"/>
            <w:tcBorders>
              <w:top w:val="single" w:sz="4" w:space="0" w:color="000000"/>
              <w:left w:val="single" w:sz="4" w:space="0" w:color="000000"/>
              <w:bottom w:val="single" w:sz="4" w:space="0" w:color="000000"/>
              <w:right w:val="single" w:sz="4" w:space="0" w:color="000000"/>
            </w:tcBorders>
          </w:tcPr>
          <w:p w14:paraId="1B18F018" w14:textId="3AE375DC" w:rsidR="00305FC7" w:rsidRPr="00142EEE" w:rsidRDefault="00305FC7" w:rsidP="00142EEE">
            <w:pPr>
              <w:jc w:val="center"/>
              <w:rPr>
                <w:b/>
                <w:bCs/>
              </w:rPr>
            </w:pPr>
            <w:r w:rsidRPr="00142EEE">
              <w:rPr>
                <w:b/>
                <w:bCs/>
              </w:rPr>
              <w:t>3</w:t>
            </w:r>
          </w:p>
        </w:tc>
        <w:tc>
          <w:tcPr>
            <w:tcW w:w="4961" w:type="dxa"/>
            <w:tcBorders>
              <w:top w:val="single" w:sz="4" w:space="0" w:color="000000"/>
              <w:left w:val="single" w:sz="4" w:space="0" w:color="000000"/>
              <w:bottom w:val="single" w:sz="4" w:space="0" w:color="000000"/>
              <w:right w:val="single" w:sz="4" w:space="0" w:color="000000"/>
            </w:tcBorders>
          </w:tcPr>
          <w:p w14:paraId="26BF8856" w14:textId="5E64372B" w:rsidR="00305FC7" w:rsidRPr="00A23D2D" w:rsidRDefault="00A23D2D" w:rsidP="00A23D2D">
            <w:pPr>
              <w:jc w:val="center"/>
              <w:rPr>
                <w:b/>
                <w:lang w:eastAsia="zh-CN"/>
              </w:rPr>
            </w:pPr>
            <w:r w:rsidRPr="00142EEE">
              <w:rPr>
                <w:b/>
                <w:color w:val="000000" w:themeColor="text1"/>
              </w:rPr>
              <w:t>Doświadczenie osoby wyznaczonej  do realizacji zamówienia</w:t>
            </w:r>
            <w:r w:rsidRPr="00142EEE">
              <w:rPr>
                <w:b/>
                <w:lang w:eastAsia="zh-CN"/>
              </w:rPr>
              <w:t xml:space="preserve"> w szkoleniu dla grup min. 10 osobowych</w:t>
            </w:r>
            <w:r>
              <w:rPr>
                <w:b/>
                <w:lang w:eastAsia="zh-CN"/>
              </w:rPr>
              <w:t xml:space="preserve"> z zakresu realizacji lub komunikacji</w:t>
            </w:r>
          </w:p>
        </w:tc>
        <w:tc>
          <w:tcPr>
            <w:tcW w:w="2693" w:type="dxa"/>
            <w:tcBorders>
              <w:top w:val="single" w:sz="4" w:space="0" w:color="000000"/>
              <w:left w:val="single" w:sz="4" w:space="0" w:color="000000"/>
              <w:bottom w:val="single" w:sz="4" w:space="0" w:color="000000"/>
              <w:right w:val="single" w:sz="4" w:space="0" w:color="000000"/>
            </w:tcBorders>
          </w:tcPr>
          <w:p w14:paraId="1CDE1DE4" w14:textId="7078ADAD" w:rsidR="00305FC7" w:rsidRPr="00142EEE" w:rsidRDefault="00305FC7" w:rsidP="00142EEE">
            <w:pPr>
              <w:jc w:val="center"/>
              <w:rPr>
                <w:b/>
                <w:bCs/>
              </w:rPr>
            </w:pPr>
            <w:r w:rsidRPr="00142EEE">
              <w:rPr>
                <w:b/>
                <w:bCs/>
              </w:rPr>
              <w:t>20%</w:t>
            </w:r>
          </w:p>
        </w:tc>
      </w:tr>
    </w:tbl>
    <w:p w14:paraId="008A1205"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val="x-none" w:eastAsia="x-none"/>
        </w:rPr>
        <w:t>Punkty przyznawane za podane kryteria będą liczone według następujących wzorów:</w:t>
      </w:r>
    </w:p>
    <w:tbl>
      <w:tblPr>
        <w:tblW w:w="8471"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05"/>
        <w:gridCol w:w="7166"/>
      </w:tblGrid>
      <w:tr w:rsidR="008A2F3D" w:rsidRPr="00142EEE" w14:paraId="053E3585" w14:textId="77777777" w:rsidTr="008A2F3D">
        <w:tc>
          <w:tcPr>
            <w:tcW w:w="1305" w:type="dxa"/>
            <w:tcBorders>
              <w:top w:val="single" w:sz="4" w:space="0" w:color="000000"/>
              <w:left w:val="single" w:sz="4" w:space="0" w:color="000000"/>
              <w:bottom w:val="single" w:sz="4" w:space="0" w:color="000000"/>
              <w:right w:val="single" w:sz="4" w:space="0" w:color="000000"/>
            </w:tcBorders>
            <w:shd w:val="clear" w:color="auto" w:fill="F2F2F2"/>
            <w:hideMark/>
          </w:tcPr>
          <w:p w14:paraId="4BE1F221" w14:textId="77777777" w:rsidR="008A2F3D" w:rsidRPr="00142EEE" w:rsidRDefault="008A2F3D" w:rsidP="00142EEE">
            <w:pPr>
              <w:jc w:val="both"/>
              <w:rPr>
                <w:b/>
              </w:rPr>
            </w:pPr>
            <w:r w:rsidRPr="00142EEE">
              <w:rPr>
                <w:b/>
              </w:rPr>
              <w:t>Nr kryterium</w:t>
            </w:r>
          </w:p>
        </w:tc>
        <w:tc>
          <w:tcPr>
            <w:tcW w:w="7166" w:type="dxa"/>
            <w:tcBorders>
              <w:top w:val="single" w:sz="4" w:space="0" w:color="000000"/>
              <w:left w:val="single" w:sz="4" w:space="0" w:color="000000"/>
              <w:bottom w:val="single" w:sz="4" w:space="0" w:color="000000"/>
              <w:right w:val="single" w:sz="4" w:space="0" w:color="000000"/>
            </w:tcBorders>
            <w:shd w:val="clear" w:color="auto" w:fill="F2F2F2"/>
            <w:hideMark/>
          </w:tcPr>
          <w:p w14:paraId="3612AB31" w14:textId="77777777" w:rsidR="008A2F3D" w:rsidRPr="00142EEE" w:rsidRDefault="008A2F3D" w:rsidP="00142EEE">
            <w:pPr>
              <w:jc w:val="both"/>
              <w:rPr>
                <w:b/>
              </w:rPr>
            </w:pPr>
            <w:r w:rsidRPr="00142EEE">
              <w:rPr>
                <w:b/>
              </w:rPr>
              <w:t>Wzór</w:t>
            </w:r>
          </w:p>
        </w:tc>
      </w:tr>
      <w:tr w:rsidR="008A2F3D" w:rsidRPr="00142EEE" w14:paraId="74C4E0B1" w14:textId="77777777" w:rsidTr="008A2F3D">
        <w:tc>
          <w:tcPr>
            <w:tcW w:w="1305" w:type="dxa"/>
            <w:tcBorders>
              <w:top w:val="single" w:sz="4" w:space="0" w:color="000000"/>
              <w:left w:val="single" w:sz="4" w:space="0" w:color="000000"/>
              <w:bottom w:val="single" w:sz="4" w:space="0" w:color="000000"/>
              <w:right w:val="single" w:sz="4" w:space="0" w:color="000000"/>
            </w:tcBorders>
            <w:hideMark/>
          </w:tcPr>
          <w:p w14:paraId="3E97E411" w14:textId="77777777" w:rsidR="008A2F3D" w:rsidRPr="00142EEE" w:rsidRDefault="008A2F3D" w:rsidP="00142EEE">
            <w:pPr>
              <w:jc w:val="both"/>
              <w:rPr>
                <w:b/>
              </w:rPr>
            </w:pPr>
            <w:r w:rsidRPr="00142EEE">
              <w:t>1</w:t>
            </w:r>
          </w:p>
        </w:tc>
        <w:tc>
          <w:tcPr>
            <w:tcW w:w="7166" w:type="dxa"/>
            <w:tcBorders>
              <w:top w:val="single" w:sz="4" w:space="0" w:color="000000"/>
              <w:left w:val="single" w:sz="4" w:space="0" w:color="000000"/>
              <w:bottom w:val="single" w:sz="4" w:space="0" w:color="000000"/>
              <w:right w:val="single" w:sz="4" w:space="0" w:color="000000"/>
            </w:tcBorders>
            <w:hideMark/>
          </w:tcPr>
          <w:p w14:paraId="64153538" w14:textId="1AF1A7E7" w:rsidR="008A2F3D" w:rsidRPr="00142EEE" w:rsidRDefault="008A2F3D" w:rsidP="00142EEE">
            <w:pPr>
              <w:rPr>
                <w:b/>
                <w:bCs/>
              </w:rPr>
            </w:pPr>
            <w:r w:rsidRPr="00142EEE">
              <w:rPr>
                <w:b/>
                <w:bCs/>
              </w:rPr>
              <w:t>Cena</w:t>
            </w:r>
          </w:p>
          <w:p w14:paraId="43C30011" w14:textId="77777777" w:rsidR="00142EEE" w:rsidRPr="00142EEE" w:rsidRDefault="00142EEE" w:rsidP="00142EEE">
            <w:pPr>
              <w:rPr>
                <w:b/>
                <w:bCs/>
              </w:rPr>
            </w:pPr>
          </w:p>
          <w:p w14:paraId="1CA78568" w14:textId="77777777" w:rsidR="008A2F3D" w:rsidRPr="00142EEE" w:rsidRDefault="008A2F3D" w:rsidP="00142EEE">
            <w:pPr>
              <w:jc w:val="both"/>
            </w:pPr>
            <w:r w:rsidRPr="00142EEE">
              <w:t xml:space="preserve">Liczba punktów = ( </w:t>
            </w:r>
            <w:proofErr w:type="spellStart"/>
            <w:r w:rsidRPr="00142EEE">
              <w:t>Cmin</w:t>
            </w:r>
            <w:proofErr w:type="spellEnd"/>
            <w:r w:rsidRPr="00142EEE">
              <w:t>/</w:t>
            </w:r>
            <w:proofErr w:type="spellStart"/>
            <w:r w:rsidRPr="00142EEE">
              <w:t>Cof</w:t>
            </w:r>
            <w:proofErr w:type="spellEnd"/>
            <w:r w:rsidRPr="00142EEE">
              <w:t xml:space="preserve"> ) * 100 * waga</w:t>
            </w:r>
          </w:p>
          <w:p w14:paraId="61B59503" w14:textId="77777777" w:rsidR="008A2F3D" w:rsidRPr="00142EEE" w:rsidRDefault="008A2F3D" w:rsidP="00142EEE">
            <w:pPr>
              <w:jc w:val="both"/>
            </w:pPr>
            <w:r w:rsidRPr="00142EEE">
              <w:t>gdzie:</w:t>
            </w:r>
          </w:p>
          <w:p w14:paraId="0E2270B4" w14:textId="77777777" w:rsidR="008A2F3D" w:rsidRPr="00142EEE" w:rsidRDefault="008A2F3D" w:rsidP="00142EEE">
            <w:pPr>
              <w:jc w:val="both"/>
            </w:pPr>
            <w:r w:rsidRPr="00142EEE">
              <w:t xml:space="preserve">- </w:t>
            </w:r>
            <w:proofErr w:type="spellStart"/>
            <w:r w:rsidRPr="00142EEE">
              <w:t>Cmin</w:t>
            </w:r>
            <w:proofErr w:type="spellEnd"/>
            <w:r w:rsidRPr="00142EEE">
              <w:t xml:space="preserve"> - najniższa cena spośród wszystkich ofert</w:t>
            </w:r>
          </w:p>
          <w:p w14:paraId="5A4A7059" w14:textId="77777777" w:rsidR="008A2F3D" w:rsidRPr="00142EEE" w:rsidRDefault="008A2F3D" w:rsidP="00142EEE">
            <w:pPr>
              <w:jc w:val="both"/>
              <w:rPr>
                <w:b/>
              </w:rPr>
            </w:pPr>
            <w:r w:rsidRPr="00142EEE">
              <w:t xml:space="preserve">- </w:t>
            </w:r>
            <w:proofErr w:type="spellStart"/>
            <w:r w:rsidRPr="00142EEE">
              <w:t>Cof</w:t>
            </w:r>
            <w:proofErr w:type="spellEnd"/>
            <w:r w:rsidRPr="00142EEE">
              <w:t xml:space="preserve"> -  cena podana w ofercie</w:t>
            </w:r>
          </w:p>
        </w:tc>
      </w:tr>
      <w:tr w:rsidR="008A2F3D" w:rsidRPr="00142EEE" w14:paraId="2C9BBBC6" w14:textId="77777777" w:rsidTr="0075126A">
        <w:trPr>
          <w:trHeight w:val="1827"/>
        </w:trPr>
        <w:tc>
          <w:tcPr>
            <w:tcW w:w="1305" w:type="dxa"/>
            <w:tcBorders>
              <w:top w:val="single" w:sz="4" w:space="0" w:color="000000"/>
              <w:left w:val="single" w:sz="4" w:space="0" w:color="000000"/>
              <w:bottom w:val="single" w:sz="4" w:space="0" w:color="000000"/>
              <w:right w:val="single" w:sz="4" w:space="0" w:color="000000"/>
            </w:tcBorders>
            <w:hideMark/>
          </w:tcPr>
          <w:p w14:paraId="3FECE8C0" w14:textId="77777777" w:rsidR="008A2F3D" w:rsidRPr="00142EEE" w:rsidRDefault="008A2F3D" w:rsidP="00142EEE">
            <w:pPr>
              <w:jc w:val="both"/>
              <w:rPr>
                <w:b/>
              </w:rPr>
            </w:pPr>
            <w:r w:rsidRPr="00142EEE">
              <w:t>2</w:t>
            </w:r>
          </w:p>
        </w:tc>
        <w:tc>
          <w:tcPr>
            <w:tcW w:w="7166" w:type="dxa"/>
            <w:tcBorders>
              <w:top w:val="single" w:sz="4" w:space="0" w:color="000000"/>
              <w:left w:val="single" w:sz="4" w:space="0" w:color="000000"/>
              <w:bottom w:val="single" w:sz="4" w:space="0" w:color="000000"/>
              <w:right w:val="single" w:sz="4" w:space="0" w:color="000000"/>
            </w:tcBorders>
          </w:tcPr>
          <w:p w14:paraId="46C34639" w14:textId="1289F382" w:rsidR="000B732A" w:rsidRPr="00142EEE" w:rsidRDefault="00D0360D" w:rsidP="00142EEE">
            <w:pPr>
              <w:rPr>
                <w:b/>
                <w:bCs/>
                <w:lang w:eastAsia="zh-CN"/>
              </w:rPr>
            </w:pPr>
            <w:r w:rsidRPr="00142EEE">
              <w:rPr>
                <w:b/>
                <w:bCs/>
                <w:lang w:eastAsia="zh-CN"/>
              </w:rPr>
              <w:t xml:space="preserve">Posiadanie przez </w:t>
            </w:r>
            <w:r w:rsidR="00AB1F4C">
              <w:rPr>
                <w:b/>
                <w:bCs/>
                <w:lang w:eastAsia="zh-CN"/>
              </w:rPr>
              <w:t xml:space="preserve">osobę </w:t>
            </w:r>
            <w:r w:rsidR="005A1B9C">
              <w:rPr>
                <w:b/>
                <w:bCs/>
                <w:lang w:eastAsia="zh-CN"/>
              </w:rPr>
              <w:t xml:space="preserve">wyznaczoną do realizacji zamówienia </w:t>
            </w:r>
            <w:r w:rsidRPr="00142EEE">
              <w:rPr>
                <w:b/>
                <w:bCs/>
                <w:lang w:eastAsia="zh-CN"/>
              </w:rPr>
              <w:t xml:space="preserve">certyfikatu kursu technik </w:t>
            </w:r>
            <w:r w:rsidR="005A1B9C">
              <w:rPr>
                <w:b/>
                <w:bCs/>
                <w:lang w:eastAsia="zh-CN"/>
              </w:rPr>
              <w:t>d</w:t>
            </w:r>
            <w:r w:rsidRPr="00142EEE">
              <w:rPr>
                <w:b/>
                <w:bCs/>
                <w:lang w:eastAsia="zh-CN"/>
              </w:rPr>
              <w:t>ramy</w:t>
            </w:r>
          </w:p>
          <w:p w14:paraId="17EDDADA" w14:textId="77777777" w:rsidR="00142EEE" w:rsidRPr="00142EEE" w:rsidRDefault="00142EEE" w:rsidP="00142EEE">
            <w:pPr>
              <w:rPr>
                <w:b/>
                <w:bCs/>
              </w:rPr>
            </w:pPr>
          </w:p>
          <w:p w14:paraId="245D0C94" w14:textId="7EC43653" w:rsidR="000B732A" w:rsidRPr="00142EEE" w:rsidRDefault="000B732A" w:rsidP="00142EEE">
            <w:pPr>
              <w:rPr>
                <w:bCs/>
                <w:color w:val="FF0000"/>
              </w:rPr>
            </w:pPr>
            <w:r w:rsidRPr="00142EEE">
              <w:rPr>
                <w:bCs/>
              </w:rPr>
              <w:t xml:space="preserve">Liczba punktów = </w:t>
            </w:r>
            <w:r w:rsidR="00D0360D" w:rsidRPr="00142EEE">
              <w:rPr>
                <w:bCs/>
                <w:color w:val="385623" w:themeColor="accent6" w:themeShade="80"/>
              </w:rPr>
              <w:t>T/N</w:t>
            </w:r>
          </w:p>
          <w:p w14:paraId="09E7366E" w14:textId="66749B5B" w:rsidR="000B732A" w:rsidRPr="00142EEE" w:rsidRDefault="00305FC7" w:rsidP="00142EEE">
            <w:pPr>
              <w:jc w:val="both"/>
            </w:pPr>
            <w:r w:rsidRPr="00142EEE">
              <w:rPr>
                <w:lang w:eastAsia="zh-CN"/>
              </w:rPr>
              <w:t>Posiadanie przez trenera certyfikatu kursu technik Dramy</w:t>
            </w:r>
            <w:r w:rsidR="000B732A" w:rsidRPr="00142EEE">
              <w:t xml:space="preserve"> przyznane wg następującego schematu:</w:t>
            </w:r>
          </w:p>
          <w:p w14:paraId="061FD83B" w14:textId="2FD3BDB3" w:rsidR="000B732A" w:rsidRPr="00142EEE" w:rsidRDefault="000B732A" w:rsidP="00142EEE">
            <w:pPr>
              <w:autoSpaceDE w:val="0"/>
              <w:autoSpaceDN w:val="0"/>
              <w:adjustRightInd w:val="0"/>
              <w:jc w:val="both"/>
            </w:pPr>
            <w:r w:rsidRPr="00142EEE">
              <w:t xml:space="preserve">0 pkt -  </w:t>
            </w:r>
            <w:r w:rsidR="00305FC7" w:rsidRPr="00142EEE">
              <w:t>nie posiada</w:t>
            </w:r>
          </w:p>
          <w:p w14:paraId="384AE764" w14:textId="2278EF31" w:rsidR="00D0360D" w:rsidRPr="00142EEE" w:rsidRDefault="00305FC7" w:rsidP="00142EEE">
            <w:pPr>
              <w:autoSpaceDE w:val="0"/>
              <w:autoSpaceDN w:val="0"/>
              <w:adjustRightInd w:val="0"/>
              <w:jc w:val="both"/>
            </w:pPr>
            <w:r w:rsidRPr="00142EEE">
              <w:t>100</w:t>
            </w:r>
            <w:r w:rsidR="000B732A" w:rsidRPr="00142EEE">
              <w:t xml:space="preserve"> pkt -  </w:t>
            </w:r>
            <w:r w:rsidRPr="00142EEE">
              <w:t>posiada</w:t>
            </w:r>
          </w:p>
        </w:tc>
      </w:tr>
      <w:tr w:rsidR="00F73E86" w:rsidRPr="00142EEE" w14:paraId="12AE4998" w14:textId="77777777" w:rsidTr="00142EEE">
        <w:trPr>
          <w:trHeight w:val="70"/>
        </w:trPr>
        <w:tc>
          <w:tcPr>
            <w:tcW w:w="1305" w:type="dxa"/>
            <w:tcBorders>
              <w:top w:val="single" w:sz="4" w:space="0" w:color="000000"/>
              <w:left w:val="single" w:sz="4" w:space="0" w:color="000000"/>
              <w:bottom w:val="single" w:sz="4" w:space="0" w:color="000000"/>
              <w:right w:val="single" w:sz="4" w:space="0" w:color="000000"/>
            </w:tcBorders>
          </w:tcPr>
          <w:p w14:paraId="53696F04" w14:textId="5BBA4561" w:rsidR="00F73E86" w:rsidRPr="00142EEE" w:rsidRDefault="00F73E86" w:rsidP="00142EEE">
            <w:pPr>
              <w:jc w:val="both"/>
            </w:pPr>
            <w:r w:rsidRPr="00142EEE">
              <w:lastRenderedPageBreak/>
              <w:t>3</w:t>
            </w:r>
          </w:p>
        </w:tc>
        <w:tc>
          <w:tcPr>
            <w:tcW w:w="7166" w:type="dxa"/>
            <w:tcBorders>
              <w:top w:val="single" w:sz="4" w:space="0" w:color="000000"/>
              <w:left w:val="single" w:sz="4" w:space="0" w:color="000000"/>
              <w:bottom w:val="single" w:sz="4" w:space="0" w:color="000000"/>
              <w:right w:val="single" w:sz="4" w:space="0" w:color="000000"/>
            </w:tcBorders>
          </w:tcPr>
          <w:p w14:paraId="49CE7698" w14:textId="71B0F01F" w:rsidR="00142EEE" w:rsidRPr="00142EEE" w:rsidRDefault="00F73E86" w:rsidP="00142EEE">
            <w:pPr>
              <w:rPr>
                <w:b/>
                <w:lang w:eastAsia="zh-CN"/>
              </w:rPr>
            </w:pPr>
            <w:r w:rsidRPr="00142EEE">
              <w:rPr>
                <w:b/>
                <w:color w:val="000000" w:themeColor="text1"/>
              </w:rPr>
              <w:t>Doświadczenie osoby wyznaczonej  do realizacji zamówienia</w:t>
            </w:r>
            <w:r w:rsidRPr="00142EEE">
              <w:rPr>
                <w:b/>
                <w:lang w:eastAsia="zh-CN"/>
              </w:rPr>
              <w:t xml:space="preserve"> w szkoleniu dla grup min. 10 osobowych</w:t>
            </w:r>
            <w:r w:rsidR="005A1B9C">
              <w:rPr>
                <w:b/>
                <w:lang w:eastAsia="zh-CN"/>
              </w:rPr>
              <w:t xml:space="preserve"> z zakresu realizacji lub komunikacji</w:t>
            </w:r>
          </w:p>
          <w:p w14:paraId="58F55A74" w14:textId="77777777" w:rsidR="00142EEE" w:rsidRPr="00142EEE" w:rsidRDefault="00142EEE" w:rsidP="00142EEE">
            <w:pPr>
              <w:rPr>
                <w:b/>
                <w:lang w:eastAsia="zh-CN"/>
              </w:rPr>
            </w:pPr>
          </w:p>
          <w:p w14:paraId="3B2D0024" w14:textId="77777777" w:rsidR="00F73E86" w:rsidRPr="00142EEE" w:rsidRDefault="00F73E86" w:rsidP="00142EEE">
            <w:pPr>
              <w:jc w:val="both"/>
              <w:rPr>
                <w:rFonts w:eastAsia="Tahoma"/>
                <w:bCs/>
                <w:color w:val="000000" w:themeColor="text1"/>
              </w:rPr>
            </w:pPr>
            <w:r w:rsidRPr="00142EEE">
              <w:rPr>
                <w:rFonts w:eastAsia="Tahoma"/>
                <w:bCs/>
                <w:color w:val="000000" w:themeColor="text1"/>
              </w:rPr>
              <w:t>Liczba punktów = D *waga</w:t>
            </w:r>
          </w:p>
          <w:p w14:paraId="486B3686" w14:textId="77777777" w:rsidR="00F73E86" w:rsidRPr="00142EEE" w:rsidRDefault="00F73E86" w:rsidP="00142EEE">
            <w:pPr>
              <w:jc w:val="both"/>
              <w:rPr>
                <w:rFonts w:eastAsia="Tahoma"/>
                <w:color w:val="000000" w:themeColor="text1"/>
              </w:rPr>
            </w:pPr>
          </w:p>
          <w:p w14:paraId="54179D87" w14:textId="77777777" w:rsidR="00F73E86" w:rsidRPr="00142EEE" w:rsidRDefault="00F73E86" w:rsidP="00142EEE">
            <w:pPr>
              <w:jc w:val="both"/>
              <w:rPr>
                <w:rFonts w:eastAsia="Tahoma"/>
                <w:color w:val="000000" w:themeColor="text1"/>
              </w:rPr>
            </w:pPr>
            <w:r w:rsidRPr="00142EEE">
              <w:rPr>
                <w:rFonts w:eastAsia="Tahoma"/>
                <w:color w:val="000000" w:themeColor="text1"/>
              </w:rPr>
              <w:t>gdzie:</w:t>
            </w:r>
          </w:p>
          <w:p w14:paraId="77BAF77A" w14:textId="406E3C55" w:rsidR="00F73E86" w:rsidRPr="00142EEE" w:rsidRDefault="00F73E86" w:rsidP="00142EEE">
            <w:pPr>
              <w:jc w:val="both"/>
              <w:rPr>
                <w:rFonts w:eastAsia="Tahoma"/>
                <w:color w:val="000000" w:themeColor="text1"/>
              </w:rPr>
            </w:pPr>
            <w:r w:rsidRPr="00142EEE">
              <w:rPr>
                <w:rFonts w:eastAsia="Tahoma"/>
                <w:color w:val="000000" w:themeColor="text1"/>
              </w:rPr>
              <w:t xml:space="preserve">- D – punkty </w:t>
            </w:r>
            <w:bookmarkStart w:id="61" w:name="_Hlk67048117"/>
            <w:r w:rsidRPr="00142EEE">
              <w:rPr>
                <w:rFonts w:eastAsia="Tahoma"/>
                <w:color w:val="000000" w:themeColor="text1"/>
              </w:rPr>
              <w:t>przyznane</w:t>
            </w:r>
            <w:bookmarkEnd w:id="61"/>
            <w:r w:rsidRPr="00142EEE">
              <w:rPr>
                <w:rFonts w:eastAsia="Tahoma"/>
                <w:color w:val="000000" w:themeColor="text1"/>
              </w:rPr>
              <w:t xml:space="preserve"> za doświadczenie osoby wyznaczonej do realizacji zamówienia</w:t>
            </w:r>
          </w:p>
          <w:p w14:paraId="5AB50039" w14:textId="7499155A" w:rsidR="00F73E86" w:rsidRPr="00142EEE" w:rsidRDefault="00F73E86" w:rsidP="00142EEE">
            <w:pPr>
              <w:suppressAutoHyphens/>
              <w:snapToGrid w:val="0"/>
              <w:jc w:val="both"/>
              <w:rPr>
                <w:rFonts w:eastAsia="Tahoma"/>
                <w:lang w:eastAsia="ar-SA"/>
              </w:rPr>
            </w:pPr>
            <w:r w:rsidRPr="00142EEE">
              <w:rPr>
                <w:rFonts w:eastAsia="Tahoma"/>
                <w:lang w:eastAsia="ar-SA"/>
              </w:rPr>
              <w:t xml:space="preserve">Wykonawca otrzyma punkty w ramach kryterium jeżeli wykaże doświadczenie osoby wyznaczonej do realizacji zamówienia powyżej </w:t>
            </w:r>
            <w:r w:rsidR="00486410">
              <w:rPr>
                <w:rFonts w:eastAsia="Tahoma"/>
                <w:lang w:eastAsia="ar-SA"/>
              </w:rPr>
              <w:t>3</w:t>
            </w:r>
            <w:r w:rsidRPr="00142EEE">
              <w:rPr>
                <w:rFonts w:eastAsia="Tahoma"/>
                <w:lang w:eastAsia="ar-SA"/>
              </w:rPr>
              <w:t xml:space="preserve"> szkoleń </w:t>
            </w:r>
            <w:r w:rsidRPr="00142EEE">
              <w:rPr>
                <w:lang w:val="x-none" w:eastAsia="ar-SA"/>
              </w:rPr>
              <w:t xml:space="preserve">w zakresie </w:t>
            </w:r>
            <w:r w:rsidRPr="00142EEE">
              <w:rPr>
                <w:lang w:eastAsia="ar-SA"/>
              </w:rPr>
              <w:t>relacji lub komunikacji</w:t>
            </w:r>
            <w:r w:rsidRPr="00142EEE">
              <w:rPr>
                <w:rFonts w:eastAsia="Tahoma"/>
                <w:lang w:eastAsia="ar-SA"/>
              </w:rPr>
              <w:t>, gdzie:</w:t>
            </w:r>
          </w:p>
          <w:p w14:paraId="6CD6831D" w14:textId="77777777" w:rsidR="00F73E86" w:rsidRPr="00142EEE" w:rsidRDefault="00F73E86" w:rsidP="00142EEE">
            <w:pPr>
              <w:suppressAutoHyphens/>
              <w:snapToGrid w:val="0"/>
              <w:jc w:val="both"/>
              <w:rPr>
                <w:rFonts w:eastAsia="Tahoma"/>
                <w:lang w:eastAsia="ar-SA"/>
              </w:rPr>
            </w:pPr>
            <w:r w:rsidRPr="00142EEE">
              <w:rPr>
                <w:rFonts w:eastAsia="Tahoma"/>
                <w:lang w:eastAsia="ar-SA"/>
              </w:rPr>
              <w:t>3 szkolenia  po min.5 h każde – 0 pkt</w:t>
            </w:r>
          </w:p>
          <w:p w14:paraId="7C70EBC3" w14:textId="77777777" w:rsidR="00F73E86" w:rsidRPr="00142EEE" w:rsidRDefault="00F73E86" w:rsidP="00142EEE">
            <w:pPr>
              <w:suppressAutoHyphens/>
              <w:snapToGrid w:val="0"/>
              <w:jc w:val="both"/>
              <w:rPr>
                <w:rFonts w:eastAsia="Tahoma"/>
                <w:lang w:eastAsia="ar-SA"/>
              </w:rPr>
            </w:pPr>
            <w:r w:rsidRPr="00142EEE">
              <w:rPr>
                <w:rFonts w:eastAsia="Tahoma"/>
                <w:lang w:eastAsia="ar-SA"/>
              </w:rPr>
              <w:t>4 szkolenia po min.5 h każde – 25 pkt</w:t>
            </w:r>
          </w:p>
          <w:p w14:paraId="13119E57" w14:textId="77777777" w:rsidR="00F73E86" w:rsidRPr="00142EEE" w:rsidRDefault="00F73E86" w:rsidP="00142EEE">
            <w:pPr>
              <w:suppressAutoHyphens/>
              <w:snapToGrid w:val="0"/>
              <w:jc w:val="both"/>
              <w:rPr>
                <w:rFonts w:eastAsia="Tahoma"/>
                <w:lang w:eastAsia="ar-SA"/>
              </w:rPr>
            </w:pPr>
            <w:r w:rsidRPr="00142EEE">
              <w:rPr>
                <w:rFonts w:eastAsia="Tahoma"/>
                <w:lang w:eastAsia="ar-SA"/>
              </w:rPr>
              <w:t>5 szkoleń po min.5 h każde – 50 pkt</w:t>
            </w:r>
          </w:p>
          <w:p w14:paraId="25F424E2" w14:textId="77777777" w:rsidR="00F73E86" w:rsidRPr="00142EEE" w:rsidRDefault="00F73E86" w:rsidP="00142EEE">
            <w:pPr>
              <w:suppressAutoHyphens/>
              <w:snapToGrid w:val="0"/>
              <w:jc w:val="both"/>
              <w:rPr>
                <w:rFonts w:eastAsia="Tahoma"/>
                <w:lang w:eastAsia="ar-SA"/>
              </w:rPr>
            </w:pPr>
            <w:r w:rsidRPr="00142EEE">
              <w:rPr>
                <w:rFonts w:eastAsia="Tahoma"/>
                <w:lang w:eastAsia="ar-SA"/>
              </w:rPr>
              <w:t>6 szkoleń po min.5 h każde – 75 pkt</w:t>
            </w:r>
            <w:r w:rsidRPr="00142EEE">
              <w:rPr>
                <w:rFonts w:eastAsia="Tahoma"/>
                <w:lang w:eastAsia="ar-SA"/>
              </w:rPr>
              <w:tab/>
            </w:r>
          </w:p>
          <w:p w14:paraId="0ED4BEF4" w14:textId="1355C02D" w:rsidR="00F73E86" w:rsidRPr="00142EEE" w:rsidRDefault="00F73E86" w:rsidP="00142EEE">
            <w:pPr>
              <w:suppressAutoHyphens/>
              <w:snapToGrid w:val="0"/>
              <w:jc w:val="both"/>
              <w:rPr>
                <w:rFonts w:eastAsia="Tahoma"/>
                <w:lang w:eastAsia="ar-SA"/>
              </w:rPr>
            </w:pPr>
            <w:r w:rsidRPr="00142EEE">
              <w:rPr>
                <w:rFonts w:eastAsia="Tahoma"/>
                <w:lang w:eastAsia="ar-SA"/>
              </w:rPr>
              <w:t>7 szkoleń i więcej po min.5 h każde – 100 pkt</w:t>
            </w:r>
          </w:p>
        </w:tc>
      </w:tr>
    </w:tbl>
    <w:p w14:paraId="6D7F699A"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val="x-none" w:eastAsia="x-none"/>
        </w:rPr>
        <w:t>Po dokonaniu oceny punkty przyznane przez każdego z członków Komisji przetargowej zostaną zsumowane dla każdego z kryteriów oddzielnie. Suma punktów uzyskanych za wszystkie kryteria oceny stanowić będzie końcową ocenę danej oferty.</w:t>
      </w:r>
    </w:p>
    <w:p w14:paraId="4C032E82"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val="x-none" w:eastAsia="x-none"/>
        </w:rPr>
        <w:t>Zamawiaj</w:t>
      </w:r>
      <w:r w:rsidRPr="00142EEE">
        <w:rPr>
          <w:rFonts w:eastAsia="TimesNewRoman"/>
          <w:bCs/>
          <w:iCs/>
          <w:color w:val="000000"/>
          <w:lang w:val="x-none" w:eastAsia="x-none"/>
        </w:rPr>
        <w:t>ą</w:t>
      </w:r>
      <w:r w:rsidRPr="00142EEE">
        <w:rPr>
          <w:bCs/>
          <w:iCs/>
          <w:color w:val="000000"/>
          <w:lang w:val="x-none" w:eastAsia="x-none"/>
        </w:rPr>
        <w:t>cy poprawi w ofercie:</w:t>
      </w:r>
    </w:p>
    <w:p w14:paraId="311C0AEB" w14:textId="77777777" w:rsidR="008A2F3D" w:rsidRPr="00142EEE" w:rsidRDefault="008A2F3D" w:rsidP="00142EEE">
      <w:pPr>
        <w:numPr>
          <w:ilvl w:val="0"/>
          <w:numId w:val="37"/>
        </w:numPr>
        <w:tabs>
          <w:tab w:val="left" w:pos="708"/>
        </w:tabs>
        <w:jc w:val="both"/>
        <w:outlineLvl w:val="1"/>
        <w:rPr>
          <w:bCs/>
          <w:iCs/>
          <w:color w:val="000000"/>
          <w:lang w:val="x-none" w:eastAsia="x-none"/>
        </w:rPr>
      </w:pPr>
      <w:r w:rsidRPr="00142EEE">
        <w:rPr>
          <w:bCs/>
          <w:iCs/>
          <w:color w:val="000000"/>
          <w:lang w:val="x-none" w:eastAsia="x-none"/>
        </w:rPr>
        <w:t>oczywiste omyłki pisarskie,</w:t>
      </w:r>
    </w:p>
    <w:p w14:paraId="1BDB9D1C" w14:textId="77777777" w:rsidR="008A2F3D" w:rsidRPr="00142EEE" w:rsidRDefault="008A2F3D" w:rsidP="00142EEE">
      <w:pPr>
        <w:numPr>
          <w:ilvl w:val="0"/>
          <w:numId w:val="37"/>
        </w:numPr>
        <w:tabs>
          <w:tab w:val="left" w:pos="708"/>
        </w:tabs>
        <w:jc w:val="both"/>
        <w:outlineLvl w:val="1"/>
        <w:rPr>
          <w:bCs/>
          <w:iCs/>
          <w:color w:val="000000"/>
          <w:lang w:val="x-none" w:eastAsia="x-none"/>
        </w:rPr>
      </w:pPr>
      <w:r w:rsidRPr="00142EEE">
        <w:rPr>
          <w:bCs/>
          <w:iCs/>
          <w:color w:val="000000"/>
          <w:lang w:val="x-none" w:eastAsia="x-none"/>
        </w:rPr>
        <w:t>oczywiste omyłki rachunkowe, z uwzgl</w:t>
      </w:r>
      <w:r w:rsidRPr="00142EEE">
        <w:rPr>
          <w:rFonts w:eastAsia="TimesNewRoman"/>
          <w:bCs/>
          <w:iCs/>
          <w:color w:val="000000"/>
          <w:lang w:val="x-none" w:eastAsia="x-none"/>
        </w:rPr>
        <w:t>ę</w:t>
      </w:r>
      <w:r w:rsidRPr="00142EEE">
        <w:rPr>
          <w:bCs/>
          <w:iCs/>
          <w:color w:val="000000"/>
          <w:lang w:val="x-none" w:eastAsia="x-none"/>
        </w:rPr>
        <w:t>dnieniem konsekwencji rachunkowych dokonanych poprawek,</w:t>
      </w:r>
    </w:p>
    <w:p w14:paraId="5326F670" w14:textId="77777777" w:rsidR="008A2F3D" w:rsidRPr="00142EEE" w:rsidRDefault="008A2F3D" w:rsidP="00142EEE">
      <w:pPr>
        <w:numPr>
          <w:ilvl w:val="0"/>
          <w:numId w:val="37"/>
        </w:numPr>
        <w:tabs>
          <w:tab w:val="left" w:pos="708"/>
        </w:tabs>
        <w:jc w:val="both"/>
        <w:outlineLvl w:val="1"/>
        <w:rPr>
          <w:bCs/>
          <w:iCs/>
          <w:color w:val="000000"/>
          <w:lang w:val="x-none" w:eastAsia="x-none"/>
        </w:rPr>
      </w:pPr>
      <w:r w:rsidRPr="00142EEE">
        <w:rPr>
          <w:bCs/>
          <w:iCs/>
          <w:color w:val="000000"/>
          <w:lang w:val="x-none" w:eastAsia="x-none"/>
        </w:rPr>
        <w:t xml:space="preserve">inne omyłki polegające na niezgodności oferty z dokumentami zamówienia, niepowodujące istotnych zmian w treści oferty </w:t>
      </w:r>
    </w:p>
    <w:p w14:paraId="18C91A88" w14:textId="77777777" w:rsidR="008A2F3D" w:rsidRPr="00142EEE" w:rsidRDefault="008A2F3D" w:rsidP="00142EEE">
      <w:pPr>
        <w:tabs>
          <w:tab w:val="left" w:pos="708"/>
        </w:tabs>
        <w:ind w:left="680"/>
        <w:jc w:val="both"/>
        <w:outlineLvl w:val="1"/>
        <w:rPr>
          <w:bCs/>
          <w:iCs/>
          <w:color w:val="000000"/>
          <w:lang w:val="x-none" w:eastAsia="x-none"/>
        </w:rPr>
      </w:pPr>
      <w:r w:rsidRPr="00142EEE">
        <w:rPr>
          <w:bCs/>
          <w:iCs/>
          <w:color w:val="000000"/>
          <w:lang w:val="x-none" w:eastAsia="x-none"/>
        </w:rPr>
        <w:t>- niezwłocznie zawiadamiaj</w:t>
      </w:r>
      <w:r w:rsidRPr="00142EEE">
        <w:rPr>
          <w:rFonts w:eastAsia="TimesNewRoman"/>
          <w:bCs/>
          <w:iCs/>
          <w:color w:val="000000"/>
          <w:lang w:val="x-none" w:eastAsia="x-none"/>
        </w:rPr>
        <w:t>ą</w:t>
      </w:r>
      <w:r w:rsidRPr="00142EEE">
        <w:rPr>
          <w:bCs/>
          <w:iCs/>
          <w:color w:val="000000"/>
          <w:lang w:val="x-none" w:eastAsia="x-none"/>
        </w:rPr>
        <w:t>c o tym Wykonawc</w:t>
      </w:r>
      <w:r w:rsidRPr="00142EEE">
        <w:rPr>
          <w:rFonts w:eastAsia="TimesNewRoman"/>
          <w:bCs/>
          <w:iCs/>
          <w:color w:val="000000"/>
          <w:lang w:val="x-none" w:eastAsia="x-none"/>
        </w:rPr>
        <w:t>ę</w:t>
      </w:r>
      <w:r w:rsidRPr="00142EEE">
        <w:rPr>
          <w:bCs/>
          <w:iCs/>
          <w:color w:val="000000"/>
          <w:lang w:val="x-none" w:eastAsia="x-none"/>
        </w:rPr>
        <w:t>, którego oferta została poprawiona.</w:t>
      </w:r>
    </w:p>
    <w:p w14:paraId="760B7FD6" w14:textId="331693D5"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eastAsia="x-none"/>
        </w:rPr>
        <w:t>J</w:t>
      </w:r>
      <w:proofErr w:type="spellStart"/>
      <w:r w:rsidR="00792E47" w:rsidRPr="00142EEE">
        <w:rPr>
          <w:bCs/>
          <w:iCs/>
          <w:color w:val="000000"/>
          <w:lang w:val="x-none" w:eastAsia="x-none"/>
        </w:rPr>
        <w:t>eżeli</w:t>
      </w:r>
      <w:proofErr w:type="spellEnd"/>
      <w:r w:rsidRPr="00142EEE">
        <w:rPr>
          <w:bCs/>
          <w:iCs/>
          <w:color w:val="000000"/>
          <w:lang w:val="x-none" w:eastAsia="x-none"/>
        </w:rPr>
        <w:t xml:space="preserve">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142EEE">
        <w:rPr>
          <w:bCs/>
          <w:iCs/>
          <w:color w:val="000000"/>
          <w:lang w:val="x-none" w:eastAsia="x-none"/>
        </w:rPr>
        <w:t>Pzp</w:t>
      </w:r>
      <w:proofErr w:type="spellEnd"/>
      <w:r w:rsidRPr="00142EEE">
        <w:rPr>
          <w:bCs/>
          <w:iCs/>
          <w:color w:val="000000"/>
          <w:lang w:eastAsia="x-none"/>
        </w:rPr>
        <w:t>.</w:t>
      </w:r>
    </w:p>
    <w:p w14:paraId="323429EE"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val="x-none" w:eastAsia="x-none"/>
        </w:rPr>
        <w:t>Obowiązek wykazania, że oferta nie zawiera rażąco niskiej ceny spoczywa na Wykonawcy.</w:t>
      </w:r>
    </w:p>
    <w:p w14:paraId="16396C9A"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val="x-none" w:eastAsia="x-none"/>
        </w:rPr>
        <w:t>Zamawiający odrzuci ofertę Wykonawcy, który nie złożył wyjaśnień lub jeżeli dokonana ocena wyjaśnień wraz z dostarczonymi dowodami potwierdzi, że oferta zawiera rażąco niską cenę w stosunku do przedmiotu zamówienia.</w:t>
      </w:r>
    </w:p>
    <w:p w14:paraId="3407FAF5"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val="x-none" w:eastAsia="x-none"/>
        </w:rPr>
        <w:t>Zamawiający odrzuci ofertę Wykonawcy, który nie udzielił wyjaśnień w wyznaczonym terminie, lub jeżeli złożone wyjaśnienia wraz z dowodami nie uzasadniają rażąco niskiej ceny tej oferty</w:t>
      </w:r>
      <w:r w:rsidRPr="00142EEE">
        <w:rPr>
          <w:bCs/>
          <w:iCs/>
          <w:color w:val="000000"/>
          <w:lang w:eastAsia="x-none"/>
        </w:rPr>
        <w:t>.</w:t>
      </w:r>
    </w:p>
    <w:p w14:paraId="17253B07" w14:textId="77777777" w:rsidR="008A2F3D" w:rsidRPr="00142EEE" w:rsidRDefault="008A2F3D" w:rsidP="00142EEE">
      <w:pPr>
        <w:numPr>
          <w:ilvl w:val="0"/>
          <w:numId w:val="25"/>
        </w:numPr>
        <w:ind w:left="431" w:hanging="431"/>
        <w:jc w:val="both"/>
        <w:outlineLvl w:val="0"/>
        <w:rPr>
          <w:b/>
          <w:bCs/>
          <w:caps/>
          <w:kern w:val="2"/>
          <w:lang w:val="x-none" w:eastAsia="x-none"/>
        </w:rPr>
      </w:pPr>
      <w:bookmarkStart w:id="62" w:name="_Toc258314256"/>
      <w:r w:rsidRPr="00142EEE">
        <w:rPr>
          <w:b/>
          <w:bCs/>
          <w:caps/>
          <w:kern w:val="2"/>
          <w:lang w:val="x-none" w:eastAsia="x-none"/>
        </w:rPr>
        <w:t>UDZIELENIE ZAMÓWIENIA</w:t>
      </w:r>
      <w:bookmarkEnd w:id="62"/>
    </w:p>
    <w:p w14:paraId="0A5645CD"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val="x-none" w:eastAsia="x-none"/>
        </w:rPr>
        <w:t>Zamawiający udzieli zamówienia Wykonawcy, którego oferta odpowiada wszystkim wymaganiom określonym w niniejszej SWZ i została oceniona jako najkorzystniejsza w oparciu o podane w niej kryteria oceny ofert.</w:t>
      </w:r>
    </w:p>
    <w:p w14:paraId="2AC07D2D" w14:textId="77777777" w:rsidR="008A2F3D" w:rsidRPr="00142EEE" w:rsidRDefault="008A2F3D" w:rsidP="00142EEE">
      <w:pPr>
        <w:numPr>
          <w:ilvl w:val="1"/>
          <w:numId w:val="25"/>
        </w:numPr>
        <w:jc w:val="both"/>
        <w:outlineLvl w:val="1"/>
        <w:rPr>
          <w:b/>
          <w:bCs/>
          <w:iCs/>
          <w:color w:val="000000"/>
          <w:lang w:val="x-none" w:eastAsia="x-none"/>
        </w:rPr>
      </w:pPr>
      <w:r w:rsidRPr="00142EEE">
        <w:rPr>
          <w:bCs/>
          <w:iCs/>
          <w:color w:val="000000"/>
          <w:lang w:val="x-none" w:eastAsia="x-none"/>
        </w:rPr>
        <w:tab/>
        <w:t xml:space="preserve">Niezwłocznie po wyborze najkorzystniejszej oferty Zamawiający poinformuje równocześnie Wykonawców, którzy złożyli oferty, przekazując im informacje, o których </w:t>
      </w:r>
      <w:r w:rsidRPr="00142EEE">
        <w:rPr>
          <w:bCs/>
          <w:iCs/>
          <w:color w:val="000000"/>
          <w:lang w:val="x-none" w:eastAsia="x-none"/>
        </w:rPr>
        <w:lastRenderedPageBreak/>
        <w:t xml:space="preserve">mowa w art. 253 ust. 1 ustawy </w:t>
      </w:r>
      <w:proofErr w:type="spellStart"/>
      <w:r w:rsidRPr="00142EEE">
        <w:rPr>
          <w:bCs/>
          <w:iCs/>
          <w:color w:val="000000"/>
          <w:lang w:val="x-none" w:eastAsia="x-none"/>
        </w:rPr>
        <w:t>Pzp</w:t>
      </w:r>
      <w:proofErr w:type="spellEnd"/>
      <w:r w:rsidRPr="00142EEE">
        <w:rPr>
          <w:bCs/>
          <w:iCs/>
          <w:color w:val="000000"/>
          <w:lang w:val="x-none" w:eastAsia="x-none"/>
        </w:rPr>
        <w:t xml:space="preserve"> oraz udostępni je na stronie internetowej prowadzonego postępowania </w:t>
      </w:r>
      <w:r w:rsidRPr="00142EEE">
        <w:rPr>
          <w:bCs/>
          <w:iCs/>
          <w:color w:val="0000FF"/>
          <w:u w:val="single"/>
          <w:lang w:eastAsia="x-none"/>
        </w:rPr>
        <w:t>www.dzp.agh.edu.pl</w:t>
      </w:r>
      <w:r w:rsidRPr="00142EEE">
        <w:rPr>
          <w:bCs/>
          <w:iCs/>
          <w:color w:val="000000"/>
          <w:lang w:val="x-none" w:eastAsia="x-none"/>
        </w:rPr>
        <w:t>.</w:t>
      </w:r>
    </w:p>
    <w:p w14:paraId="358EE790" w14:textId="77777777" w:rsidR="008A2F3D" w:rsidRPr="00142EEE" w:rsidRDefault="008A2F3D" w:rsidP="00142EEE">
      <w:pPr>
        <w:numPr>
          <w:ilvl w:val="1"/>
          <w:numId w:val="25"/>
        </w:numPr>
        <w:jc w:val="both"/>
        <w:outlineLvl w:val="1"/>
        <w:rPr>
          <w:bCs/>
          <w:iCs/>
          <w:lang w:val="x-none" w:eastAsia="x-none"/>
        </w:rPr>
      </w:pPr>
      <w:r w:rsidRPr="00142EEE">
        <w:rPr>
          <w:bCs/>
          <w:iCs/>
          <w:color w:val="000000"/>
          <w:lang w:val="x-none" w:eastAsia="x-none"/>
        </w:rPr>
        <w:t>Jeżeli Wykonawca, którego oferta została wybrana jako najkorzystniejsza, uchyla się od zawarcia umowy w sprawie zamówienia publicznego, Zamawiający może dokonać ponownego badania i oceny ofert</w:t>
      </w:r>
      <w:r w:rsidRPr="00142EEE">
        <w:rPr>
          <w:bCs/>
          <w:iCs/>
          <w:color w:val="000000"/>
          <w:lang w:eastAsia="x-none"/>
        </w:rPr>
        <w:t>,</w:t>
      </w:r>
      <w:r w:rsidRPr="00142EEE">
        <w:rPr>
          <w:bCs/>
          <w:iCs/>
          <w:color w:val="000000"/>
          <w:lang w:val="x-none" w:eastAsia="x-none"/>
        </w:rPr>
        <w:t xml:space="preserve"> spośród ofert pozostałych w postępowaniu Wykonawców albo unieważnić postępowanie.</w:t>
      </w:r>
    </w:p>
    <w:p w14:paraId="46564C57" w14:textId="77777777" w:rsidR="008A2F3D" w:rsidRPr="00142EEE" w:rsidRDefault="008A2F3D" w:rsidP="00142EEE">
      <w:pPr>
        <w:numPr>
          <w:ilvl w:val="0"/>
          <w:numId w:val="25"/>
        </w:numPr>
        <w:ind w:left="431" w:hanging="431"/>
        <w:jc w:val="both"/>
        <w:outlineLvl w:val="0"/>
        <w:rPr>
          <w:b/>
          <w:bCs/>
          <w:caps/>
          <w:kern w:val="2"/>
          <w:lang w:val="x-none" w:eastAsia="x-none"/>
        </w:rPr>
      </w:pPr>
      <w:bookmarkStart w:id="63" w:name="_Toc258314257"/>
      <w:r w:rsidRPr="00142EEE">
        <w:rPr>
          <w:b/>
          <w:bCs/>
          <w:caps/>
          <w:kern w:val="2"/>
          <w:lang w:val="x-none" w:eastAsia="x-none"/>
        </w:rPr>
        <w:t>Informacje o formalno</w:t>
      </w:r>
      <w:r w:rsidRPr="00142EEE">
        <w:rPr>
          <w:rFonts w:eastAsia="TimesNewRoman"/>
          <w:b/>
          <w:bCs/>
          <w:caps/>
          <w:kern w:val="2"/>
          <w:lang w:val="x-none" w:eastAsia="x-none"/>
        </w:rPr>
        <w:t>ś</w:t>
      </w:r>
      <w:r w:rsidRPr="00142EEE">
        <w:rPr>
          <w:b/>
          <w:bCs/>
          <w:caps/>
          <w:kern w:val="2"/>
          <w:lang w:val="x-none" w:eastAsia="x-none"/>
        </w:rPr>
        <w:t>ciach, jakie</w:t>
      </w:r>
      <w:r w:rsidRPr="00142EEE">
        <w:rPr>
          <w:b/>
          <w:bCs/>
          <w:caps/>
          <w:kern w:val="2"/>
          <w:lang w:eastAsia="x-none"/>
        </w:rPr>
        <w:t xml:space="preserve"> muszą zostać dopełnione </w:t>
      </w:r>
      <w:r w:rsidRPr="00142EEE">
        <w:rPr>
          <w:b/>
          <w:bCs/>
          <w:caps/>
          <w:kern w:val="2"/>
          <w:lang w:val="x-none" w:eastAsia="x-none"/>
        </w:rPr>
        <w:t>po wyborze oferty w celu zawarcia umowy w sprawie zamówienia publicznego</w:t>
      </w:r>
      <w:bookmarkEnd w:id="63"/>
    </w:p>
    <w:p w14:paraId="77BB74F4"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val="x-none" w:eastAsia="x-none"/>
        </w:rPr>
        <w:t xml:space="preserve">Zamawiający zawrze umowę w sprawie zamówienia publicznego, w terminie i na zasadach określonych w art. 308 ust. 2 i 3 ustawy </w:t>
      </w:r>
      <w:proofErr w:type="spellStart"/>
      <w:r w:rsidRPr="00142EEE">
        <w:rPr>
          <w:bCs/>
          <w:iCs/>
          <w:color w:val="000000"/>
          <w:lang w:val="x-none" w:eastAsia="x-none"/>
        </w:rPr>
        <w:t>Pzp</w:t>
      </w:r>
      <w:proofErr w:type="spellEnd"/>
      <w:r w:rsidRPr="00142EEE">
        <w:rPr>
          <w:bCs/>
          <w:iCs/>
          <w:color w:val="000000"/>
          <w:lang w:val="x-none" w:eastAsia="x-none"/>
        </w:rPr>
        <w:t>.</w:t>
      </w:r>
    </w:p>
    <w:p w14:paraId="6D829C30"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eastAsia="x-none"/>
        </w:rPr>
        <w:t>Zamawiający poinformuje Wykonawcę, któremu zostanie udzielone zamówienie, o miejscu i terminie zawarcia umowy</w:t>
      </w:r>
      <w:r w:rsidRPr="00142EEE">
        <w:rPr>
          <w:bCs/>
          <w:iCs/>
          <w:color w:val="000000"/>
          <w:lang w:val="x-none" w:eastAsia="x-none"/>
        </w:rPr>
        <w:t>.</w:t>
      </w:r>
    </w:p>
    <w:p w14:paraId="46AEDED7"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eastAsia="x-none"/>
        </w:rPr>
        <w:t>Przed zawarciem umowy Wykonawca, na wezwanie Zamawiającego, zobowiązany jest do podania wszelkich informacji niezbędnych do wypełnienia treści umowy.</w:t>
      </w:r>
    </w:p>
    <w:p w14:paraId="3DA7AC42"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val="x-none" w:eastAsia="x-none"/>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648824C2"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val="x-none" w:eastAsia="x-none"/>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142EEE">
        <w:rPr>
          <w:bCs/>
          <w:iCs/>
          <w:color w:val="000000"/>
          <w:lang w:val="x-none" w:eastAsia="x-none"/>
        </w:rPr>
        <w:t>Pzp</w:t>
      </w:r>
      <w:proofErr w:type="spellEnd"/>
      <w:r w:rsidRPr="00142EEE">
        <w:rPr>
          <w:bCs/>
          <w:iCs/>
          <w:color w:val="000000"/>
          <w:lang w:eastAsia="x-none"/>
        </w:rPr>
        <w:t>.</w:t>
      </w:r>
    </w:p>
    <w:p w14:paraId="041E03B3" w14:textId="77777777" w:rsidR="008A2F3D" w:rsidRPr="00142EEE" w:rsidRDefault="008A2F3D" w:rsidP="00142EEE">
      <w:pPr>
        <w:numPr>
          <w:ilvl w:val="0"/>
          <w:numId w:val="25"/>
        </w:numPr>
        <w:ind w:left="431" w:hanging="431"/>
        <w:jc w:val="both"/>
        <w:outlineLvl w:val="0"/>
        <w:rPr>
          <w:b/>
          <w:bCs/>
          <w:caps/>
          <w:kern w:val="2"/>
          <w:lang w:val="x-none" w:eastAsia="x-none"/>
        </w:rPr>
      </w:pPr>
      <w:bookmarkStart w:id="64" w:name="_Toc258314258"/>
      <w:r w:rsidRPr="00142EEE">
        <w:rPr>
          <w:b/>
          <w:bCs/>
          <w:caps/>
          <w:kern w:val="2"/>
          <w:lang w:val="x-none" w:eastAsia="x-none"/>
        </w:rPr>
        <w:t>Wymagania dotycz</w:t>
      </w:r>
      <w:r w:rsidRPr="00142EEE">
        <w:rPr>
          <w:rFonts w:eastAsia="TimesNewRoman"/>
          <w:b/>
          <w:bCs/>
          <w:caps/>
          <w:kern w:val="2"/>
          <w:lang w:val="x-none" w:eastAsia="x-none"/>
        </w:rPr>
        <w:t>ą</w:t>
      </w:r>
      <w:r w:rsidRPr="00142EEE">
        <w:rPr>
          <w:b/>
          <w:bCs/>
          <w:caps/>
          <w:kern w:val="2"/>
          <w:lang w:val="x-none" w:eastAsia="x-none"/>
        </w:rPr>
        <w:t>ce zabezpieczenia nale</w:t>
      </w:r>
      <w:r w:rsidRPr="00142EEE">
        <w:rPr>
          <w:rFonts w:eastAsia="TimesNewRoman"/>
          <w:b/>
          <w:bCs/>
          <w:caps/>
          <w:kern w:val="2"/>
          <w:lang w:val="x-none" w:eastAsia="x-none"/>
        </w:rPr>
        <w:t>ż</w:t>
      </w:r>
      <w:r w:rsidRPr="00142EEE">
        <w:rPr>
          <w:b/>
          <w:bCs/>
          <w:caps/>
          <w:kern w:val="2"/>
          <w:lang w:val="x-none" w:eastAsia="x-none"/>
        </w:rPr>
        <w:t>ytego wykonania umowy</w:t>
      </w:r>
      <w:bookmarkEnd w:id="64"/>
    </w:p>
    <w:p w14:paraId="0E809BB5" w14:textId="77777777" w:rsidR="008A2F3D" w:rsidRPr="00142EEE" w:rsidRDefault="008A2F3D" w:rsidP="00142EEE">
      <w:pPr>
        <w:ind w:left="680"/>
        <w:jc w:val="both"/>
        <w:outlineLvl w:val="1"/>
        <w:rPr>
          <w:bCs/>
          <w:iCs/>
          <w:color w:val="000000"/>
          <w:lang w:val="x-none" w:eastAsia="x-none"/>
        </w:rPr>
      </w:pPr>
      <w:r w:rsidRPr="00142EEE">
        <w:rPr>
          <w:bCs/>
          <w:iCs/>
          <w:color w:val="000000"/>
          <w:lang w:val="x-none" w:eastAsia="x-none"/>
        </w:rPr>
        <w:t>W danym postępowaniu wniesienie zabezpieczenie należytego wykonania umowy nie jest wymagane.</w:t>
      </w:r>
    </w:p>
    <w:p w14:paraId="76E232A3" w14:textId="77777777" w:rsidR="008A2F3D" w:rsidRPr="00142EEE" w:rsidRDefault="008A2F3D" w:rsidP="00142EEE">
      <w:pPr>
        <w:numPr>
          <w:ilvl w:val="0"/>
          <w:numId w:val="25"/>
        </w:numPr>
        <w:ind w:left="431" w:hanging="431"/>
        <w:jc w:val="both"/>
        <w:outlineLvl w:val="0"/>
        <w:rPr>
          <w:b/>
          <w:bCs/>
          <w:caps/>
          <w:kern w:val="2"/>
          <w:lang w:val="x-none" w:eastAsia="x-none"/>
        </w:rPr>
      </w:pPr>
      <w:bookmarkStart w:id="65" w:name="_Toc258314259"/>
      <w:r w:rsidRPr="00142EEE">
        <w:rPr>
          <w:b/>
          <w:bCs/>
          <w:caps/>
          <w:kern w:val="2"/>
          <w:lang w:eastAsia="x-none"/>
        </w:rPr>
        <w:t xml:space="preserve">projektowane postanowienia </w:t>
      </w:r>
      <w:r w:rsidRPr="00142EEE">
        <w:rPr>
          <w:b/>
          <w:bCs/>
          <w:caps/>
          <w:kern w:val="2"/>
          <w:lang w:val="x-none" w:eastAsia="x-none"/>
        </w:rPr>
        <w:t xml:space="preserve">umowy w sprawie zamówienia publicznego, </w:t>
      </w:r>
      <w:r w:rsidRPr="00142EEE">
        <w:rPr>
          <w:b/>
          <w:bCs/>
          <w:caps/>
          <w:kern w:val="2"/>
          <w:lang w:eastAsia="x-none"/>
        </w:rPr>
        <w:t xml:space="preserve">które zostaną wprowadzone do umowy w </w:t>
      </w:r>
      <w:r w:rsidRPr="00142EEE">
        <w:rPr>
          <w:b/>
          <w:bCs/>
          <w:caps/>
          <w:kern w:val="2"/>
          <w:lang w:val="x-none" w:eastAsia="x-none"/>
        </w:rPr>
        <w:t>sprawie zamówienia publicznego</w:t>
      </w:r>
      <w:bookmarkEnd w:id="65"/>
    </w:p>
    <w:p w14:paraId="5EBD86C8" w14:textId="3AD7D099"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val="x-none" w:eastAsia="x-none"/>
        </w:rPr>
        <w:t xml:space="preserve">Wzór umowy stanowi załącznik </w:t>
      </w:r>
      <w:r w:rsidRPr="00142EEE">
        <w:rPr>
          <w:bCs/>
          <w:iCs/>
          <w:color w:val="000000"/>
          <w:lang w:eastAsia="x-none"/>
        </w:rPr>
        <w:t xml:space="preserve">nr </w:t>
      </w:r>
      <w:r w:rsidR="008460E8" w:rsidRPr="00142EEE">
        <w:rPr>
          <w:bCs/>
          <w:iCs/>
          <w:color w:val="000000"/>
          <w:lang w:eastAsia="x-none"/>
        </w:rPr>
        <w:t>3</w:t>
      </w:r>
      <w:r w:rsidRPr="00142EEE">
        <w:rPr>
          <w:bCs/>
          <w:iCs/>
          <w:color w:val="000000"/>
          <w:lang w:eastAsia="x-none"/>
        </w:rPr>
        <w:t xml:space="preserve"> </w:t>
      </w:r>
      <w:r w:rsidRPr="00142EEE">
        <w:rPr>
          <w:bCs/>
          <w:iCs/>
          <w:color w:val="000000"/>
          <w:lang w:val="x-none" w:eastAsia="x-none"/>
        </w:rPr>
        <w:t xml:space="preserve">do niniejszej </w:t>
      </w:r>
      <w:r w:rsidRPr="00142EEE">
        <w:rPr>
          <w:bCs/>
          <w:iCs/>
          <w:color w:val="000000"/>
          <w:lang w:eastAsia="x-none"/>
        </w:rPr>
        <w:t>SWZ</w:t>
      </w:r>
      <w:r w:rsidRPr="00142EEE">
        <w:rPr>
          <w:bCs/>
          <w:iCs/>
          <w:color w:val="000000"/>
          <w:lang w:val="x-none" w:eastAsia="x-none"/>
        </w:rPr>
        <w:t xml:space="preserve">. </w:t>
      </w:r>
    </w:p>
    <w:p w14:paraId="27E89254"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val="x-none" w:eastAsia="x-none"/>
        </w:rPr>
        <w:t xml:space="preserve">Zakazuje się istotnych zmian postanowień zawartej umowy w stosunku do treści oferty, na podstawie której dokonano wyboru Wykonawcy. </w:t>
      </w:r>
    </w:p>
    <w:p w14:paraId="20427B08" w14:textId="77777777" w:rsidR="008A2F3D" w:rsidRPr="00142EEE" w:rsidRDefault="008A2F3D" w:rsidP="00142EEE">
      <w:pPr>
        <w:numPr>
          <w:ilvl w:val="0"/>
          <w:numId w:val="25"/>
        </w:numPr>
        <w:ind w:left="431" w:hanging="431"/>
        <w:jc w:val="both"/>
        <w:outlineLvl w:val="0"/>
        <w:rPr>
          <w:b/>
          <w:bCs/>
          <w:caps/>
          <w:kern w:val="2"/>
          <w:lang w:val="x-none" w:eastAsia="x-none"/>
        </w:rPr>
      </w:pPr>
      <w:bookmarkStart w:id="66" w:name="_Toc258314260"/>
      <w:r w:rsidRPr="00142EEE">
        <w:rPr>
          <w:b/>
          <w:bCs/>
          <w:caps/>
          <w:kern w:val="2"/>
          <w:lang w:val="x-none" w:eastAsia="x-none"/>
        </w:rPr>
        <w:t xml:space="preserve">Pouczenie o </w:t>
      </w:r>
      <w:r w:rsidRPr="00142EEE">
        <w:rPr>
          <w:rFonts w:eastAsia="TimesNewRoman"/>
          <w:b/>
          <w:bCs/>
          <w:caps/>
          <w:kern w:val="2"/>
          <w:lang w:val="x-none" w:eastAsia="x-none"/>
        </w:rPr>
        <w:t>ś</w:t>
      </w:r>
      <w:r w:rsidRPr="00142EEE">
        <w:rPr>
          <w:b/>
          <w:bCs/>
          <w:caps/>
          <w:kern w:val="2"/>
          <w:lang w:val="x-none" w:eastAsia="x-none"/>
        </w:rPr>
        <w:t>rodkach ochrony prawnej przysługuj</w:t>
      </w:r>
      <w:r w:rsidRPr="00142EEE">
        <w:rPr>
          <w:rFonts w:eastAsia="TimesNewRoman"/>
          <w:b/>
          <w:bCs/>
          <w:caps/>
          <w:kern w:val="2"/>
          <w:lang w:val="x-none" w:eastAsia="x-none"/>
        </w:rPr>
        <w:t>ą</w:t>
      </w:r>
      <w:r w:rsidRPr="00142EEE">
        <w:rPr>
          <w:b/>
          <w:bCs/>
          <w:caps/>
          <w:kern w:val="2"/>
          <w:lang w:val="x-none" w:eastAsia="x-none"/>
        </w:rPr>
        <w:t>cych Wykonawcy</w:t>
      </w:r>
      <w:bookmarkEnd w:id="66"/>
    </w:p>
    <w:p w14:paraId="3176A591" w14:textId="77777777" w:rsidR="008A2F3D" w:rsidRPr="00142EEE" w:rsidRDefault="008A2F3D" w:rsidP="00142EEE">
      <w:pPr>
        <w:numPr>
          <w:ilvl w:val="1"/>
          <w:numId w:val="25"/>
        </w:numPr>
        <w:jc w:val="both"/>
        <w:outlineLvl w:val="1"/>
      </w:pPr>
      <w:r w:rsidRPr="00142EEE">
        <w:t>Wykonawcy oraz innemu podmiotowi, jeżeli ma lub miał interes w uzyskaniu zamówienia oraz poniósł lub może ponieść szkodę w wyniku naruszenia przez zamawiającego przepisów ustawy, przysługują środki ochrony prawnej określone w dziale IX ustawy PZP.</w:t>
      </w:r>
    </w:p>
    <w:p w14:paraId="2FBA8657" w14:textId="77777777" w:rsidR="008A2F3D" w:rsidRPr="00142EEE" w:rsidRDefault="008A2F3D" w:rsidP="00142EEE">
      <w:pPr>
        <w:numPr>
          <w:ilvl w:val="1"/>
          <w:numId w:val="25"/>
        </w:numPr>
        <w:jc w:val="both"/>
        <w:outlineLvl w:val="1"/>
      </w:pPr>
      <w:r w:rsidRPr="00142EEE">
        <w:t xml:space="preserve">Odwołanie przysługuje na: </w:t>
      </w:r>
    </w:p>
    <w:p w14:paraId="21C08934" w14:textId="77777777" w:rsidR="008A2F3D" w:rsidRPr="00142EEE" w:rsidRDefault="008A2F3D" w:rsidP="00142EEE">
      <w:pPr>
        <w:pStyle w:val="Nagwek2"/>
        <w:numPr>
          <w:ilvl w:val="0"/>
          <w:numId w:val="0"/>
        </w:numPr>
        <w:spacing w:before="0"/>
        <w:ind w:left="680"/>
      </w:pPr>
      <w:r w:rsidRPr="00142EEE">
        <w:t xml:space="preserve">1) niezgodną z przepisami ustawy czynność zamawiającego, podjętą w postępowaniu o udzielenie zamówienia, w tym na projektowane postanowienie umowy; </w:t>
      </w:r>
    </w:p>
    <w:p w14:paraId="725C624F" w14:textId="77777777" w:rsidR="008A2F3D" w:rsidRPr="00142EEE" w:rsidRDefault="008A2F3D" w:rsidP="00142EEE">
      <w:pPr>
        <w:pStyle w:val="Nagwek2"/>
        <w:numPr>
          <w:ilvl w:val="0"/>
          <w:numId w:val="0"/>
        </w:numPr>
        <w:spacing w:before="0"/>
        <w:ind w:left="680"/>
      </w:pPr>
      <w:r w:rsidRPr="00142EEE">
        <w:t xml:space="preserve">2) zaniechanie czynności w postępowaniu o udzielenie zamówienia, do której zamawiający był obowiązany na podstawie ustawy; </w:t>
      </w:r>
    </w:p>
    <w:p w14:paraId="5D346968" w14:textId="77777777" w:rsidR="008A2F3D" w:rsidRPr="00142EEE" w:rsidRDefault="008A2F3D" w:rsidP="00142EEE">
      <w:pPr>
        <w:numPr>
          <w:ilvl w:val="1"/>
          <w:numId w:val="25"/>
        </w:numPr>
        <w:jc w:val="both"/>
        <w:outlineLvl w:val="1"/>
      </w:pPr>
      <w:r w:rsidRPr="00142EEE">
        <w:t xml:space="preserve">Odwołanie wnosi się do Prezesa KIO. Odwołujący przekazuje zamawiającemu odwołanie wniesione w formie elektronicznej lub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w:t>
      </w:r>
      <w:r w:rsidRPr="00142EEE">
        <w:lastRenderedPageBreak/>
        <w:t>odwołania albo jego kopii nastąpiło przed upływem terminu do jego wniesienia przy użyciu środków komunikacji elektronicznej.</w:t>
      </w:r>
    </w:p>
    <w:p w14:paraId="3EBCAC99" w14:textId="77777777" w:rsidR="008A2F3D" w:rsidRPr="00142EEE" w:rsidRDefault="008A2F3D" w:rsidP="00142EEE">
      <w:pPr>
        <w:numPr>
          <w:ilvl w:val="1"/>
          <w:numId w:val="25"/>
        </w:numPr>
        <w:jc w:val="both"/>
        <w:outlineLvl w:val="1"/>
      </w:pPr>
      <w:r w:rsidRPr="00142EEE">
        <w:t xml:space="preserve">Odwołanie wnosi się w terminie: </w:t>
      </w:r>
    </w:p>
    <w:p w14:paraId="6736400C" w14:textId="77777777" w:rsidR="008A2F3D" w:rsidRPr="00142EEE" w:rsidRDefault="008A2F3D" w:rsidP="00142EEE">
      <w:pPr>
        <w:pStyle w:val="Nagwek2"/>
        <w:numPr>
          <w:ilvl w:val="0"/>
          <w:numId w:val="0"/>
        </w:numPr>
        <w:spacing w:before="0"/>
        <w:ind w:left="680"/>
      </w:pPr>
      <w:r w:rsidRPr="00142EEE">
        <w:t xml:space="preserve">1) 5 dni od dnia przekazania informacji o czynności zamawiającego stanowiącej podstawę jego wniesienia, jeżeli informacja została przekazana przy użyciu środków komunikacji elektronicznej; </w:t>
      </w:r>
    </w:p>
    <w:p w14:paraId="2743FDBA" w14:textId="77777777" w:rsidR="008A2F3D" w:rsidRPr="00142EEE" w:rsidRDefault="008A2F3D" w:rsidP="00142EEE">
      <w:pPr>
        <w:pStyle w:val="Nagwek2"/>
        <w:numPr>
          <w:ilvl w:val="0"/>
          <w:numId w:val="0"/>
        </w:numPr>
        <w:spacing w:before="0"/>
        <w:ind w:left="680"/>
      </w:pPr>
      <w:r w:rsidRPr="00142EEE">
        <w:t>2) 10 dni od dnia przekazania informacji o czynności zamawiającego stanowiącej podstawę jego wniesienia, jeżeli informacja została przekazana w sposób inny niż określony w pkt 1.</w:t>
      </w:r>
    </w:p>
    <w:p w14:paraId="76699B96" w14:textId="77777777" w:rsidR="008A2F3D" w:rsidRPr="00142EEE" w:rsidRDefault="008A2F3D" w:rsidP="00142EEE">
      <w:pPr>
        <w:numPr>
          <w:ilvl w:val="1"/>
          <w:numId w:val="25"/>
        </w:numPr>
        <w:jc w:val="both"/>
        <w:outlineLvl w:val="1"/>
      </w:pPr>
      <w:r w:rsidRPr="00142EEE">
        <w:t>Odwołanie wobec treści ogłoszenia wszczynającego postępowanie o udzielenie zamówienia lub wobec treści dokumentów zamówienia wnosi się w terminie 5 dni od dnia publikacji ogłoszenia w Biuletynie Zamówień Publicznych lub zamieszczenia dokumentów zamówienia na stronie internetowej.</w:t>
      </w:r>
    </w:p>
    <w:p w14:paraId="4C82D396" w14:textId="77777777" w:rsidR="008A2F3D" w:rsidRPr="00142EEE" w:rsidRDefault="008A2F3D" w:rsidP="00142EEE">
      <w:pPr>
        <w:numPr>
          <w:ilvl w:val="1"/>
          <w:numId w:val="25"/>
        </w:numPr>
        <w:jc w:val="both"/>
        <w:outlineLvl w:val="1"/>
      </w:pPr>
      <w:r w:rsidRPr="00142EEE">
        <w:t>Odwołanie w przypadkach innych niż określone w ust. 4 i 5 wnosi się w terminie 5 dni od dnia, w którym powzięto lub przy zachowaniu należytej staranności można było powziąć wiadomość o okolicznościach stanowiących podstawę jego wniesienia.</w:t>
      </w:r>
    </w:p>
    <w:p w14:paraId="51FBF257" w14:textId="77777777" w:rsidR="008A2F3D" w:rsidRPr="00142EEE" w:rsidRDefault="008A2F3D" w:rsidP="00142EEE">
      <w:pPr>
        <w:numPr>
          <w:ilvl w:val="1"/>
          <w:numId w:val="25"/>
        </w:numPr>
        <w:jc w:val="both"/>
        <w:outlineLvl w:val="1"/>
      </w:pPr>
      <w:r w:rsidRPr="00142EEE">
        <w:t>Na orzeczenie KIO oraz postanowienie Prezesa KIO stronom oraz uczestnikom postępowania odwoławczego przysługuje skarga do Sądu Okręgowego w Warszawie – sądu zamówień publicznych.</w:t>
      </w:r>
    </w:p>
    <w:p w14:paraId="498CCD12" w14:textId="77777777" w:rsidR="008A2F3D" w:rsidRPr="00142EEE" w:rsidRDefault="008A2F3D" w:rsidP="00142EEE">
      <w:pPr>
        <w:numPr>
          <w:ilvl w:val="0"/>
          <w:numId w:val="25"/>
        </w:numPr>
        <w:ind w:left="431" w:hanging="431"/>
        <w:jc w:val="both"/>
        <w:outlineLvl w:val="0"/>
        <w:rPr>
          <w:b/>
          <w:bCs/>
          <w:caps/>
          <w:kern w:val="2"/>
          <w:lang w:val="x-none" w:eastAsia="x-none"/>
        </w:rPr>
      </w:pPr>
      <w:r w:rsidRPr="00142EEE">
        <w:rPr>
          <w:b/>
          <w:bCs/>
          <w:caps/>
          <w:kern w:val="2"/>
          <w:lang w:val="x-none" w:eastAsia="x-none"/>
        </w:rPr>
        <w:t>Aukcja elektroniczna</w:t>
      </w:r>
    </w:p>
    <w:p w14:paraId="39A400BC" w14:textId="77777777" w:rsidR="008A2F3D" w:rsidRPr="00142EEE" w:rsidRDefault="008A2F3D" w:rsidP="00142EEE">
      <w:pPr>
        <w:ind w:left="680"/>
        <w:jc w:val="both"/>
        <w:outlineLvl w:val="1"/>
        <w:rPr>
          <w:bCs/>
          <w:iCs/>
          <w:color w:val="000000"/>
          <w:lang w:val="x-none" w:eastAsia="x-none"/>
        </w:rPr>
      </w:pPr>
      <w:r w:rsidRPr="00142EEE">
        <w:rPr>
          <w:bCs/>
          <w:iCs/>
          <w:color w:val="000000"/>
          <w:lang w:eastAsia="x-none"/>
        </w:rPr>
        <w:t xml:space="preserve">Zamawiający </w:t>
      </w:r>
      <w:r w:rsidRPr="00142EEE">
        <w:rPr>
          <w:bCs/>
          <w:iCs/>
          <w:color w:val="000000"/>
          <w:lang w:val="x-none" w:eastAsia="x-none"/>
        </w:rPr>
        <w:t xml:space="preserve">nie przewiduje przeprowadzenia aukcji elektronicznej, o której mowa w art. 308 ust. 1 ustawy </w:t>
      </w:r>
      <w:proofErr w:type="spellStart"/>
      <w:r w:rsidRPr="00142EEE">
        <w:rPr>
          <w:bCs/>
          <w:iCs/>
          <w:color w:val="000000"/>
          <w:lang w:val="x-none" w:eastAsia="x-none"/>
        </w:rPr>
        <w:t>Pzp</w:t>
      </w:r>
      <w:proofErr w:type="spellEnd"/>
      <w:r w:rsidRPr="00142EEE">
        <w:rPr>
          <w:bCs/>
          <w:iCs/>
          <w:color w:val="000000"/>
          <w:lang w:val="x-none" w:eastAsia="x-none"/>
        </w:rPr>
        <w:t>.</w:t>
      </w:r>
    </w:p>
    <w:p w14:paraId="63BCF3ED" w14:textId="77777777" w:rsidR="008A2F3D" w:rsidRPr="00142EEE" w:rsidRDefault="008A2F3D" w:rsidP="00142EEE">
      <w:pPr>
        <w:numPr>
          <w:ilvl w:val="0"/>
          <w:numId w:val="25"/>
        </w:numPr>
        <w:ind w:left="431" w:hanging="431"/>
        <w:jc w:val="both"/>
        <w:outlineLvl w:val="0"/>
        <w:rPr>
          <w:b/>
          <w:bCs/>
          <w:caps/>
          <w:kern w:val="2"/>
          <w:lang w:val="x-none" w:eastAsia="x-none"/>
        </w:rPr>
      </w:pPr>
      <w:r w:rsidRPr="00142EEE">
        <w:rPr>
          <w:b/>
          <w:bCs/>
          <w:caps/>
          <w:kern w:val="2"/>
          <w:lang w:eastAsia="x-none"/>
        </w:rPr>
        <w:t>Ochrona danych osobowych</w:t>
      </w:r>
    </w:p>
    <w:p w14:paraId="62E6BDD0"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eastAsia="x-none"/>
        </w:rPr>
        <w:t>Zamawiający</w:t>
      </w:r>
      <w:r w:rsidRPr="00142EEE">
        <w:rPr>
          <w:bCs/>
          <w:iCs/>
          <w:color w:val="000000"/>
          <w:lang w:val="x-none" w:eastAsia="x-none"/>
        </w:rPr>
        <w:t xml:space="preserve">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142EEE">
        <w:rPr>
          <w:bCs/>
          <w:iCs/>
          <w:color w:val="000000"/>
          <w:lang w:val="x-none" w:eastAsia="x-none"/>
        </w:rPr>
        <w:t>Dz.Urz</w:t>
      </w:r>
      <w:proofErr w:type="spellEnd"/>
      <w:r w:rsidRPr="00142EEE">
        <w:rPr>
          <w:bCs/>
          <w:iCs/>
          <w:color w:val="000000"/>
          <w:lang w:val="x-none" w:eastAsia="x-none"/>
        </w:rPr>
        <w:t>. UE L 119 z 4 maja 2016 r.), dalej: RODO, tym samym dane osobowe podane przez Wykonawcę będą przetwarzane zgodnie z RODO oraz zgodnie z przepisami krajowymi</w:t>
      </w:r>
      <w:r w:rsidRPr="00142EEE">
        <w:rPr>
          <w:bCs/>
          <w:iCs/>
          <w:color w:val="000000"/>
          <w:lang w:eastAsia="x-none"/>
        </w:rPr>
        <w:t>.</w:t>
      </w:r>
    </w:p>
    <w:p w14:paraId="490CB1EC" w14:textId="77777777" w:rsidR="008A2F3D" w:rsidRPr="00142EEE" w:rsidRDefault="008A2F3D" w:rsidP="00142EEE">
      <w:pPr>
        <w:numPr>
          <w:ilvl w:val="1"/>
          <w:numId w:val="25"/>
        </w:numPr>
        <w:jc w:val="both"/>
        <w:outlineLvl w:val="1"/>
        <w:rPr>
          <w:bCs/>
          <w:iCs/>
          <w:color w:val="000000"/>
          <w:lang w:val="x-none" w:eastAsia="x-none"/>
        </w:rPr>
      </w:pPr>
      <w:r w:rsidRPr="00142EEE">
        <w:rPr>
          <w:bCs/>
          <w:iCs/>
          <w:color w:val="000000"/>
          <w:lang w:eastAsia="x-none"/>
        </w:rPr>
        <w:t>Zamawiający informuje, że:</w:t>
      </w:r>
      <w:bookmarkStart w:id="67" w:name="_Hlk515367328"/>
      <w:bookmarkEnd w:id="67"/>
    </w:p>
    <w:p w14:paraId="07129104" w14:textId="77777777" w:rsidR="008A2F3D" w:rsidRPr="00142EEE" w:rsidRDefault="008A2F3D" w:rsidP="00142EEE">
      <w:pPr>
        <w:pStyle w:val="Nagwek2"/>
        <w:numPr>
          <w:ilvl w:val="0"/>
          <w:numId w:val="0"/>
        </w:numPr>
        <w:spacing w:before="0"/>
        <w:ind w:left="680"/>
      </w:pPr>
      <w:r w:rsidRPr="00142EEE">
        <w:rPr>
          <w:lang w:val="pl-PL"/>
        </w:rPr>
        <w:t>-</w:t>
      </w:r>
      <w:r w:rsidRPr="00142EEE">
        <w:t>administratorem Pani/Pana danych osobowych jest Akademia Górniczo-Hutnicza im. Stanisława Staszica w Krakowie, al. Mickiewicza 30, 30-059 Kraków; Tel.: 0-12 617-35-95, e-mail: dzp@agh.edu.pl</w:t>
      </w:r>
    </w:p>
    <w:p w14:paraId="6E51F79B" w14:textId="77777777" w:rsidR="008A2F3D" w:rsidRPr="00142EEE" w:rsidRDefault="008A2F3D" w:rsidP="00142EEE">
      <w:pPr>
        <w:pStyle w:val="Nagwek2"/>
        <w:numPr>
          <w:ilvl w:val="0"/>
          <w:numId w:val="0"/>
        </w:numPr>
        <w:spacing w:before="0"/>
        <w:ind w:left="680"/>
      </w:pPr>
      <w:r w:rsidRPr="00142EEE">
        <w:rPr>
          <w:lang w:val="pl-PL"/>
        </w:rPr>
        <w:t>-</w:t>
      </w:r>
      <w:r w:rsidRPr="00142EEE">
        <w:t>z inspektorem ochrony danych osobowych w Akademii Górniczo-Hutniczej im. Stanisława Staszica można skontaktować się przez adres e-mail: iodo@agh.edu.pl, telefon: (12) 617 53 25  lub pisemnie na adres siedziby administratora;</w:t>
      </w:r>
    </w:p>
    <w:p w14:paraId="5994D524" w14:textId="77777777" w:rsidR="008A2F3D" w:rsidRPr="00142EEE" w:rsidRDefault="008A2F3D" w:rsidP="00142EEE">
      <w:pPr>
        <w:pStyle w:val="Nagwek2"/>
        <w:numPr>
          <w:ilvl w:val="0"/>
          <w:numId w:val="0"/>
        </w:numPr>
        <w:spacing w:before="0"/>
        <w:ind w:left="680"/>
      </w:pPr>
      <w:r w:rsidRPr="00142EEE">
        <w:rPr>
          <w:lang w:val="pl-PL"/>
        </w:rPr>
        <w:t>-</w:t>
      </w:r>
      <w:r w:rsidRPr="00142EEE">
        <w:t xml:space="preserve">dane osobowe Wykonawcy będą przetwarzane w celu przeprowadzenia postępowania o udzielenie zamówienia </w:t>
      </w:r>
      <w:r w:rsidRPr="00142EEE">
        <w:rPr>
          <w:lang w:val="pl-PL"/>
        </w:rPr>
        <w:t xml:space="preserve">niniejszego zamówienia </w:t>
      </w:r>
      <w:r w:rsidRPr="00142EEE">
        <w:t>publicznego oraz w celu archiwizacji dokumentacji dotyczącej tego postępowania;</w:t>
      </w:r>
    </w:p>
    <w:p w14:paraId="3DC1AC35" w14:textId="77777777" w:rsidR="008A2F3D" w:rsidRPr="00142EEE" w:rsidRDefault="008A2F3D" w:rsidP="00142EEE">
      <w:pPr>
        <w:pStyle w:val="Nagwek2"/>
        <w:numPr>
          <w:ilvl w:val="0"/>
          <w:numId w:val="0"/>
        </w:numPr>
        <w:spacing w:before="0"/>
        <w:ind w:left="680"/>
      </w:pPr>
      <w:r w:rsidRPr="00142EEE">
        <w:rPr>
          <w:lang w:val="pl-PL"/>
        </w:rPr>
        <w:t>-</w:t>
      </w:r>
      <w:r w:rsidRPr="00142EEE">
        <w:t xml:space="preserve">odbiorcami przekazanych przez Wykonawcę danych osobowych będą osoby lub podmioty, którym zostanie udostępniona dokumentacja postępowania w oparciu o art. 18 oraz art. 74 ust. 1 ustawy </w:t>
      </w:r>
      <w:proofErr w:type="spellStart"/>
      <w:r w:rsidRPr="00142EEE">
        <w:t>Pzp</w:t>
      </w:r>
      <w:proofErr w:type="spellEnd"/>
      <w:r w:rsidRPr="00142EEE">
        <w:t>;</w:t>
      </w:r>
    </w:p>
    <w:p w14:paraId="49F836D5" w14:textId="77777777" w:rsidR="008A2F3D" w:rsidRPr="00142EEE" w:rsidRDefault="008A2F3D" w:rsidP="00142EEE">
      <w:pPr>
        <w:pStyle w:val="Nagwek2"/>
        <w:numPr>
          <w:ilvl w:val="0"/>
          <w:numId w:val="0"/>
        </w:numPr>
        <w:spacing w:before="0"/>
        <w:ind w:left="680"/>
      </w:pPr>
      <w:r w:rsidRPr="00142EEE">
        <w:rPr>
          <w:lang w:val="pl-PL"/>
        </w:rPr>
        <w:t>-</w:t>
      </w:r>
      <w:r w:rsidRPr="00142EEE">
        <w:t xml:space="preserve">dane osobowe Wykonawcy będą przechowywane, zgodnie z art. 78 ustawy </w:t>
      </w:r>
      <w:proofErr w:type="spellStart"/>
      <w:r w:rsidRPr="00142EEE">
        <w:t>Pzp</w:t>
      </w:r>
      <w:proofErr w:type="spellEnd"/>
      <w:r w:rsidRPr="00142EEE">
        <w:t>, przez okres 4 lat od dnia zakończenia postępowania o udzielenie zamówienia, a jeżeli okres obowiązywania umowy w sprawie zamówienia publicznego przekracza 4 lata, okres przechowywania obejmuje cały okres obowiązywania umowy.</w:t>
      </w:r>
    </w:p>
    <w:p w14:paraId="525C7174" w14:textId="77777777" w:rsidR="008A2F3D" w:rsidRPr="00142EEE" w:rsidRDefault="008A2F3D" w:rsidP="00142EEE">
      <w:pPr>
        <w:pStyle w:val="Nagwek2"/>
        <w:numPr>
          <w:ilvl w:val="1"/>
          <w:numId w:val="25"/>
        </w:numPr>
        <w:suppressAutoHyphens/>
        <w:spacing w:before="0"/>
      </w:pPr>
      <w:r w:rsidRPr="00142EEE">
        <w:t xml:space="preserve">Wykonawca jest zobowiązany, w związku z udziałem w przedmiotowym postępowaniu, do wypełnienia wszystkich obowiązków formalno-prawnych wymaganych przez RODO i </w:t>
      </w:r>
      <w:r w:rsidRPr="00142EEE">
        <w:lastRenderedPageBreak/>
        <w:t>związanych z udziałem w przedmiotowym postępowaniu o udzielenie zamówienia. Do obowiązków tych należą:</w:t>
      </w:r>
    </w:p>
    <w:p w14:paraId="3F795472" w14:textId="77777777" w:rsidR="008A2F3D" w:rsidRPr="00142EEE" w:rsidRDefault="008A2F3D" w:rsidP="00142EEE">
      <w:pPr>
        <w:pStyle w:val="Nagwek2"/>
        <w:numPr>
          <w:ilvl w:val="0"/>
          <w:numId w:val="0"/>
        </w:numPr>
        <w:spacing w:before="0"/>
        <w:ind w:left="680"/>
      </w:pPr>
      <w:r w:rsidRPr="00142EEE">
        <w:rPr>
          <w:lang w:val="pl-PL"/>
        </w:rPr>
        <w:t>-</w:t>
      </w:r>
      <w:r w:rsidRPr="00142EEE">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2CA96312" w14:textId="77777777" w:rsidR="008A2F3D" w:rsidRPr="00142EEE" w:rsidRDefault="008A2F3D" w:rsidP="00142EEE">
      <w:pPr>
        <w:pStyle w:val="Nagwek2"/>
        <w:numPr>
          <w:ilvl w:val="0"/>
          <w:numId w:val="0"/>
        </w:numPr>
        <w:spacing w:before="0"/>
        <w:ind w:left="680"/>
      </w:pPr>
      <w:r w:rsidRPr="00142EEE">
        <w:rPr>
          <w:lang w:val="pl-PL"/>
        </w:rPr>
        <w:t>-</w:t>
      </w:r>
      <w:r w:rsidRPr="00142EEE">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794A7237" w14:textId="77777777" w:rsidR="008A2F3D" w:rsidRPr="00142EEE" w:rsidRDefault="008A2F3D" w:rsidP="00142EEE">
      <w:pPr>
        <w:pStyle w:val="Nagwek2"/>
        <w:numPr>
          <w:ilvl w:val="1"/>
          <w:numId w:val="25"/>
        </w:numPr>
        <w:suppressAutoHyphens/>
        <w:spacing w:before="0"/>
      </w:pPr>
      <w:r w:rsidRPr="00142EEE">
        <w:t>Zamawiający informuje, że;</w:t>
      </w:r>
    </w:p>
    <w:p w14:paraId="380CAF87" w14:textId="77777777" w:rsidR="008A2F3D" w:rsidRPr="00142EEE" w:rsidRDefault="008A2F3D" w:rsidP="00142EEE">
      <w:pPr>
        <w:pStyle w:val="Nagwek2"/>
        <w:numPr>
          <w:ilvl w:val="0"/>
          <w:numId w:val="0"/>
        </w:numPr>
        <w:spacing w:before="0"/>
        <w:ind w:left="680"/>
      </w:pPr>
      <w:r w:rsidRPr="00142EEE">
        <w:rPr>
          <w:lang w:val="pl-PL"/>
        </w:rPr>
        <w:t>-</w:t>
      </w:r>
      <w:r w:rsidRPr="00142EEE">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142EEE">
        <w:t>Pzp</w:t>
      </w:r>
      <w:proofErr w:type="spellEnd"/>
      <w:r w:rsidRPr="00142EEE">
        <w:t>, do upływu terminu na ich wniesienie;</w:t>
      </w:r>
    </w:p>
    <w:p w14:paraId="59B69825" w14:textId="77777777" w:rsidR="008A2F3D" w:rsidRPr="00142EEE" w:rsidRDefault="008A2F3D" w:rsidP="00142EEE">
      <w:pPr>
        <w:pStyle w:val="Nagwek2"/>
        <w:numPr>
          <w:ilvl w:val="0"/>
          <w:numId w:val="0"/>
        </w:numPr>
        <w:spacing w:before="0"/>
        <w:ind w:left="680"/>
      </w:pPr>
      <w:r w:rsidRPr="00142EEE">
        <w:rPr>
          <w:lang w:val="pl-PL"/>
        </w:rPr>
        <w:t>-</w:t>
      </w:r>
      <w:r w:rsidRPr="00142EEE">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4CF7B5EE" w14:textId="77777777" w:rsidR="008A2F3D" w:rsidRPr="00142EEE" w:rsidRDefault="008A2F3D" w:rsidP="00142EEE">
      <w:pPr>
        <w:pStyle w:val="Nagwek2"/>
        <w:numPr>
          <w:ilvl w:val="0"/>
          <w:numId w:val="0"/>
        </w:numPr>
        <w:spacing w:before="0"/>
        <w:ind w:left="680"/>
      </w:pPr>
      <w:r w:rsidRPr="00142EEE">
        <w:rPr>
          <w:lang w:val="pl-PL"/>
        </w:rPr>
        <w:t>-</w:t>
      </w:r>
      <w:r w:rsidRPr="00142EEE">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560B5A47" w14:textId="77777777" w:rsidR="008A2F3D" w:rsidRPr="00142EEE" w:rsidRDefault="008A2F3D" w:rsidP="00142EEE">
      <w:pPr>
        <w:pStyle w:val="Nagwek2"/>
        <w:numPr>
          <w:ilvl w:val="0"/>
          <w:numId w:val="0"/>
        </w:numPr>
        <w:spacing w:before="0"/>
        <w:ind w:left="680"/>
      </w:pPr>
      <w:r w:rsidRPr="00142EEE">
        <w:rPr>
          <w:lang w:val="pl-PL"/>
        </w:rPr>
        <w:t>-</w:t>
      </w:r>
      <w:r w:rsidRPr="00142EEE">
        <w:t>skorzystanie przez osobę, której dane osobowe są przetwarzane, z uprawnienia, o którym mowa w art. 16 RODO (uprawnienie do sprostowania lub uzupełnienia danych osobowych), nie może naruszać integralności protokołu postępowania oraz jego załączników;</w:t>
      </w:r>
    </w:p>
    <w:p w14:paraId="0C934870" w14:textId="77777777" w:rsidR="008A2F3D" w:rsidRPr="00142EEE" w:rsidRDefault="008A2F3D" w:rsidP="00142EEE">
      <w:pPr>
        <w:pStyle w:val="Nagwek2"/>
        <w:numPr>
          <w:ilvl w:val="0"/>
          <w:numId w:val="0"/>
        </w:numPr>
        <w:spacing w:before="0"/>
        <w:ind w:left="680"/>
      </w:pPr>
      <w:r w:rsidRPr="00142EEE">
        <w:rPr>
          <w:lang w:val="pl-PL"/>
        </w:rPr>
        <w:t>-</w:t>
      </w:r>
      <w:r w:rsidRPr="00142EEE">
        <w:t>w postępowaniu o udzielenie zamówienia zgłoszenie żądania ograniczenia przetwarzania, o którym mowa w art. 18 ust. 1 RODO, nie ogranicza przetwarzania danych osobowych do czasu zakończenia tego postępowania;</w:t>
      </w:r>
    </w:p>
    <w:p w14:paraId="5DD83321" w14:textId="3DEB8E8C" w:rsidR="00B96B43" w:rsidRPr="00142EEE" w:rsidRDefault="008A2F3D" w:rsidP="00142EEE">
      <w:pPr>
        <w:pStyle w:val="Nagwek2"/>
        <w:numPr>
          <w:ilvl w:val="0"/>
          <w:numId w:val="0"/>
        </w:numPr>
        <w:spacing w:before="0"/>
        <w:ind w:left="680"/>
      </w:pPr>
      <w:r w:rsidRPr="00142EEE">
        <w:rPr>
          <w:lang w:val="pl-PL"/>
        </w:rPr>
        <w:t>-</w:t>
      </w:r>
      <w:r w:rsidRPr="00142EEE">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30756CE2" w14:textId="50CF161B" w:rsidR="008A2F3D" w:rsidRPr="00142EEE" w:rsidRDefault="008A2F3D" w:rsidP="00142EEE">
      <w:pPr>
        <w:jc w:val="both"/>
      </w:pPr>
      <w:r w:rsidRPr="00142EEE">
        <w:rPr>
          <w:b/>
        </w:rPr>
        <w:t>Załączniki do SWZ</w:t>
      </w:r>
      <w:r w:rsidRPr="00142EEE">
        <w:t>:</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28"/>
        <w:gridCol w:w="8636"/>
      </w:tblGrid>
      <w:tr w:rsidR="008A2F3D" w:rsidRPr="00142EEE" w14:paraId="77E4C230" w14:textId="77777777" w:rsidTr="008A2F3D">
        <w:tc>
          <w:tcPr>
            <w:tcW w:w="828" w:type="dxa"/>
            <w:tcBorders>
              <w:top w:val="single" w:sz="4" w:space="0" w:color="000000"/>
              <w:left w:val="single" w:sz="4" w:space="0" w:color="000000"/>
              <w:bottom w:val="single" w:sz="4" w:space="0" w:color="000000"/>
              <w:right w:val="single" w:sz="4" w:space="0" w:color="000000"/>
            </w:tcBorders>
            <w:hideMark/>
          </w:tcPr>
          <w:p w14:paraId="23DED718" w14:textId="77777777" w:rsidR="008A2F3D" w:rsidRPr="00142EEE" w:rsidRDefault="008A2F3D" w:rsidP="00142EEE">
            <w:pPr>
              <w:jc w:val="both"/>
              <w:rPr>
                <w:b/>
              </w:rPr>
            </w:pPr>
            <w:r w:rsidRPr="00142EEE">
              <w:rPr>
                <w:b/>
              </w:rPr>
              <w:t>Nr</w:t>
            </w:r>
          </w:p>
        </w:tc>
        <w:tc>
          <w:tcPr>
            <w:tcW w:w="8636" w:type="dxa"/>
            <w:tcBorders>
              <w:top w:val="single" w:sz="4" w:space="0" w:color="000000"/>
              <w:left w:val="single" w:sz="4" w:space="0" w:color="000000"/>
              <w:bottom w:val="single" w:sz="4" w:space="0" w:color="000000"/>
              <w:right w:val="single" w:sz="4" w:space="0" w:color="000000"/>
            </w:tcBorders>
            <w:hideMark/>
          </w:tcPr>
          <w:p w14:paraId="36EE8804" w14:textId="77777777" w:rsidR="008A2F3D" w:rsidRPr="00142EEE" w:rsidRDefault="008A2F3D" w:rsidP="00142EEE">
            <w:pPr>
              <w:jc w:val="both"/>
              <w:rPr>
                <w:b/>
              </w:rPr>
            </w:pPr>
            <w:r w:rsidRPr="00142EEE">
              <w:rPr>
                <w:b/>
              </w:rPr>
              <w:t>Nazwa załącznika</w:t>
            </w:r>
          </w:p>
        </w:tc>
      </w:tr>
      <w:tr w:rsidR="008A2F3D" w:rsidRPr="00142EEE" w14:paraId="6AEF0802" w14:textId="77777777" w:rsidTr="008A2F3D">
        <w:tc>
          <w:tcPr>
            <w:tcW w:w="828" w:type="dxa"/>
            <w:tcBorders>
              <w:top w:val="single" w:sz="4" w:space="0" w:color="000000"/>
              <w:left w:val="single" w:sz="4" w:space="0" w:color="000000"/>
              <w:bottom w:val="single" w:sz="4" w:space="0" w:color="000000"/>
              <w:right w:val="single" w:sz="4" w:space="0" w:color="000000"/>
            </w:tcBorders>
            <w:hideMark/>
          </w:tcPr>
          <w:p w14:paraId="1DFAA93F" w14:textId="77777777" w:rsidR="008A2F3D" w:rsidRPr="008C5AA9" w:rsidRDefault="008A2F3D" w:rsidP="00142EEE">
            <w:pPr>
              <w:jc w:val="both"/>
            </w:pPr>
            <w:r w:rsidRPr="008C5AA9">
              <w:t>1</w:t>
            </w:r>
          </w:p>
        </w:tc>
        <w:tc>
          <w:tcPr>
            <w:tcW w:w="8636" w:type="dxa"/>
            <w:tcBorders>
              <w:top w:val="single" w:sz="4" w:space="0" w:color="000000"/>
              <w:left w:val="single" w:sz="4" w:space="0" w:color="000000"/>
              <w:bottom w:val="single" w:sz="4" w:space="0" w:color="000000"/>
              <w:right w:val="single" w:sz="4" w:space="0" w:color="000000"/>
            </w:tcBorders>
            <w:hideMark/>
          </w:tcPr>
          <w:p w14:paraId="343B8877" w14:textId="77777777" w:rsidR="008A2F3D" w:rsidRPr="008C5AA9" w:rsidRDefault="008A2F3D" w:rsidP="00142EEE">
            <w:pPr>
              <w:jc w:val="both"/>
            </w:pPr>
            <w:r w:rsidRPr="008C5AA9">
              <w:t>Wzór formularza oferty na usługi</w:t>
            </w:r>
          </w:p>
        </w:tc>
      </w:tr>
      <w:tr w:rsidR="008A2F3D" w:rsidRPr="00142EEE" w14:paraId="7BCCA623" w14:textId="77777777" w:rsidTr="008A2F3D">
        <w:tc>
          <w:tcPr>
            <w:tcW w:w="828" w:type="dxa"/>
            <w:tcBorders>
              <w:top w:val="single" w:sz="4" w:space="0" w:color="000000"/>
              <w:left w:val="single" w:sz="4" w:space="0" w:color="000000"/>
              <w:bottom w:val="single" w:sz="4" w:space="0" w:color="000000"/>
              <w:right w:val="single" w:sz="4" w:space="0" w:color="000000"/>
            </w:tcBorders>
            <w:hideMark/>
          </w:tcPr>
          <w:p w14:paraId="6F131934" w14:textId="77777777" w:rsidR="008A2F3D" w:rsidRPr="008C5AA9" w:rsidRDefault="008A2F3D" w:rsidP="00142EEE">
            <w:pPr>
              <w:jc w:val="both"/>
            </w:pPr>
            <w:r w:rsidRPr="008C5AA9">
              <w:t>2</w:t>
            </w:r>
          </w:p>
        </w:tc>
        <w:tc>
          <w:tcPr>
            <w:tcW w:w="8636" w:type="dxa"/>
            <w:tcBorders>
              <w:top w:val="single" w:sz="4" w:space="0" w:color="000000"/>
              <w:left w:val="single" w:sz="4" w:space="0" w:color="000000"/>
              <w:bottom w:val="single" w:sz="4" w:space="0" w:color="000000"/>
              <w:right w:val="single" w:sz="4" w:space="0" w:color="000000"/>
            </w:tcBorders>
            <w:hideMark/>
          </w:tcPr>
          <w:p w14:paraId="4ABAD00F" w14:textId="77777777" w:rsidR="008A2F3D" w:rsidRPr="008C5AA9" w:rsidRDefault="008A2F3D" w:rsidP="00142EEE">
            <w:pPr>
              <w:jc w:val="both"/>
            </w:pPr>
            <w:r w:rsidRPr="008C5AA9">
              <w:t xml:space="preserve">Oświadczenie o niepodleganiu wykluczeniu </w:t>
            </w:r>
          </w:p>
        </w:tc>
      </w:tr>
      <w:tr w:rsidR="008A2F3D" w:rsidRPr="00142EEE" w14:paraId="1AE7319B" w14:textId="77777777" w:rsidTr="008A2F3D">
        <w:tc>
          <w:tcPr>
            <w:tcW w:w="828" w:type="dxa"/>
            <w:tcBorders>
              <w:top w:val="single" w:sz="4" w:space="0" w:color="000000"/>
              <w:left w:val="single" w:sz="4" w:space="0" w:color="000000"/>
              <w:bottom w:val="single" w:sz="4" w:space="0" w:color="000000"/>
              <w:right w:val="single" w:sz="4" w:space="0" w:color="000000"/>
            </w:tcBorders>
            <w:hideMark/>
          </w:tcPr>
          <w:p w14:paraId="750E92FC" w14:textId="77777777" w:rsidR="008A2F3D" w:rsidRPr="008C5AA9" w:rsidRDefault="008A2F3D" w:rsidP="00142EEE">
            <w:pPr>
              <w:jc w:val="both"/>
            </w:pPr>
            <w:r w:rsidRPr="008C5AA9">
              <w:t>3</w:t>
            </w:r>
          </w:p>
        </w:tc>
        <w:tc>
          <w:tcPr>
            <w:tcW w:w="8636" w:type="dxa"/>
            <w:tcBorders>
              <w:top w:val="single" w:sz="4" w:space="0" w:color="000000"/>
              <w:left w:val="single" w:sz="4" w:space="0" w:color="000000"/>
              <w:bottom w:val="single" w:sz="4" w:space="0" w:color="000000"/>
              <w:right w:val="single" w:sz="4" w:space="0" w:color="000000"/>
            </w:tcBorders>
            <w:hideMark/>
          </w:tcPr>
          <w:p w14:paraId="4B29BA91" w14:textId="6C7B922F" w:rsidR="008A2F3D" w:rsidRPr="008C5AA9" w:rsidRDefault="00C57F78" w:rsidP="00142EEE">
            <w:pPr>
              <w:jc w:val="both"/>
            </w:pPr>
            <w:r w:rsidRPr="008C5AA9">
              <w:t>Wzór umowy</w:t>
            </w:r>
          </w:p>
        </w:tc>
      </w:tr>
      <w:tr w:rsidR="008C5AA9" w:rsidRPr="00142EEE" w14:paraId="12D435C1" w14:textId="77777777" w:rsidTr="008A2F3D">
        <w:tc>
          <w:tcPr>
            <w:tcW w:w="828" w:type="dxa"/>
            <w:tcBorders>
              <w:top w:val="single" w:sz="4" w:space="0" w:color="000000"/>
              <w:left w:val="single" w:sz="4" w:space="0" w:color="000000"/>
              <w:bottom w:val="single" w:sz="4" w:space="0" w:color="000000"/>
              <w:right w:val="single" w:sz="4" w:space="0" w:color="000000"/>
            </w:tcBorders>
          </w:tcPr>
          <w:p w14:paraId="60444DD4" w14:textId="721EEE99" w:rsidR="008C5AA9" w:rsidRPr="008C5AA9" w:rsidRDefault="008C5AA9" w:rsidP="00142EEE">
            <w:pPr>
              <w:jc w:val="both"/>
            </w:pPr>
            <w:r w:rsidRPr="008C5AA9">
              <w:t>4</w:t>
            </w:r>
          </w:p>
        </w:tc>
        <w:tc>
          <w:tcPr>
            <w:tcW w:w="8636" w:type="dxa"/>
            <w:tcBorders>
              <w:top w:val="single" w:sz="4" w:space="0" w:color="000000"/>
              <w:left w:val="single" w:sz="4" w:space="0" w:color="000000"/>
              <w:bottom w:val="single" w:sz="4" w:space="0" w:color="000000"/>
              <w:right w:val="single" w:sz="4" w:space="0" w:color="000000"/>
            </w:tcBorders>
          </w:tcPr>
          <w:p w14:paraId="04AAD0FB" w14:textId="3B14E590" w:rsidR="008C5AA9" w:rsidRPr="008C5AA9" w:rsidRDefault="008C5AA9" w:rsidP="008C5AA9">
            <w:pPr>
              <w:autoSpaceDE w:val="0"/>
              <w:autoSpaceDN w:val="0"/>
              <w:adjustRightInd w:val="0"/>
              <w:rPr>
                <w:color w:val="000000"/>
              </w:rPr>
            </w:pPr>
            <w:r w:rsidRPr="008C5AA9">
              <w:rPr>
                <w:color w:val="000000"/>
              </w:rPr>
              <w:t>Wzór umowy powierzenia przetwarzania danych osobowych</w:t>
            </w:r>
          </w:p>
          <w:p w14:paraId="376AAF4F" w14:textId="77777777" w:rsidR="008C5AA9" w:rsidRPr="008C5AA9" w:rsidRDefault="008C5AA9" w:rsidP="00142EEE">
            <w:pPr>
              <w:jc w:val="both"/>
            </w:pPr>
          </w:p>
        </w:tc>
      </w:tr>
    </w:tbl>
    <w:p w14:paraId="5F065F13" w14:textId="77777777" w:rsidR="008A2F3D" w:rsidRPr="00142EEE" w:rsidRDefault="008A2F3D" w:rsidP="00142EEE">
      <w:pPr>
        <w:jc w:val="both"/>
        <w:rPr>
          <w:b/>
        </w:rPr>
      </w:pPr>
    </w:p>
    <w:p w14:paraId="08319A69" w14:textId="77777777" w:rsidR="00EB7871" w:rsidRPr="00142EEE" w:rsidRDefault="00EB7871" w:rsidP="008A2F3D"/>
    <w:sectPr w:rsidR="00EB7871" w:rsidRPr="00142EEE">
      <w:headerReference w:type="default" r:id="rId10"/>
      <w:footerReference w:type="default" r:id="rId11"/>
      <w:headerReference w:type="first" r:id="rId12"/>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71979" w14:textId="77777777" w:rsidR="009B5D9D" w:rsidRDefault="009B5D9D">
      <w:r>
        <w:separator/>
      </w:r>
    </w:p>
  </w:endnote>
  <w:endnote w:type="continuationSeparator" w:id="0">
    <w:p w14:paraId="052A082A" w14:textId="77777777" w:rsidR="009B5D9D" w:rsidRDefault="009B5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MS Mincho"/>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B817" w14:textId="7C0535C1" w:rsidR="00D35830" w:rsidRDefault="00B8087E">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2E7FD5A8" wp14:editId="48B5A845">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E51EAE"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"/>
          </w:pict>
        </mc:Fallback>
      </mc:AlternateContent>
    </w:r>
  </w:p>
  <w:p w14:paraId="468D16EF" w14:textId="77777777" w:rsidR="00D35830" w:rsidRDefault="00D35830">
    <w:pPr>
      <w:pStyle w:val="Stopka"/>
      <w:tabs>
        <w:tab w:val="clear" w:pos="4536"/>
        <w:tab w:val="right" w:pos="9000"/>
      </w:tabs>
      <w:rPr>
        <w:sz w:val="18"/>
        <w:szCs w:val="18"/>
      </w:rPr>
    </w:pPr>
    <w:r>
      <w:rPr>
        <w:sz w:val="18"/>
        <w:szCs w:val="18"/>
      </w:rPr>
      <w:t xml:space="preserve">System </w:t>
    </w:r>
    <w:proofErr w:type="spellStart"/>
    <w:r>
      <w:rPr>
        <w:sz w:val="18"/>
        <w:szCs w:val="18"/>
      </w:rPr>
      <w:t>ProPublico</w:t>
    </w:r>
    <w:proofErr w:type="spellEnd"/>
    <w:r>
      <w:rPr>
        <w:sz w:val="18"/>
        <w:szCs w:val="18"/>
      </w:rPr>
      <w:t xml:space="preserve"> © </w:t>
    </w:r>
    <w:proofErr w:type="spellStart"/>
    <w:r>
      <w:rPr>
        <w:sz w:val="18"/>
        <w:szCs w:val="18"/>
      </w:rPr>
      <w:t>Datacomp</w:t>
    </w:r>
    <w:proofErr w:type="spellEnd"/>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930133">
      <w:rPr>
        <w:rStyle w:val="Numerstrony"/>
        <w:noProof/>
        <w:sz w:val="18"/>
        <w:szCs w:val="18"/>
      </w:rPr>
      <w:t>4</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930133">
      <w:rPr>
        <w:rStyle w:val="Numerstrony"/>
        <w:noProof/>
        <w:sz w:val="18"/>
        <w:szCs w:val="18"/>
      </w:rPr>
      <w:t>21</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7C73F" w14:textId="77777777" w:rsidR="009B5D9D" w:rsidRDefault="009B5D9D">
      <w:r>
        <w:separator/>
      </w:r>
    </w:p>
  </w:footnote>
  <w:footnote w:type="continuationSeparator" w:id="0">
    <w:p w14:paraId="6B7F78FB" w14:textId="77777777" w:rsidR="009B5D9D" w:rsidRDefault="009B5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EC1C9" w14:textId="77777777" w:rsidR="00D35830" w:rsidRDefault="00D35830">
    <w:pPr>
      <w:pStyle w:val="Nagwek"/>
      <w:jc w:val="center"/>
      <w:rPr>
        <w:sz w:val="18"/>
        <w:szCs w:val="18"/>
      </w:rPr>
    </w:pPr>
    <w:r>
      <w:rPr>
        <w:sz w:val="18"/>
        <w:szCs w:val="18"/>
      </w:rPr>
      <w:t>S</w:t>
    </w:r>
    <w:r w:rsidR="00277E7E">
      <w:rPr>
        <w:sz w:val="18"/>
        <w:szCs w:val="18"/>
      </w:rPr>
      <w:t>WZ</w:t>
    </w:r>
  </w:p>
  <w:p w14:paraId="4AAA4E19" w14:textId="19A45E8F" w:rsidR="004B7640" w:rsidRDefault="001244D4" w:rsidP="004B7640">
    <w:pPr>
      <w:pStyle w:val="Nagwek"/>
      <w:jc w:val="center"/>
      <w:rPr>
        <w:sz w:val="18"/>
        <w:szCs w:val="18"/>
      </w:rPr>
    </w:pPr>
    <w:r w:rsidRPr="001244D4">
      <w:rPr>
        <w:sz w:val="18"/>
        <w:szCs w:val="18"/>
      </w:rPr>
      <w:t>usługa szkolenia pracowników administracyjnych  AGH z zakresu: „</w:t>
    </w:r>
    <w:r w:rsidR="00A47440" w:rsidRPr="00A47440">
      <w:rPr>
        <w:bCs/>
        <w:kern w:val="2"/>
        <w:sz w:val="18"/>
        <w:szCs w:val="18"/>
      </w:rPr>
      <w:t>Budowanie efektywności zespołu w oparciu o wybrane praktyki Management 3.0 i skuteczną komunikację</w:t>
    </w:r>
    <w:r w:rsidR="00A47440" w:rsidRPr="00B1281C">
      <w:rPr>
        <w:b/>
        <w:bCs/>
        <w:kern w:val="2"/>
        <w:sz w:val="28"/>
        <w:szCs w:val="22"/>
      </w:rPr>
      <w:t xml:space="preserve"> </w:t>
    </w:r>
    <w:r w:rsidRPr="001244D4">
      <w:rPr>
        <w:sz w:val="18"/>
        <w:szCs w:val="18"/>
      </w:rPr>
      <w:t>" w ramach projektu POWR.03.05.00</w:t>
    </w:r>
    <w:r>
      <w:rPr>
        <w:sz w:val="18"/>
        <w:szCs w:val="18"/>
      </w:rPr>
      <w:t>-</w:t>
    </w:r>
    <w:r w:rsidRPr="001244D4">
      <w:rPr>
        <w:sz w:val="18"/>
        <w:szCs w:val="18"/>
      </w:rPr>
      <w:t>00</w:t>
    </w:r>
    <w:r>
      <w:rPr>
        <w:sz w:val="18"/>
        <w:szCs w:val="18"/>
      </w:rPr>
      <w:t>-Z307/17</w:t>
    </w:r>
    <w:r w:rsidR="004B7640" w:rsidRPr="004B7640">
      <w:rPr>
        <w:sz w:val="18"/>
        <w:szCs w:val="18"/>
      </w:rPr>
      <w:t xml:space="preserve"> -  KC-zp.</w:t>
    </w:r>
    <w:r w:rsidR="00AD291F">
      <w:rPr>
        <w:sz w:val="18"/>
        <w:szCs w:val="18"/>
      </w:rPr>
      <w:t>272-</w:t>
    </w:r>
    <w:r w:rsidR="00142EEE">
      <w:rPr>
        <w:sz w:val="18"/>
        <w:szCs w:val="18"/>
      </w:rPr>
      <w:t>84/22</w:t>
    </w:r>
  </w:p>
  <w:p w14:paraId="333CF183" w14:textId="77777777" w:rsidR="00A47440" w:rsidRDefault="00A47440" w:rsidP="00A47440">
    <w:pPr>
      <w:pStyle w:val="Nagwek"/>
      <w:rPr>
        <w:sz w:val="18"/>
        <w:szCs w:val="18"/>
      </w:rPr>
    </w:pPr>
  </w:p>
  <w:p w14:paraId="1FECBC87" w14:textId="294B5937" w:rsidR="00D35830" w:rsidRDefault="00B8087E">
    <w:pPr>
      <w:pStyle w:val="Nagwek"/>
    </w:pPr>
    <w:r>
      <w:rPr>
        <w:noProof/>
      </w:rPr>
      <mc:AlternateContent>
        <mc:Choice Requires="wps">
          <w:drawing>
            <wp:anchor distT="0" distB="0" distL="114300" distR="114300" simplePos="0" relativeHeight="251658240" behindDoc="0" locked="0" layoutInCell="1" allowOverlap="1" wp14:anchorId="66D9041E" wp14:editId="351CA68E">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613546"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BCE75" w14:textId="33098C02" w:rsidR="009D5E72" w:rsidRDefault="009D5E72">
    <w:pPr>
      <w:pStyle w:val="Nagwek"/>
    </w:pPr>
    <w:r>
      <w:t xml:space="preserve">                </w:t>
    </w:r>
    <w:r>
      <w:rPr>
        <w:noProof/>
      </w:rPr>
      <w:drawing>
        <wp:inline distT="0" distB="0" distL="0" distR="0" wp14:anchorId="2B0EF6F3" wp14:editId="7824893D">
          <wp:extent cx="4905375" cy="447675"/>
          <wp:effectExtent l="0" t="0" r="0" b="0"/>
          <wp:docPr id="11" name="Obraz 3" descr="Log_POWER_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3" descr="Log_POWER_kolor"/>
                  <pic:cNvPicPr>
                    <a:picLocks noChangeAspect="1" noChangeArrowheads="1"/>
                  </pic:cNvPicPr>
                </pic:nvPicPr>
                <pic:blipFill>
                  <a:blip r:embed="rId1"/>
                  <a:stretch>
                    <a:fillRect/>
                  </a:stretch>
                </pic:blipFill>
                <pic:spPr bwMode="auto">
                  <a:xfrm>
                    <a:off x="0" y="0"/>
                    <a:ext cx="4905375" cy="44767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B233D"/>
    <w:multiLevelType w:val="multilevel"/>
    <w:tmpl w:val="C44AE43A"/>
    <w:lvl w:ilvl="0">
      <w:start w:val="1"/>
      <w:numFmt w:val="lowerLetter"/>
      <w:lvlText w:val="%1)"/>
      <w:lvlJc w:val="left"/>
      <w:pPr>
        <w:ind w:left="1040" w:hanging="360"/>
      </w:pPr>
      <w:rPr>
        <w:b/>
        <w:bCs w:val="0"/>
      </w:r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1" w15:restartNumberingAfterBreak="0">
    <w:nsid w:val="0F9D3667"/>
    <w:multiLevelType w:val="hybridMultilevel"/>
    <w:tmpl w:val="62E8F1AA"/>
    <w:lvl w:ilvl="0" w:tplc="2BA48608">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 w15:restartNumberingAfterBreak="0">
    <w:nsid w:val="105E17D9"/>
    <w:multiLevelType w:val="multilevel"/>
    <w:tmpl w:val="451E133E"/>
    <w:lvl w:ilvl="0">
      <w:start w:val="1"/>
      <w:numFmt w:val="lowerLetter"/>
      <w:lvlText w:val="%1)"/>
      <w:lvlJc w:val="left"/>
      <w:pPr>
        <w:ind w:left="1040" w:hanging="360"/>
      </w:pPr>
      <w:rPr>
        <w:rFonts w:eastAsia="Times New Roman" w:cs="Times New Roman"/>
        <w:b/>
        <w:sz w:val="22"/>
      </w:r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3" w15:restartNumberingAfterBreak="0">
    <w:nsid w:val="10A777E9"/>
    <w:multiLevelType w:val="hybridMultilevel"/>
    <w:tmpl w:val="E11A5B5A"/>
    <w:lvl w:ilvl="0" w:tplc="BB58BC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15:restartNumberingAfterBreak="0">
    <w:nsid w:val="174262DD"/>
    <w:multiLevelType w:val="hybridMultilevel"/>
    <w:tmpl w:val="E16ECF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78A4A00"/>
    <w:multiLevelType w:val="multilevel"/>
    <w:tmpl w:val="C4160542"/>
    <w:lvl w:ilvl="0">
      <w:start w:val="1"/>
      <w:numFmt w:val="lowerLetter"/>
      <w:lvlText w:val="%1)"/>
      <w:lvlJc w:val="left"/>
      <w:pPr>
        <w:ind w:left="1040" w:hanging="360"/>
      </w:pPr>
      <w:rPr>
        <w:b/>
        <w:bCs w:val="0"/>
      </w:r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6" w15:restartNumberingAfterBreak="0">
    <w:nsid w:val="1910315E"/>
    <w:multiLevelType w:val="multilevel"/>
    <w:tmpl w:val="37FC3134"/>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7" w15:restartNumberingAfterBreak="0">
    <w:nsid w:val="1BCA4B61"/>
    <w:multiLevelType w:val="multilevel"/>
    <w:tmpl w:val="5846CB32"/>
    <w:lvl w:ilvl="0">
      <w:start w:val="1"/>
      <w:numFmt w:val="lowerLetter"/>
      <w:lvlText w:val="%1)"/>
      <w:lvlJc w:val="left"/>
      <w:pPr>
        <w:ind w:left="1040" w:hanging="360"/>
      </w:pPr>
      <w:rPr>
        <w:b/>
        <w:bCs w:val="0"/>
      </w:r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8" w15:restartNumberingAfterBreak="0">
    <w:nsid w:val="1EE3197E"/>
    <w:multiLevelType w:val="multilevel"/>
    <w:tmpl w:val="B6CAF7EE"/>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9" w15:restartNumberingAfterBreak="0">
    <w:nsid w:val="21F150FA"/>
    <w:multiLevelType w:val="multilevel"/>
    <w:tmpl w:val="B3507014"/>
    <w:lvl w:ilvl="0">
      <w:start w:val="1"/>
      <w:numFmt w:val="decimal"/>
      <w:lvlText w:val="%1."/>
      <w:lvlJc w:val="left"/>
      <w:pPr>
        <w:tabs>
          <w:tab w:val="num" w:pos="432"/>
        </w:tabs>
        <w:ind w:left="432" w:hanging="432"/>
      </w:pPr>
      <w:rPr>
        <w:b/>
        <w:i w:val="0"/>
        <w:sz w:val="22"/>
        <w:szCs w:val="24"/>
      </w:rPr>
    </w:lvl>
    <w:lvl w:ilvl="1">
      <w:start w:val="1"/>
      <w:numFmt w:val="decimal"/>
      <w:lvlText w:val="%1.%2."/>
      <w:lvlJc w:val="left"/>
      <w:pPr>
        <w:tabs>
          <w:tab w:val="num" w:pos="680"/>
        </w:tabs>
        <w:ind w:left="680" w:hanging="680"/>
      </w:pPr>
      <w:rPr>
        <w:b/>
        <w:i w:val="0"/>
        <w:sz w:val="22"/>
        <w:szCs w:val="24"/>
      </w:rPr>
    </w:lvl>
    <w:lvl w:ilvl="2">
      <w:start w:val="1"/>
      <w:numFmt w:val="lowerLetter"/>
      <w:lvlText w:val="%3:"/>
      <w:lvlJc w:val="left"/>
      <w:pPr>
        <w:tabs>
          <w:tab w:val="num" w:pos="1021"/>
        </w:tabs>
        <w:ind w:left="1021" w:hanging="341"/>
      </w:pPr>
      <w:rPr>
        <w:b w:val="0"/>
        <w:i w:val="0"/>
        <w:sz w:val="24"/>
        <w:szCs w:val="24"/>
      </w:rPr>
    </w:lvl>
    <w:lvl w:ilvl="3">
      <w:start w:val="1"/>
      <w:numFmt w:val="bullet"/>
      <w:lvlText w:val=""/>
      <w:lvlJc w:val="left"/>
      <w:pPr>
        <w:tabs>
          <w:tab w:val="num" w:pos="864"/>
        </w:tabs>
        <w:ind w:left="864" w:hanging="864"/>
      </w:pPr>
      <w:rPr>
        <w:rFonts w:ascii="Symbol" w:hAnsi="Symbol" w:cs="Symbol" w:hint="default"/>
        <w:b w:val="0"/>
        <w:i w:val="0"/>
        <w:color w:val="auto"/>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22166C30"/>
    <w:multiLevelType w:val="hybridMultilevel"/>
    <w:tmpl w:val="78D62FD6"/>
    <w:lvl w:ilvl="0" w:tplc="07BE669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25737802"/>
    <w:multiLevelType w:val="multilevel"/>
    <w:tmpl w:val="FEA0FDE4"/>
    <w:lvl w:ilvl="0">
      <w:start w:val="1"/>
      <w:numFmt w:val="lowerLetter"/>
      <w:lvlText w:val="%1)"/>
      <w:lvlJc w:val="left"/>
      <w:pPr>
        <w:ind w:left="1040" w:hanging="360"/>
      </w:pPr>
      <w:rPr>
        <w:b/>
        <w:bCs w:val="0"/>
      </w:r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12" w15:restartNumberingAfterBreak="0">
    <w:nsid w:val="28285277"/>
    <w:multiLevelType w:val="hybridMultilevel"/>
    <w:tmpl w:val="F6C81E7A"/>
    <w:lvl w:ilvl="0" w:tplc="3274E6E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5" w15:restartNumberingAfterBreak="0">
    <w:nsid w:val="2D891DE1"/>
    <w:multiLevelType w:val="hybridMultilevel"/>
    <w:tmpl w:val="1AE8893E"/>
    <w:lvl w:ilvl="0" w:tplc="F2C64BC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6" w15:restartNumberingAfterBreak="0">
    <w:nsid w:val="2E053F41"/>
    <w:multiLevelType w:val="multilevel"/>
    <w:tmpl w:val="E1D2D69E"/>
    <w:lvl w:ilvl="0">
      <w:start w:val="1"/>
      <w:numFmt w:val="decimal"/>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17" w15:restartNumberingAfterBreak="0">
    <w:nsid w:val="2F60394D"/>
    <w:multiLevelType w:val="hybridMultilevel"/>
    <w:tmpl w:val="1A521B4A"/>
    <w:lvl w:ilvl="0" w:tplc="DDBE520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15:restartNumberingAfterBreak="0">
    <w:nsid w:val="30351CAE"/>
    <w:multiLevelType w:val="hybridMultilevel"/>
    <w:tmpl w:val="F4FC19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367D20A3"/>
    <w:multiLevelType w:val="hybridMultilevel"/>
    <w:tmpl w:val="4336001E"/>
    <w:lvl w:ilvl="0" w:tplc="7A269CC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379803E2"/>
    <w:multiLevelType w:val="hybridMultilevel"/>
    <w:tmpl w:val="BFF49E52"/>
    <w:lvl w:ilvl="0" w:tplc="D8E8DC30">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392040CF"/>
    <w:multiLevelType w:val="multilevel"/>
    <w:tmpl w:val="1B2CC454"/>
    <w:lvl w:ilvl="0">
      <w:start w:val="1"/>
      <w:numFmt w:val="decimal"/>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23" w15:restartNumberingAfterBreak="0">
    <w:nsid w:val="3B4339DF"/>
    <w:multiLevelType w:val="hybridMultilevel"/>
    <w:tmpl w:val="F96AF4B4"/>
    <w:lvl w:ilvl="0" w:tplc="A4FCF07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4" w15:restartNumberingAfterBreak="0">
    <w:nsid w:val="3D5776AE"/>
    <w:multiLevelType w:val="hybridMultilevel"/>
    <w:tmpl w:val="7ACEC67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3E185DF1"/>
    <w:multiLevelType w:val="hybridMultilevel"/>
    <w:tmpl w:val="5880830C"/>
    <w:lvl w:ilvl="0" w:tplc="2E8C175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6" w15:restartNumberingAfterBreak="0">
    <w:nsid w:val="41A5184E"/>
    <w:multiLevelType w:val="multilevel"/>
    <w:tmpl w:val="2E642E34"/>
    <w:lvl w:ilvl="0">
      <w:start w:val="1"/>
      <w:numFmt w:val="decimal"/>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27" w15:restartNumberingAfterBreak="0">
    <w:nsid w:val="477769E0"/>
    <w:multiLevelType w:val="multilevel"/>
    <w:tmpl w:val="FFEA8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D114DEA"/>
    <w:multiLevelType w:val="hybridMultilevel"/>
    <w:tmpl w:val="A89605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1154AF4"/>
    <w:multiLevelType w:val="hybridMultilevel"/>
    <w:tmpl w:val="3028BC7A"/>
    <w:lvl w:ilvl="0" w:tplc="8366496C">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30" w15:restartNumberingAfterBreak="0">
    <w:nsid w:val="538C657B"/>
    <w:multiLevelType w:val="hybridMultilevel"/>
    <w:tmpl w:val="81E6FD6E"/>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551D76B9"/>
    <w:multiLevelType w:val="hybridMultilevel"/>
    <w:tmpl w:val="D4DA39AE"/>
    <w:lvl w:ilvl="0" w:tplc="EDD2323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2" w15:restartNumberingAfterBreak="0">
    <w:nsid w:val="5CB137D9"/>
    <w:multiLevelType w:val="multilevel"/>
    <w:tmpl w:val="379CCD68"/>
    <w:lvl w:ilvl="0">
      <w:start w:val="1"/>
      <w:numFmt w:val="lowerLetter"/>
      <w:lvlText w:val="%1)"/>
      <w:lvlJc w:val="left"/>
      <w:pPr>
        <w:ind w:left="1040" w:hanging="360"/>
      </w:pPr>
      <w:rPr>
        <w:b/>
        <w:bCs w:val="0"/>
      </w:r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33" w15:restartNumberingAfterBreak="0">
    <w:nsid w:val="668428DC"/>
    <w:multiLevelType w:val="hybridMultilevel"/>
    <w:tmpl w:val="66B0ECEC"/>
    <w:lvl w:ilvl="0" w:tplc="B440A6B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4" w15:restartNumberingAfterBreak="0">
    <w:nsid w:val="668600D4"/>
    <w:multiLevelType w:val="hybridMultilevel"/>
    <w:tmpl w:val="BA7E11E4"/>
    <w:lvl w:ilvl="0" w:tplc="1C28B30E">
      <w:start w:val="1"/>
      <w:numFmt w:val="lowerLetter"/>
      <w:lvlText w:val="%1)"/>
      <w:lvlJc w:val="left"/>
      <w:pPr>
        <w:ind w:left="1040" w:hanging="360"/>
      </w:pPr>
      <w:rPr>
        <w:rFonts w:hint="default"/>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5" w15:restartNumberingAfterBreak="0">
    <w:nsid w:val="6AFB7D68"/>
    <w:multiLevelType w:val="hybridMultilevel"/>
    <w:tmpl w:val="8D1ABE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B630E89"/>
    <w:multiLevelType w:val="hybridMultilevel"/>
    <w:tmpl w:val="4C42122C"/>
    <w:lvl w:ilvl="0" w:tplc="B91264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7" w15:restartNumberingAfterBreak="0">
    <w:nsid w:val="701D5E67"/>
    <w:multiLevelType w:val="hybridMultilevel"/>
    <w:tmpl w:val="3C54E112"/>
    <w:lvl w:ilvl="0" w:tplc="6BF65598">
      <w:start w:val="1"/>
      <w:numFmt w:val="lowerLetter"/>
      <w:lvlText w:val="%1."/>
      <w:lvlJc w:val="left"/>
      <w:pPr>
        <w:ind w:left="855" w:hanging="49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73707342"/>
    <w:multiLevelType w:val="hybridMultilevel"/>
    <w:tmpl w:val="F33E153C"/>
    <w:lvl w:ilvl="0" w:tplc="F85C707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9" w15:restartNumberingAfterBreak="0">
    <w:nsid w:val="777E7697"/>
    <w:multiLevelType w:val="hybridMultilevel"/>
    <w:tmpl w:val="33E41A5A"/>
    <w:lvl w:ilvl="0" w:tplc="8F6EE99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40" w15:restartNumberingAfterBreak="0">
    <w:nsid w:val="7A445B70"/>
    <w:multiLevelType w:val="hybridMultilevel"/>
    <w:tmpl w:val="F7181600"/>
    <w:lvl w:ilvl="0" w:tplc="D4BA834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1" w15:restartNumberingAfterBreak="0">
    <w:nsid w:val="7D7D012C"/>
    <w:multiLevelType w:val="hybridMultilevel"/>
    <w:tmpl w:val="BC62A46A"/>
    <w:lvl w:ilvl="0" w:tplc="F490FCA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2"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abstractNumId w:val="8"/>
  </w:num>
  <w:num w:numId="2">
    <w:abstractNumId w:val="14"/>
  </w:num>
  <w:num w:numId="3">
    <w:abstractNumId w:val="19"/>
  </w:num>
  <w:num w:numId="4">
    <w:abstractNumId w:val="13"/>
  </w:num>
  <w:num w:numId="5">
    <w:abstractNumId w:val="15"/>
  </w:num>
  <w:num w:numId="6">
    <w:abstractNumId w:val="33"/>
  </w:num>
  <w:num w:numId="7">
    <w:abstractNumId w:val="25"/>
  </w:num>
  <w:num w:numId="8">
    <w:abstractNumId w:val="34"/>
  </w:num>
  <w:num w:numId="9">
    <w:abstractNumId w:val="1"/>
  </w:num>
  <w:num w:numId="10">
    <w:abstractNumId w:val="23"/>
  </w:num>
  <w:num w:numId="11">
    <w:abstractNumId w:val="29"/>
  </w:num>
  <w:num w:numId="12">
    <w:abstractNumId w:val="36"/>
  </w:num>
  <w:num w:numId="13">
    <w:abstractNumId w:val="3"/>
  </w:num>
  <w:num w:numId="14">
    <w:abstractNumId w:val="39"/>
  </w:num>
  <w:num w:numId="15">
    <w:abstractNumId w:val="40"/>
  </w:num>
  <w:num w:numId="16">
    <w:abstractNumId w:val="42"/>
  </w:num>
  <w:num w:numId="17">
    <w:abstractNumId w:val="10"/>
  </w:num>
  <w:num w:numId="18">
    <w:abstractNumId w:val="21"/>
  </w:num>
  <w:num w:numId="19">
    <w:abstractNumId w:val="38"/>
  </w:num>
  <w:num w:numId="20">
    <w:abstractNumId w:val="12"/>
  </w:num>
  <w:num w:numId="21">
    <w:abstractNumId w:val="31"/>
  </w:num>
  <w:num w:numId="22">
    <w:abstractNumId w:val="17"/>
  </w:num>
  <w:num w:numId="23">
    <w:abstractNumId w:val="20"/>
  </w:num>
  <w:num w:numId="24">
    <w:abstractNumId w:val="41"/>
  </w:num>
  <w:num w:numId="25">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 w:numId="39">
    <w:abstractNumId w:val="18"/>
  </w:num>
  <w:num w:numId="40">
    <w:abstractNumId w:val="35"/>
  </w:num>
  <w:num w:numId="41">
    <w:abstractNumId w:val="4"/>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A0F"/>
    <w:rsid w:val="00004D89"/>
    <w:rsid w:val="000067E5"/>
    <w:rsid w:val="00007BF6"/>
    <w:rsid w:val="00012833"/>
    <w:rsid w:val="00013EC7"/>
    <w:rsid w:val="00020FF3"/>
    <w:rsid w:val="00024DB1"/>
    <w:rsid w:val="00025A39"/>
    <w:rsid w:val="00026453"/>
    <w:rsid w:val="00026C9A"/>
    <w:rsid w:val="00031855"/>
    <w:rsid w:val="00032558"/>
    <w:rsid w:val="00034D1A"/>
    <w:rsid w:val="00036DB5"/>
    <w:rsid w:val="0004094C"/>
    <w:rsid w:val="0004113A"/>
    <w:rsid w:val="00041A23"/>
    <w:rsid w:val="00046CEF"/>
    <w:rsid w:val="000471B4"/>
    <w:rsid w:val="00050901"/>
    <w:rsid w:val="000515DB"/>
    <w:rsid w:val="00052AD1"/>
    <w:rsid w:val="00056B6A"/>
    <w:rsid w:val="0005779B"/>
    <w:rsid w:val="00062D38"/>
    <w:rsid w:val="000666AF"/>
    <w:rsid w:val="00080783"/>
    <w:rsid w:val="00080D02"/>
    <w:rsid w:val="00082134"/>
    <w:rsid w:val="00082C68"/>
    <w:rsid w:val="000975E3"/>
    <w:rsid w:val="000A1140"/>
    <w:rsid w:val="000A1CDA"/>
    <w:rsid w:val="000A2E0B"/>
    <w:rsid w:val="000A59AF"/>
    <w:rsid w:val="000B08A9"/>
    <w:rsid w:val="000B0F13"/>
    <w:rsid w:val="000B732A"/>
    <w:rsid w:val="000C63A2"/>
    <w:rsid w:val="000C732C"/>
    <w:rsid w:val="000D3BC4"/>
    <w:rsid w:val="000D64A0"/>
    <w:rsid w:val="000E737C"/>
    <w:rsid w:val="000E7443"/>
    <w:rsid w:val="000F01D8"/>
    <w:rsid w:val="000F03BD"/>
    <w:rsid w:val="000F53AD"/>
    <w:rsid w:val="000F6A72"/>
    <w:rsid w:val="000F6BF2"/>
    <w:rsid w:val="00103072"/>
    <w:rsid w:val="00104BE5"/>
    <w:rsid w:val="00105A7A"/>
    <w:rsid w:val="001062D1"/>
    <w:rsid w:val="00115734"/>
    <w:rsid w:val="00121BF1"/>
    <w:rsid w:val="001244D4"/>
    <w:rsid w:val="00125A9A"/>
    <w:rsid w:val="00126357"/>
    <w:rsid w:val="00127036"/>
    <w:rsid w:val="00130E6E"/>
    <w:rsid w:val="00131790"/>
    <w:rsid w:val="0013434C"/>
    <w:rsid w:val="00141A13"/>
    <w:rsid w:val="00142292"/>
    <w:rsid w:val="00142EEE"/>
    <w:rsid w:val="0014454A"/>
    <w:rsid w:val="00147155"/>
    <w:rsid w:val="00150032"/>
    <w:rsid w:val="001542F3"/>
    <w:rsid w:val="0015670D"/>
    <w:rsid w:val="00161413"/>
    <w:rsid w:val="001644FA"/>
    <w:rsid w:val="00166D9D"/>
    <w:rsid w:val="00176CA1"/>
    <w:rsid w:val="00180BDE"/>
    <w:rsid w:val="0018407C"/>
    <w:rsid w:val="00191475"/>
    <w:rsid w:val="00192F39"/>
    <w:rsid w:val="00194EF2"/>
    <w:rsid w:val="0019588C"/>
    <w:rsid w:val="001B12DB"/>
    <w:rsid w:val="001B3F5E"/>
    <w:rsid w:val="001B6A19"/>
    <w:rsid w:val="001C27D3"/>
    <w:rsid w:val="001C2CFA"/>
    <w:rsid w:val="001C30E8"/>
    <w:rsid w:val="001C5140"/>
    <w:rsid w:val="001C5986"/>
    <w:rsid w:val="001E0E3F"/>
    <w:rsid w:val="001E4CE2"/>
    <w:rsid w:val="001E66C0"/>
    <w:rsid w:val="001F1894"/>
    <w:rsid w:val="001F7B41"/>
    <w:rsid w:val="00201D7C"/>
    <w:rsid w:val="00204058"/>
    <w:rsid w:val="00214E30"/>
    <w:rsid w:val="00217828"/>
    <w:rsid w:val="002239C2"/>
    <w:rsid w:val="00223EF2"/>
    <w:rsid w:val="00226999"/>
    <w:rsid w:val="002306BE"/>
    <w:rsid w:val="00232EF6"/>
    <w:rsid w:val="0023697B"/>
    <w:rsid w:val="00242A44"/>
    <w:rsid w:val="00243000"/>
    <w:rsid w:val="00243FB4"/>
    <w:rsid w:val="002457DC"/>
    <w:rsid w:val="0024673F"/>
    <w:rsid w:val="002478E6"/>
    <w:rsid w:val="00247C72"/>
    <w:rsid w:val="00263EFE"/>
    <w:rsid w:val="00264019"/>
    <w:rsid w:val="002746F7"/>
    <w:rsid w:val="00277E7E"/>
    <w:rsid w:val="002856D8"/>
    <w:rsid w:val="002962E0"/>
    <w:rsid w:val="002963F2"/>
    <w:rsid w:val="002A2915"/>
    <w:rsid w:val="002A2D4A"/>
    <w:rsid w:val="002A4ED7"/>
    <w:rsid w:val="002B22BF"/>
    <w:rsid w:val="002D031A"/>
    <w:rsid w:val="002D4E51"/>
    <w:rsid w:val="002D76FF"/>
    <w:rsid w:val="002D7A25"/>
    <w:rsid w:val="002E0CCC"/>
    <w:rsid w:val="002E5E36"/>
    <w:rsid w:val="002E666C"/>
    <w:rsid w:val="002E7C8B"/>
    <w:rsid w:val="002F07D4"/>
    <w:rsid w:val="002F4360"/>
    <w:rsid w:val="00305FC7"/>
    <w:rsid w:val="003064AE"/>
    <w:rsid w:val="00310C85"/>
    <w:rsid w:val="0031141E"/>
    <w:rsid w:val="003200AE"/>
    <w:rsid w:val="003209A8"/>
    <w:rsid w:val="003223FB"/>
    <w:rsid w:val="00322993"/>
    <w:rsid w:val="00323184"/>
    <w:rsid w:val="00325E66"/>
    <w:rsid w:val="00326AA3"/>
    <w:rsid w:val="00330F50"/>
    <w:rsid w:val="00333636"/>
    <w:rsid w:val="00333EB5"/>
    <w:rsid w:val="00334E8F"/>
    <w:rsid w:val="00335C23"/>
    <w:rsid w:val="00335F71"/>
    <w:rsid w:val="003440B4"/>
    <w:rsid w:val="0034463B"/>
    <w:rsid w:val="0034754B"/>
    <w:rsid w:val="003520AB"/>
    <w:rsid w:val="00370A37"/>
    <w:rsid w:val="00374986"/>
    <w:rsid w:val="0038188C"/>
    <w:rsid w:val="00381D45"/>
    <w:rsid w:val="00383BC8"/>
    <w:rsid w:val="00384056"/>
    <w:rsid w:val="00387CD0"/>
    <w:rsid w:val="00395ED5"/>
    <w:rsid w:val="0039694C"/>
    <w:rsid w:val="00396C33"/>
    <w:rsid w:val="003B6B7C"/>
    <w:rsid w:val="003C478A"/>
    <w:rsid w:val="003C4BDA"/>
    <w:rsid w:val="003D0168"/>
    <w:rsid w:val="003D02DA"/>
    <w:rsid w:val="003D0409"/>
    <w:rsid w:val="003D5462"/>
    <w:rsid w:val="003D58D6"/>
    <w:rsid w:val="003D736C"/>
    <w:rsid w:val="003D7DF3"/>
    <w:rsid w:val="003E0A15"/>
    <w:rsid w:val="003F5A2C"/>
    <w:rsid w:val="00402ECD"/>
    <w:rsid w:val="00403B18"/>
    <w:rsid w:val="0040419B"/>
    <w:rsid w:val="0041437D"/>
    <w:rsid w:val="004201F8"/>
    <w:rsid w:val="00422842"/>
    <w:rsid w:val="00423EDC"/>
    <w:rsid w:val="004248CE"/>
    <w:rsid w:val="00424D45"/>
    <w:rsid w:val="004327AD"/>
    <w:rsid w:val="004350D7"/>
    <w:rsid w:val="004460EE"/>
    <w:rsid w:val="004463FB"/>
    <w:rsid w:val="00466174"/>
    <w:rsid w:val="00466719"/>
    <w:rsid w:val="00466D96"/>
    <w:rsid w:val="00472F68"/>
    <w:rsid w:val="00475D05"/>
    <w:rsid w:val="0047646F"/>
    <w:rsid w:val="004820E5"/>
    <w:rsid w:val="00483F80"/>
    <w:rsid w:val="00484B56"/>
    <w:rsid w:val="00485968"/>
    <w:rsid w:val="00486410"/>
    <w:rsid w:val="00493DCE"/>
    <w:rsid w:val="004A3EC1"/>
    <w:rsid w:val="004A5CA5"/>
    <w:rsid w:val="004A6B99"/>
    <w:rsid w:val="004B0F7D"/>
    <w:rsid w:val="004B524E"/>
    <w:rsid w:val="004B680C"/>
    <w:rsid w:val="004B7640"/>
    <w:rsid w:val="004C3C3B"/>
    <w:rsid w:val="004C3FCD"/>
    <w:rsid w:val="004C525B"/>
    <w:rsid w:val="004D10CC"/>
    <w:rsid w:val="004D2D60"/>
    <w:rsid w:val="004D67F9"/>
    <w:rsid w:val="004D7A7C"/>
    <w:rsid w:val="004E3326"/>
    <w:rsid w:val="004E3A7E"/>
    <w:rsid w:val="004E7BF9"/>
    <w:rsid w:val="004F50A8"/>
    <w:rsid w:val="005060B9"/>
    <w:rsid w:val="005075FB"/>
    <w:rsid w:val="00510831"/>
    <w:rsid w:val="00511A5D"/>
    <w:rsid w:val="00514B68"/>
    <w:rsid w:val="00514D20"/>
    <w:rsid w:val="00515530"/>
    <w:rsid w:val="0052404F"/>
    <w:rsid w:val="005241B2"/>
    <w:rsid w:val="00536FAD"/>
    <w:rsid w:val="0054473A"/>
    <w:rsid w:val="0054586C"/>
    <w:rsid w:val="00562E86"/>
    <w:rsid w:val="005631F3"/>
    <w:rsid w:val="00563243"/>
    <w:rsid w:val="005645F4"/>
    <w:rsid w:val="00571EFD"/>
    <w:rsid w:val="005725E8"/>
    <w:rsid w:val="005737B0"/>
    <w:rsid w:val="005741F3"/>
    <w:rsid w:val="00575F59"/>
    <w:rsid w:val="0057697F"/>
    <w:rsid w:val="005828F4"/>
    <w:rsid w:val="005868C7"/>
    <w:rsid w:val="005905D6"/>
    <w:rsid w:val="005906A9"/>
    <w:rsid w:val="005931DB"/>
    <w:rsid w:val="00596506"/>
    <w:rsid w:val="005A1B9C"/>
    <w:rsid w:val="005A490D"/>
    <w:rsid w:val="005B1DF2"/>
    <w:rsid w:val="005B4881"/>
    <w:rsid w:val="005B6FB0"/>
    <w:rsid w:val="005C46D9"/>
    <w:rsid w:val="005D0A27"/>
    <w:rsid w:val="005D211F"/>
    <w:rsid w:val="005D2148"/>
    <w:rsid w:val="005D242A"/>
    <w:rsid w:val="005D2A95"/>
    <w:rsid w:val="005E45E3"/>
    <w:rsid w:val="005E544C"/>
    <w:rsid w:val="005E601C"/>
    <w:rsid w:val="005E6F95"/>
    <w:rsid w:val="005E73AC"/>
    <w:rsid w:val="005F0D3B"/>
    <w:rsid w:val="005F5697"/>
    <w:rsid w:val="00603291"/>
    <w:rsid w:val="00603892"/>
    <w:rsid w:val="006047E6"/>
    <w:rsid w:val="006066FD"/>
    <w:rsid w:val="00610D3A"/>
    <w:rsid w:val="00614581"/>
    <w:rsid w:val="00616154"/>
    <w:rsid w:val="006260AC"/>
    <w:rsid w:val="00627ED2"/>
    <w:rsid w:val="006318DF"/>
    <w:rsid w:val="0063322D"/>
    <w:rsid w:val="006337D6"/>
    <w:rsid w:val="00634AFB"/>
    <w:rsid w:val="006369CE"/>
    <w:rsid w:val="0063732B"/>
    <w:rsid w:val="00650268"/>
    <w:rsid w:val="006558BB"/>
    <w:rsid w:val="00656498"/>
    <w:rsid w:val="00656996"/>
    <w:rsid w:val="0066198A"/>
    <w:rsid w:val="00663317"/>
    <w:rsid w:val="0066381A"/>
    <w:rsid w:val="0066565A"/>
    <w:rsid w:val="00666C20"/>
    <w:rsid w:val="006672A6"/>
    <w:rsid w:val="00670A26"/>
    <w:rsid w:val="006737D4"/>
    <w:rsid w:val="006810A7"/>
    <w:rsid w:val="00681AF7"/>
    <w:rsid w:val="00686DA2"/>
    <w:rsid w:val="006939EC"/>
    <w:rsid w:val="006B1DAA"/>
    <w:rsid w:val="006B281B"/>
    <w:rsid w:val="006B2D67"/>
    <w:rsid w:val="006B7132"/>
    <w:rsid w:val="006C1585"/>
    <w:rsid w:val="006C1F3A"/>
    <w:rsid w:val="006D22FA"/>
    <w:rsid w:val="006D473F"/>
    <w:rsid w:val="006D74D8"/>
    <w:rsid w:val="006E2613"/>
    <w:rsid w:val="006E2896"/>
    <w:rsid w:val="006E2CC4"/>
    <w:rsid w:val="006F0CD5"/>
    <w:rsid w:val="006F5BCD"/>
    <w:rsid w:val="006F77F8"/>
    <w:rsid w:val="00702626"/>
    <w:rsid w:val="00703F5F"/>
    <w:rsid w:val="00705BE6"/>
    <w:rsid w:val="0070620B"/>
    <w:rsid w:val="0071220B"/>
    <w:rsid w:val="00712C26"/>
    <w:rsid w:val="00713508"/>
    <w:rsid w:val="00713C69"/>
    <w:rsid w:val="00713E16"/>
    <w:rsid w:val="00715386"/>
    <w:rsid w:val="00717726"/>
    <w:rsid w:val="00722A08"/>
    <w:rsid w:val="007232EE"/>
    <w:rsid w:val="00725946"/>
    <w:rsid w:val="00730E7F"/>
    <w:rsid w:val="0073111D"/>
    <w:rsid w:val="00731FE8"/>
    <w:rsid w:val="00732B5E"/>
    <w:rsid w:val="0073343A"/>
    <w:rsid w:val="00734784"/>
    <w:rsid w:val="00740B94"/>
    <w:rsid w:val="00740EFA"/>
    <w:rsid w:val="00740F53"/>
    <w:rsid w:val="00741CCD"/>
    <w:rsid w:val="0075126A"/>
    <w:rsid w:val="00757FE2"/>
    <w:rsid w:val="00760959"/>
    <w:rsid w:val="00770037"/>
    <w:rsid w:val="00770E75"/>
    <w:rsid w:val="00774374"/>
    <w:rsid w:val="00774A7C"/>
    <w:rsid w:val="007873D0"/>
    <w:rsid w:val="007911FF"/>
    <w:rsid w:val="00792E47"/>
    <w:rsid w:val="00793568"/>
    <w:rsid w:val="007941DD"/>
    <w:rsid w:val="007A004A"/>
    <w:rsid w:val="007A5710"/>
    <w:rsid w:val="007A6299"/>
    <w:rsid w:val="007B174A"/>
    <w:rsid w:val="007B3AFB"/>
    <w:rsid w:val="007B4C2A"/>
    <w:rsid w:val="007C00B8"/>
    <w:rsid w:val="007D1434"/>
    <w:rsid w:val="007F35F3"/>
    <w:rsid w:val="007F3A2E"/>
    <w:rsid w:val="007F507E"/>
    <w:rsid w:val="007F7BF7"/>
    <w:rsid w:val="008056A9"/>
    <w:rsid w:val="00811693"/>
    <w:rsid w:val="00811E8A"/>
    <w:rsid w:val="008121FA"/>
    <w:rsid w:val="00820382"/>
    <w:rsid w:val="0082230A"/>
    <w:rsid w:val="00823C81"/>
    <w:rsid w:val="0082612A"/>
    <w:rsid w:val="008278C6"/>
    <w:rsid w:val="008431B7"/>
    <w:rsid w:val="00844250"/>
    <w:rsid w:val="008460E8"/>
    <w:rsid w:val="0084633A"/>
    <w:rsid w:val="00853CE4"/>
    <w:rsid w:val="00855B32"/>
    <w:rsid w:val="00861B28"/>
    <w:rsid w:val="00862609"/>
    <w:rsid w:val="0086293D"/>
    <w:rsid w:val="008634CF"/>
    <w:rsid w:val="00872FB2"/>
    <w:rsid w:val="008730FD"/>
    <w:rsid w:val="00873948"/>
    <w:rsid w:val="00874101"/>
    <w:rsid w:val="00881157"/>
    <w:rsid w:val="00883670"/>
    <w:rsid w:val="0088377C"/>
    <w:rsid w:val="00892EAD"/>
    <w:rsid w:val="00895AC8"/>
    <w:rsid w:val="00895D14"/>
    <w:rsid w:val="008A2F3D"/>
    <w:rsid w:val="008A3895"/>
    <w:rsid w:val="008A5091"/>
    <w:rsid w:val="008B13A8"/>
    <w:rsid w:val="008B575A"/>
    <w:rsid w:val="008B60B4"/>
    <w:rsid w:val="008C47F9"/>
    <w:rsid w:val="008C57F0"/>
    <w:rsid w:val="008C5AA9"/>
    <w:rsid w:val="008D33FF"/>
    <w:rsid w:val="008D48A7"/>
    <w:rsid w:val="008E2C1B"/>
    <w:rsid w:val="008E38E4"/>
    <w:rsid w:val="008E3C1A"/>
    <w:rsid w:val="008E6748"/>
    <w:rsid w:val="008E693A"/>
    <w:rsid w:val="008F141D"/>
    <w:rsid w:val="008F1B65"/>
    <w:rsid w:val="008F317B"/>
    <w:rsid w:val="008F6989"/>
    <w:rsid w:val="008F7292"/>
    <w:rsid w:val="00903AFE"/>
    <w:rsid w:val="00903BB2"/>
    <w:rsid w:val="0090498D"/>
    <w:rsid w:val="0090602E"/>
    <w:rsid w:val="00907308"/>
    <w:rsid w:val="00910126"/>
    <w:rsid w:val="00916008"/>
    <w:rsid w:val="00917B1E"/>
    <w:rsid w:val="0092294D"/>
    <w:rsid w:val="00922FC7"/>
    <w:rsid w:val="00925F62"/>
    <w:rsid w:val="00930133"/>
    <w:rsid w:val="00930A0F"/>
    <w:rsid w:val="009319B5"/>
    <w:rsid w:val="0093445C"/>
    <w:rsid w:val="0094101D"/>
    <w:rsid w:val="0094461F"/>
    <w:rsid w:val="00944DA3"/>
    <w:rsid w:val="00945B58"/>
    <w:rsid w:val="00950CB2"/>
    <w:rsid w:val="009526DC"/>
    <w:rsid w:val="009554B6"/>
    <w:rsid w:val="00961A57"/>
    <w:rsid w:val="00966186"/>
    <w:rsid w:val="00977128"/>
    <w:rsid w:val="00983549"/>
    <w:rsid w:val="009838C7"/>
    <w:rsid w:val="009863E7"/>
    <w:rsid w:val="00990A89"/>
    <w:rsid w:val="009A1CBD"/>
    <w:rsid w:val="009A4657"/>
    <w:rsid w:val="009A4CC1"/>
    <w:rsid w:val="009A5832"/>
    <w:rsid w:val="009B239D"/>
    <w:rsid w:val="009B523D"/>
    <w:rsid w:val="009B5D9D"/>
    <w:rsid w:val="009B5EF9"/>
    <w:rsid w:val="009B6086"/>
    <w:rsid w:val="009B75C1"/>
    <w:rsid w:val="009C3F06"/>
    <w:rsid w:val="009C6B9B"/>
    <w:rsid w:val="009D2316"/>
    <w:rsid w:val="009D5E72"/>
    <w:rsid w:val="009D607E"/>
    <w:rsid w:val="009D760C"/>
    <w:rsid w:val="009E038F"/>
    <w:rsid w:val="009E6BC4"/>
    <w:rsid w:val="009E7B6E"/>
    <w:rsid w:val="009F0A8E"/>
    <w:rsid w:val="009F1CA7"/>
    <w:rsid w:val="009F4797"/>
    <w:rsid w:val="009F4E18"/>
    <w:rsid w:val="00A021C0"/>
    <w:rsid w:val="00A02B83"/>
    <w:rsid w:val="00A0381A"/>
    <w:rsid w:val="00A03FF7"/>
    <w:rsid w:val="00A05221"/>
    <w:rsid w:val="00A12846"/>
    <w:rsid w:val="00A13671"/>
    <w:rsid w:val="00A13AE0"/>
    <w:rsid w:val="00A17325"/>
    <w:rsid w:val="00A202C8"/>
    <w:rsid w:val="00A2215E"/>
    <w:rsid w:val="00A2369F"/>
    <w:rsid w:val="00A23D2D"/>
    <w:rsid w:val="00A2716E"/>
    <w:rsid w:val="00A300F2"/>
    <w:rsid w:val="00A34A55"/>
    <w:rsid w:val="00A34E0E"/>
    <w:rsid w:val="00A40A2C"/>
    <w:rsid w:val="00A43AEE"/>
    <w:rsid w:val="00A46681"/>
    <w:rsid w:val="00A47440"/>
    <w:rsid w:val="00A50B70"/>
    <w:rsid w:val="00A54376"/>
    <w:rsid w:val="00A56785"/>
    <w:rsid w:val="00A56852"/>
    <w:rsid w:val="00A57653"/>
    <w:rsid w:val="00A70B48"/>
    <w:rsid w:val="00A722BA"/>
    <w:rsid w:val="00A72F5B"/>
    <w:rsid w:val="00A81069"/>
    <w:rsid w:val="00A832BE"/>
    <w:rsid w:val="00A84EC8"/>
    <w:rsid w:val="00A86605"/>
    <w:rsid w:val="00A90128"/>
    <w:rsid w:val="00A90C31"/>
    <w:rsid w:val="00A93016"/>
    <w:rsid w:val="00A94884"/>
    <w:rsid w:val="00A9512C"/>
    <w:rsid w:val="00A966A6"/>
    <w:rsid w:val="00A96E95"/>
    <w:rsid w:val="00AA1892"/>
    <w:rsid w:val="00AA5FCE"/>
    <w:rsid w:val="00AA661F"/>
    <w:rsid w:val="00AB1F4C"/>
    <w:rsid w:val="00AB229C"/>
    <w:rsid w:val="00AB2A54"/>
    <w:rsid w:val="00AB7036"/>
    <w:rsid w:val="00AC3CE1"/>
    <w:rsid w:val="00AD291F"/>
    <w:rsid w:val="00AD347E"/>
    <w:rsid w:val="00AE4E38"/>
    <w:rsid w:val="00AF1311"/>
    <w:rsid w:val="00AF5C90"/>
    <w:rsid w:val="00AF616D"/>
    <w:rsid w:val="00B053B4"/>
    <w:rsid w:val="00B05777"/>
    <w:rsid w:val="00B06553"/>
    <w:rsid w:val="00B0712C"/>
    <w:rsid w:val="00B11855"/>
    <w:rsid w:val="00B31453"/>
    <w:rsid w:val="00B34A16"/>
    <w:rsid w:val="00B36CE0"/>
    <w:rsid w:val="00B40837"/>
    <w:rsid w:val="00B51D96"/>
    <w:rsid w:val="00B556D6"/>
    <w:rsid w:val="00B579BB"/>
    <w:rsid w:val="00B73B96"/>
    <w:rsid w:val="00B75DB0"/>
    <w:rsid w:val="00B8087E"/>
    <w:rsid w:val="00B80937"/>
    <w:rsid w:val="00B80EF1"/>
    <w:rsid w:val="00B8343A"/>
    <w:rsid w:val="00B90CFE"/>
    <w:rsid w:val="00B91FEB"/>
    <w:rsid w:val="00B96B43"/>
    <w:rsid w:val="00BA1377"/>
    <w:rsid w:val="00BA1AB5"/>
    <w:rsid w:val="00BA21A6"/>
    <w:rsid w:val="00BB295E"/>
    <w:rsid w:val="00BB3286"/>
    <w:rsid w:val="00BC04D7"/>
    <w:rsid w:val="00BC5D3D"/>
    <w:rsid w:val="00BD7307"/>
    <w:rsid w:val="00BE5528"/>
    <w:rsid w:val="00BE6235"/>
    <w:rsid w:val="00BF579F"/>
    <w:rsid w:val="00BF6DEC"/>
    <w:rsid w:val="00C00534"/>
    <w:rsid w:val="00C03499"/>
    <w:rsid w:val="00C06D30"/>
    <w:rsid w:val="00C143DF"/>
    <w:rsid w:val="00C20DA9"/>
    <w:rsid w:val="00C270BA"/>
    <w:rsid w:val="00C2712C"/>
    <w:rsid w:val="00C33165"/>
    <w:rsid w:val="00C33D5D"/>
    <w:rsid w:val="00C42E83"/>
    <w:rsid w:val="00C50565"/>
    <w:rsid w:val="00C530BF"/>
    <w:rsid w:val="00C57F78"/>
    <w:rsid w:val="00C61AA2"/>
    <w:rsid w:val="00C637E0"/>
    <w:rsid w:val="00C70735"/>
    <w:rsid w:val="00C73593"/>
    <w:rsid w:val="00C8093D"/>
    <w:rsid w:val="00C85325"/>
    <w:rsid w:val="00C9211D"/>
    <w:rsid w:val="00CA3D6E"/>
    <w:rsid w:val="00CB2E04"/>
    <w:rsid w:val="00CB3594"/>
    <w:rsid w:val="00CB4701"/>
    <w:rsid w:val="00CB6608"/>
    <w:rsid w:val="00CC4ADC"/>
    <w:rsid w:val="00CD1C53"/>
    <w:rsid w:val="00CD2A67"/>
    <w:rsid w:val="00CD2CFA"/>
    <w:rsid w:val="00CE1482"/>
    <w:rsid w:val="00CE1F43"/>
    <w:rsid w:val="00CF3703"/>
    <w:rsid w:val="00D0360D"/>
    <w:rsid w:val="00D06196"/>
    <w:rsid w:val="00D06289"/>
    <w:rsid w:val="00D07762"/>
    <w:rsid w:val="00D11E8C"/>
    <w:rsid w:val="00D14E18"/>
    <w:rsid w:val="00D23093"/>
    <w:rsid w:val="00D24B8A"/>
    <w:rsid w:val="00D30384"/>
    <w:rsid w:val="00D30E5D"/>
    <w:rsid w:val="00D35830"/>
    <w:rsid w:val="00D35FCB"/>
    <w:rsid w:val="00D45566"/>
    <w:rsid w:val="00D50D88"/>
    <w:rsid w:val="00D5117C"/>
    <w:rsid w:val="00D565E7"/>
    <w:rsid w:val="00D62D55"/>
    <w:rsid w:val="00D65942"/>
    <w:rsid w:val="00D67BC1"/>
    <w:rsid w:val="00D74026"/>
    <w:rsid w:val="00D8725A"/>
    <w:rsid w:val="00D94CD8"/>
    <w:rsid w:val="00D95619"/>
    <w:rsid w:val="00D956E8"/>
    <w:rsid w:val="00DA094A"/>
    <w:rsid w:val="00DB3A54"/>
    <w:rsid w:val="00DB3DA5"/>
    <w:rsid w:val="00DC108C"/>
    <w:rsid w:val="00DC227A"/>
    <w:rsid w:val="00DC2DA0"/>
    <w:rsid w:val="00DC3E3B"/>
    <w:rsid w:val="00DC46A4"/>
    <w:rsid w:val="00DC4E66"/>
    <w:rsid w:val="00DD29C1"/>
    <w:rsid w:val="00DD574A"/>
    <w:rsid w:val="00DD6426"/>
    <w:rsid w:val="00DE5056"/>
    <w:rsid w:val="00DE6DA3"/>
    <w:rsid w:val="00DF4EB3"/>
    <w:rsid w:val="00DF5C49"/>
    <w:rsid w:val="00E00A53"/>
    <w:rsid w:val="00E0511E"/>
    <w:rsid w:val="00E0552F"/>
    <w:rsid w:val="00E10E4F"/>
    <w:rsid w:val="00E11924"/>
    <w:rsid w:val="00E14BA2"/>
    <w:rsid w:val="00E17734"/>
    <w:rsid w:val="00E20949"/>
    <w:rsid w:val="00E234D8"/>
    <w:rsid w:val="00E26EEE"/>
    <w:rsid w:val="00E30EB9"/>
    <w:rsid w:val="00E40611"/>
    <w:rsid w:val="00E50479"/>
    <w:rsid w:val="00E528CA"/>
    <w:rsid w:val="00E547CA"/>
    <w:rsid w:val="00E65F99"/>
    <w:rsid w:val="00E724BD"/>
    <w:rsid w:val="00E7448C"/>
    <w:rsid w:val="00E761B8"/>
    <w:rsid w:val="00E845F3"/>
    <w:rsid w:val="00E85EB9"/>
    <w:rsid w:val="00E879CD"/>
    <w:rsid w:val="00E96FCC"/>
    <w:rsid w:val="00EA00A8"/>
    <w:rsid w:val="00EA554E"/>
    <w:rsid w:val="00EB00B6"/>
    <w:rsid w:val="00EB24E5"/>
    <w:rsid w:val="00EB43B2"/>
    <w:rsid w:val="00EB6566"/>
    <w:rsid w:val="00EB7261"/>
    <w:rsid w:val="00EB7871"/>
    <w:rsid w:val="00EC3DF7"/>
    <w:rsid w:val="00EC4CDA"/>
    <w:rsid w:val="00EC7D06"/>
    <w:rsid w:val="00ED0999"/>
    <w:rsid w:val="00EE1213"/>
    <w:rsid w:val="00EE3618"/>
    <w:rsid w:val="00EE3E6B"/>
    <w:rsid w:val="00EE4B27"/>
    <w:rsid w:val="00EF0A3B"/>
    <w:rsid w:val="00EF5211"/>
    <w:rsid w:val="00F01987"/>
    <w:rsid w:val="00F100E6"/>
    <w:rsid w:val="00F12AF3"/>
    <w:rsid w:val="00F131CB"/>
    <w:rsid w:val="00F13967"/>
    <w:rsid w:val="00F1608B"/>
    <w:rsid w:val="00F231D5"/>
    <w:rsid w:val="00F234AD"/>
    <w:rsid w:val="00F23594"/>
    <w:rsid w:val="00F241C5"/>
    <w:rsid w:val="00F2749C"/>
    <w:rsid w:val="00F278EE"/>
    <w:rsid w:val="00F525A3"/>
    <w:rsid w:val="00F55F9B"/>
    <w:rsid w:val="00F6210A"/>
    <w:rsid w:val="00F6421D"/>
    <w:rsid w:val="00F65ACD"/>
    <w:rsid w:val="00F7086B"/>
    <w:rsid w:val="00F73E86"/>
    <w:rsid w:val="00F83A08"/>
    <w:rsid w:val="00F83D72"/>
    <w:rsid w:val="00F8458B"/>
    <w:rsid w:val="00F94BF7"/>
    <w:rsid w:val="00FA0742"/>
    <w:rsid w:val="00FA108D"/>
    <w:rsid w:val="00FA2BDE"/>
    <w:rsid w:val="00FA3E16"/>
    <w:rsid w:val="00FA5E2B"/>
    <w:rsid w:val="00FB5143"/>
    <w:rsid w:val="00FB53DD"/>
    <w:rsid w:val="00FB5418"/>
    <w:rsid w:val="00FC2647"/>
    <w:rsid w:val="00FC4984"/>
    <w:rsid w:val="00FD0B5A"/>
    <w:rsid w:val="00FD5B5F"/>
    <w:rsid w:val="00FD7157"/>
    <w:rsid w:val="00FE2A93"/>
    <w:rsid w:val="00FE390F"/>
    <w:rsid w:val="00FE474E"/>
    <w:rsid w:val="00FE6971"/>
    <w:rsid w:val="00FF0B09"/>
    <w:rsid w:val="00FF16DA"/>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120F41"/>
  <w15:chartTrackingRefBased/>
  <w15:docId w15:val="{62B66730-56F4-42AC-9BE4-5F004B9CF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A2F3D"/>
    <w:rPr>
      <w:sz w:val="24"/>
      <w:szCs w:val="24"/>
    </w:rPr>
  </w:style>
  <w:style w:type="paragraph" w:styleId="Nagwek1">
    <w:name w:val="heading 1"/>
    <w:basedOn w:val="Normalny"/>
    <w:next w:val="Nagwek2"/>
    <w:link w:val="Nagwek1Znak"/>
    <w:autoRedefine/>
    <w:uiPriority w:val="9"/>
    <w:qFormat/>
    <w:rsid w:val="00930133"/>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uiPriority w:val="9"/>
    <w:qFormat/>
    <w:rsid w:val="00DC2DA0"/>
    <w:pPr>
      <w:numPr>
        <w:ilvl w:val="1"/>
        <w:numId w:val="1"/>
      </w:numPr>
      <w:spacing w:before="120"/>
      <w:jc w:val="both"/>
      <w:outlineLvl w:val="1"/>
    </w:pPr>
    <w:rPr>
      <w:bCs/>
      <w:iCs/>
      <w:color w:val="000000"/>
      <w:lang w:val="x-none"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uiPriority w:val="39"/>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uiPriority w:val="9"/>
    <w:qFormat/>
    <w:rsid w:val="00930133"/>
    <w:rPr>
      <w:b/>
      <w:bCs/>
      <w:caps/>
      <w:kern w:val="32"/>
      <w:sz w:val="24"/>
      <w:szCs w:val="24"/>
      <w:lang w:val="x-none" w:eastAsia="x-none"/>
    </w:rPr>
  </w:style>
  <w:style w:type="character" w:customStyle="1" w:styleId="Nagwek2Znak">
    <w:name w:val="Nagłówek 2 Znak"/>
    <w:link w:val="Nagwek2"/>
    <w:uiPriority w:val="9"/>
    <w:qFormat/>
    <w:rsid w:val="00DC2DA0"/>
    <w:rPr>
      <w:bCs/>
      <w:iCs/>
      <w:color w:val="000000"/>
      <w:sz w:val="24"/>
      <w:szCs w:val="24"/>
      <w:lang w:val="x-none" w:eastAsia="x-none"/>
    </w:rPr>
  </w:style>
  <w:style w:type="paragraph" w:styleId="Akapitzlist">
    <w:name w:val="List Paragraph"/>
    <w:basedOn w:val="Normalny"/>
    <w:link w:val="AkapitzlistZnak"/>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iPriority w:val="99"/>
    <w:unhideWhenUsed/>
    <w:rsid w:val="00A12846"/>
    <w:rPr>
      <w:color w:val="0563C1"/>
      <w:u w:val="single"/>
    </w:rPr>
  </w:style>
  <w:style w:type="character" w:customStyle="1" w:styleId="TytuZnak">
    <w:name w:val="Tytuł Znak"/>
    <w:link w:val="Tytu"/>
    <w:rsid w:val="00277E7E"/>
    <w:rPr>
      <w:rFonts w:cs="Arial"/>
      <w:b/>
      <w:bCs/>
      <w:kern w:val="28"/>
      <w:sz w:val="32"/>
      <w:szCs w:val="32"/>
    </w:rPr>
  </w:style>
  <w:style w:type="character" w:customStyle="1" w:styleId="TekstpodstawowyZnak">
    <w:name w:val="Tekst podstawowy Znak"/>
    <w:link w:val="Tekstpodstawowy"/>
    <w:qFormat/>
    <w:rsid w:val="008A2F3D"/>
    <w:rPr>
      <w:sz w:val="24"/>
      <w:szCs w:val="24"/>
    </w:rPr>
  </w:style>
  <w:style w:type="character" w:customStyle="1" w:styleId="AkapitzlistZnak">
    <w:name w:val="Akapit z listą Znak"/>
    <w:link w:val="Akapitzlist"/>
    <w:uiPriority w:val="34"/>
    <w:qFormat/>
    <w:locked/>
    <w:rsid w:val="008A2F3D"/>
    <w:rPr>
      <w:rFonts w:ascii="Calibri" w:eastAsia="Calibri" w:hAnsi="Calibri"/>
      <w:sz w:val="22"/>
      <w:szCs w:val="22"/>
      <w:lang w:eastAsia="en-US"/>
    </w:rPr>
  </w:style>
  <w:style w:type="character" w:customStyle="1" w:styleId="czeinternetowe">
    <w:name w:val="Łącze internetowe"/>
    <w:uiPriority w:val="99"/>
    <w:rsid w:val="008A2F3D"/>
    <w:rPr>
      <w:color w:val="0000FF"/>
      <w:u w:val="single"/>
    </w:rPr>
  </w:style>
  <w:style w:type="character" w:customStyle="1" w:styleId="ListLabel41">
    <w:name w:val="ListLabel 41"/>
    <w:qFormat/>
    <w:rsid w:val="008A2F3D"/>
    <w:rPr>
      <w:rFonts w:ascii="Calibri" w:eastAsia="Calibri" w:hAnsi="Calibri" w:cs="Calibri" w:hint="default"/>
      <w:b/>
      <w:bCs w:val="0"/>
      <w:iCs/>
      <w:caps/>
      <w:color w:val="0070C0"/>
      <w:kern w:val="2"/>
      <w:sz w:val="22"/>
      <w:szCs w:val="22"/>
      <w:lang w:val="x-none" w:eastAsia="en-US"/>
    </w:rPr>
  </w:style>
  <w:style w:type="paragraph" w:styleId="NormalnyWeb">
    <w:name w:val="Normal (Web)"/>
    <w:basedOn w:val="Normalny"/>
    <w:uiPriority w:val="99"/>
    <w:unhideWhenUsed/>
    <w:rsid w:val="00EB43B2"/>
    <w:pPr>
      <w:suppressAutoHyphens/>
      <w:autoSpaceDN w:val="0"/>
      <w:spacing w:before="100"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93172004">
      <w:bodyDiv w:val="1"/>
      <w:marLeft w:val="0"/>
      <w:marRight w:val="0"/>
      <w:marTop w:val="0"/>
      <w:marBottom w:val="0"/>
      <w:divBdr>
        <w:top w:val="none" w:sz="0" w:space="0" w:color="auto"/>
        <w:left w:val="none" w:sz="0" w:space="0" w:color="auto"/>
        <w:bottom w:val="none" w:sz="0" w:space="0" w:color="auto"/>
        <w:right w:val="none" w:sz="0" w:space="0" w:color="auto"/>
      </w:divBdr>
    </w:div>
    <w:div w:id="564997478">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96065933">
      <w:bodyDiv w:val="1"/>
      <w:marLeft w:val="0"/>
      <w:marRight w:val="0"/>
      <w:marTop w:val="0"/>
      <w:marBottom w:val="0"/>
      <w:divBdr>
        <w:top w:val="none" w:sz="0" w:space="0" w:color="auto"/>
        <w:left w:val="none" w:sz="0" w:space="0" w:color="auto"/>
        <w:bottom w:val="none" w:sz="0" w:space="0" w:color="auto"/>
        <w:right w:val="none" w:sz="0" w:space="0" w:color="auto"/>
      </w:divBdr>
    </w:div>
    <w:div w:id="1007564925">
      <w:bodyDiv w:val="1"/>
      <w:marLeft w:val="0"/>
      <w:marRight w:val="0"/>
      <w:marTop w:val="0"/>
      <w:marBottom w:val="0"/>
      <w:divBdr>
        <w:top w:val="none" w:sz="0" w:space="0" w:color="auto"/>
        <w:left w:val="none" w:sz="0" w:space="0" w:color="auto"/>
        <w:bottom w:val="none" w:sz="0" w:space="0" w:color="auto"/>
        <w:right w:val="none" w:sz="0" w:space="0" w:color="auto"/>
      </w:divBdr>
    </w:div>
    <w:div w:id="111988062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28490215">
      <w:bodyDiv w:val="1"/>
      <w:marLeft w:val="0"/>
      <w:marRight w:val="0"/>
      <w:marTop w:val="0"/>
      <w:marBottom w:val="0"/>
      <w:divBdr>
        <w:top w:val="none" w:sz="0" w:space="0" w:color="auto"/>
        <w:left w:val="none" w:sz="0" w:space="0" w:color="auto"/>
        <w:bottom w:val="none" w:sz="0" w:space="0" w:color="auto"/>
        <w:right w:val="none" w:sz="0" w:space="0" w:color="auto"/>
      </w:divBdr>
    </w:div>
    <w:div w:id="1829441881">
      <w:bodyDiv w:val="1"/>
      <w:marLeft w:val="0"/>
      <w:marRight w:val="0"/>
      <w:marTop w:val="0"/>
      <w:marBottom w:val="0"/>
      <w:divBdr>
        <w:top w:val="none" w:sz="0" w:space="0" w:color="auto"/>
        <w:left w:val="none" w:sz="0" w:space="0" w:color="auto"/>
        <w:bottom w:val="none" w:sz="0" w:space="0" w:color="auto"/>
        <w:right w:val="none" w:sz="0" w:space="0" w:color="auto"/>
      </w:divBdr>
    </w:div>
    <w:div w:id="1934170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dzp.agh.edu.pl/"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ProPublico.pl/"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TRYC~1.DRO\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28</TotalTime>
  <Pages>19</Pages>
  <Words>6735</Words>
  <Characters>44018</Characters>
  <Application>Microsoft Office Word</Application>
  <DocSecurity>0</DocSecurity>
  <Lines>366</Lines>
  <Paragraphs>101</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50652</CharactersWithSpaces>
  <SharedDoc>false</SharedDoc>
  <HLinks>
    <vt:vector size="6" baseType="variant">
      <vt:variant>
        <vt:i4>327682</vt:i4>
      </vt:variant>
      <vt:variant>
        <vt:i4>270</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Sylwia Lempart</dc:creator>
  <cp:keywords/>
  <cp:lastModifiedBy>Patrycja Droździel-Włodarska</cp:lastModifiedBy>
  <cp:revision>13</cp:revision>
  <cp:lastPrinted>2022-02-25T12:02:00Z</cp:lastPrinted>
  <dcterms:created xsi:type="dcterms:W3CDTF">2022-02-25T09:32:00Z</dcterms:created>
  <dcterms:modified xsi:type="dcterms:W3CDTF">2022-03-08T12:20:00Z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